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1BD7A34" w14:textId="22F64E83" w:rsidR="00DB043D" w:rsidRPr="00DB043D" w:rsidRDefault="00DB043D" w:rsidP="00DB043D">
      <w:pPr>
        <w:jc w:val="center"/>
        <w:rPr>
          <w:rFonts w:ascii="Times New Roman" w:hAnsi="Times New Roman" w:cs="Times New Roman"/>
          <w:sz w:val="24"/>
          <w:szCs w:val="24"/>
        </w:rPr>
      </w:pPr>
      <w:r w:rsidRPr="00DB043D">
        <w:rPr>
          <w:rFonts w:ascii="Times New Roman" w:hAnsi="Times New Roman" w:cs="Times New Roman"/>
          <w:sz w:val="24"/>
          <w:szCs w:val="24"/>
        </w:rPr>
        <w:t>INSTITUCIÓN UNIVERSITARIA POLITÉCNICO GRANCOLOMBIANO</w:t>
      </w:r>
    </w:p>
    <w:p w14:paraId="1D05E220" w14:textId="77777777" w:rsidR="00DB043D" w:rsidRPr="00DB043D" w:rsidRDefault="00DB043D" w:rsidP="00DB043D">
      <w:pPr>
        <w:jc w:val="center"/>
        <w:rPr>
          <w:rFonts w:ascii="Times New Roman" w:hAnsi="Times New Roman" w:cs="Times New Roman"/>
          <w:sz w:val="24"/>
          <w:szCs w:val="24"/>
        </w:rPr>
      </w:pPr>
      <w:r w:rsidRPr="00DB043D">
        <w:rPr>
          <w:rFonts w:ascii="Times New Roman" w:hAnsi="Times New Roman" w:cs="Times New Roman"/>
          <w:sz w:val="24"/>
          <w:szCs w:val="24"/>
        </w:rPr>
        <w:t>FACULTAD DE NEGOCIOS, GESTIÓN Y SOSTENIBILIDAD</w:t>
      </w:r>
    </w:p>
    <w:p w14:paraId="05C0B92D" w14:textId="77777777" w:rsidR="00DB043D" w:rsidRPr="00DB043D" w:rsidRDefault="00DB043D" w:rsidP="00DB043D">
      <w:pPr>
        <w:jc w:val="center"/>
        <w:rPr>
          <w:rFonts w:ascii="Times New Roman" w:hAnsi="Times New Roman" w:cs="Times New Roman"/>
          <w:sz w:val="24"/>
          <w:szCs w:val="24"/>
        </w:rPr>
      </w:pPr>
    </w:p>
    <w:p w14:paraId="4D8C94C4" w14:textId="77777777" w:rsidR="00DB043D" w:rsidRPr="00DB043D" w:rsidRDefault="00DB043D" w:rsidP="00DB043D">
      <w:pPr>
        <w:jc w:val="center"/>
        <w:rPr>
          <w:rFonts w:ascii="Times New Roman" w:hAnsi="Times New Roman" w:cs="Times New Roman"/>
          <w:sz w:val="24"/>
          <w:szCs w:val="24"/>
        </w:rPr>
      </w:pPr>
    </w:p>
    <w:p w14:paraId="2533FD7E" w14:textId="77777777" w:rsidR="00DB043D" w:rsidRPr="00DB043D" w:rsidRDefault="00DB043D" w:rsidP="00DB043D">
      <w:pPr>
        <w:jc w:val="center"/>
        <w:rPr>
          <w:rFonts w:ascii="Times New Roman" w:hAnsi="Times New Roman" w:cs="Times New Roman"/>
          <w:sz w:val="24"/>
          <w:szCs w:val="24"/>
        </w:rPr>
      </w:pPr>
    </w:p>
    <w:p w14:paraId="56909FE4" w14:textId="77777777" w:rsidR="00DB043D" w:rsidRPr="00DB043D" w:rsidRDefault="00DB043D" w:rsidP="00DB043D">
      <w:pPr>
        <w:jc w:val="center"/>
        <w:rPr>
          <w:rFonts w:ascii="Times New Roman" w:hAnsi="Times New Roman" w:cs="Times New Roman"/>
          <w:sz w:val="24"/>
          <w:szCs w:val="24"/>
        </w:rPr>
      </w:pPr>
    </w:p>
    <w:p w14:paraId="55BCA608" w14:textId="2B610ACC" w:rsidR="00DB043D" w:rsidRPr="00DB043D" w:rsidRDefault="00392E79" w:rsidP="00DB043D">
      <w:pPr>
        <w:jc w:val="center"/>
        <w:rPr>
          <w:rFonts w:ascii="Times New Roman" w:hAnsi="Times New Roman" w:cs="Times New Roman"/>
          <w:sz w:val="24"/>
          <w:szCs w:val="24"/>
        </w:rPr>
      </w:pPr>
      <w:r>
        <w:rPr>
          <w:rFonts w:ascii="Times New Roman" w:hAnsi="Times New Roman" w:cs="Times New Roman"/>
          <w:sz w:val="24"/>
          <w:szCs w:val="24"/>
        </w:rPr>
        <w:t>IMPLEMENTACIÓN PLAN DE MEJORA EN EMPRESA MIT LOGISTICS SAS</w:t>
      </w:r>
    </w:p>
    <w:p w14:paraId="413A5DE4" w14:textId="77777777" w:rsidR="00DB043D" w:rsidRPr="00DB043D" w:rsidRDefault="00DB043D" w:rsidP="00DB043D">
      <w:pPr>
        <w:jc w:val="center"/>
        <w:rPr>
          <w:rFonts w:ascii="Times New Roman" w:hAnsi="Times New Roman" w:cs="Times New Roman"/>
          <w:sz w:val="24"/>
          <w:szCs w:val="24"/>
        </w:rPr>
      </w:pPr>
    </w:p>
    <w:p w14:paraId="7730DDA0" w14:textId="77777777" w:rsidR="00DB043D" w:rsidRPr="00DB043D" w:rsidRDefault="00DB043D" w:rsidP="00DB043D">
      <w:pPr>
        <w:jc w:val="center"/>
        <w:rPr>
          <w:rFonts w:ascii="Times New Roman" w:hAnsi="Times New Roman" w:cs="Times New Roman"/>
          <w:sz w:val="24"/>
          <w:szCs w:val="24"/>
        </w:rPr>
      </w:pPr>
    </w:p>
    <w:p w14:paraId="28B32F40" w14:textId="77777777" w:rsidR="00DB043D" w:rsidRPr="00DB043D" w:rsidRDefault="00DB043D" w:rsidP="00DB043D">
      <w:pPr>
        <w:jc w:val="center"/>
        <w:rPr>
          <w:rFonts w:ascii="Times New Roman" w:hAnsi="Times New Roman" w:cs="Times New Roman"/>
          <w:sz w:val="24"/>
          <w:szCs w:val="24"/>
        </w:rPr>
      </w:pPr>
    </w:p>
    <w:p w14:paraId="7D2861EB" w14:textId="77777777" w:rsidR="00DB043D" w:rsidRPr="00DB043D" w:rsidRDefault="00DB043D" w:rsidP="00DB043D">
      <w:pPr>
        <w:jc w:val="center"/>
        <w:rPr>
          <w:rFonts w:ascii="Times New Roman" w:hAnsi="Times New Roman" w:cs="Times New Roman"/>
          <w:sz w:val="24"/>
          <w:szCs w:val="24"/>
        </w:rPr>
      </w:pPr>
      <w:r w:rsidRPr="00DB043D">
        <w:rPr>
          <w:rFonts w:ascii="Times New Roman" w:hAnsi="Times New Roman" w:cs="Times New Roman"/>
          <w:sz w:val="24"/>
          <w:szCs w:val="24"/>
        </w:rPr>
        <w:t>RUBIO TORRIJOS CAMILA ANDREA</w:t>
      </w:r>
    </w:p>
    <w:p w14:paraId="11417301" w14:textId="77777777" w:rsidR="00DB043D" w:rsidRPr="00DB043D" w:rsidRDefault="00DB043D" w:rsidP="00DB043D">
      <w:pPr>
        <w:jc w:val="center"/>
        <w:rPr>
          <w:rFonts w:ascii="Times New Roman" w:hAnsi="Times New Roman" w:cs="Times New Roman"/>
          <w:sz w:val="24"/>
          <w:szCs w:val="24"/>
        </w:rPr>
      </w:pPr>
    </w:p>
    <w:p w14:paraId="16E59FF1" w14:textId="77777777" w:rsidR="00DB043D" w:rsidRPr="00DB043D" w:rsidRDefault="00DB043D" w:rsidP="00DB043D">
      <w:pPr>
        <w:jc w:val="center"/>
        <w:rPr>
          <w:rFonts w:ascii="Times New Roman" w:hAnsi="Times New Roman" w:cs="Times New Roman"/>
          <w:sz w:val="24"/>
          <w:szCs w:val="24"/>
        </w:rPr>
      </w:pPr>
    </w:p>
    <w:p w14:paraId="0235AB55" w14:textId="77777777" w:rsidR="00DB043D" w:rsidRPr="00DB043D" w:rsidRDefault="00DB043D" w:rsidP="00DB043D">
      <w:pPr>
        <w:jc w:val="center"/>
        <w:rPr>
          <w:rFonts w:ascii="Times New Roman" w:hAnsi="Times New Roman" w:cs="Times New Roman"/>
          <w:sz w:val="24"/>
          <w:szCs w:val="24"/>
        </w:rPr>
      </w:pPr>
    </w:p>
    <w:p w14:paraId="5FFA99FE" w14:textId="77777777" w:rsidR="00DB043D" w:rsidRPr="00DB043D" w:rsidRDefault="00DB043D" w:rsidP="00DB043D">
      <w:pPr>
        <w:jc w:val="center"/>
        <w:rPr>
          <w:rFonts w:ascii="Times New Roman" w:hAnsi="Times New Roman" w:cs="Times New Roman"/>
          <w:sz w:val="24"/>
          <w:szCs w:val="24"/>
        </w:rPr>
      </w:pPr>
    </w:p>
    <w:p w14:paraId="2BF2955F" w14:textId="77777777" w:rsidR="00DB043D" w:rsidRPr="00DB043D" w:rsidRDefault="00DB043D" w:rsidP="00DB043D">
      <w:pPr>
        <w:jc w:val="center"/>
        <w:rPr>
          <w:rFonts w:ascii="Times New Roman" w:hAnsi="Times New Roman" w:cs="Times New Roman"/>
          <w:sz w:val="24"/>
          <w:szCs w:val="24"/>
        </w:rPr>
      </w:pPr>
    </w:p>
    <w:p w14:paraId="14591DCE" w14:textId="77777777" w:rsidR="00DB043D" w:rsidRPr="00DB043D" w:rsidRDefault="00DB043D" w:rsidP="00DB043D">
      <w:pPr>
        <w:jc w:val="center"/>
        <w:rPr>
          <w:rFonts w:ascii="Times New Roman" w:hAnsi="Times New Roman" w:cs="Times New Roman"/>
          <w:sz w:val="24"/>
          <w:szCs w:val="24"/>
        </w:rPr>
      </w:pPr>
      <w:r w:rsidRPr="00DB043D">
        <w:rPr>
          <w:rFonts w:ascii="Times New Roman" w:hAnsi="Times New Roman" w:cs="Times New Roman"/>
          <w:sz w:val="24"/>
          <w:szCs w:val="24"/>
        </w:rPr>
        <w:t>PRÁCTICAS EMPRESARIALES NEGOCIOS INTERNACIONALES</w:t>
      </w:r>
    </w:p>
    <w:p w14:paraId="39D91578" w14:textId="77777777" w:rsidR="00DB043D" w:rsidRPr="00DB043D" w:rsidRDefault="00DB043D" w:rsidP="00DB043D">
      <w:pPr>
        <w:jc w:val="center"/>
        <w:rPr>
          <w:rFonts w:ascii="Times New Roman" w:hAnsi="Times New Roman" w:cs="Times New Roman"/>
          <w:sz w:val="24"/>
          <w:szCs w:val="24"/>
        </w:rPr>
      </w:pPr>
    </w:p>
    <w:p w14:paraId="581967D2" w14:textId="77777777" w:rsidR="00DB043D" w:rsidRPr="00DB043D" w:rsidRDefault="00DB043D" w:rsidP="00DB043D">
      <w:pPr>
        <w:jc w:val="center"/>
        <w:rPr>
          <w:rFonts w:ascii="Times New Roman" w:hAnsi="Times New Roman" w:cs="Times New Roman"/>
          <w:sz w:val="24"/>
          <w:szCs w:val="24"/>
        </w:rPr>
      </w:pPr>
    </w:p>
    <w:p w14:paraId="61B0CB36" w14:textId="77777777" w:rsidR="00DB043D" w:rsidRPr="00DB043D" w:rsidRDefault="00DB043D" w:rsidP="00DB043D">
      <w:pPr>
        <w:jc w:val="center"/>
        <w:rPr>
          <w:rFonts w:ascii="Times New Roman" w:hAnsi="Times New Roman" w:cs="Times New Roman"/>
          <w:sz w:val="24"/>
          <w:szCs w:val="24"/>
        </w:rPr>
      </w:pPr>
    </w:p>
    <w:p w14:paraId="5670D459" w14:textId="77777777" w:rsidR="00DB043D" w:rsidRPr="00DB043D" w:rsidRDefault="00DB043D" w:rsidP="00DB043D">
      <w:pPr>
        <w:jc w:val="center"/>
        <w:rPr>
          <w:rFonts w:ascii="Times New Roman" w:hAnsi="Times New Roman" w:cs="Times New Roman"/>
          <w:sz w:val="24"/>
          <w:szCs w:val="24"/>
        </w:rPr>
      </w:pPr>
    </w:p>
    <w:p w14:paraId="418F2C3B" w14:textId="77777777" w:rsidR="00DB043D" w:rsidRPr="00DB043D" w:rsidRDefault="00DB043D" w:rsidP="00DB043D">
      <w:pPr>
        <w:jc w:val="center"/>
        <w:rPr>
          <w:rFonts w:ascii="Times New Roman" w:hAnsi="Times New Roman" w:cs="Times New Roman"/>
          <w:sz w:val="24"/>
          <w:szCs w:val="24"/>
        </w:rPr>
      </w:pPr>
    </w:p>
    <w:p w14:paraId="2CA09B5E" w14:textId="77777777" w:rsidR="00DB043D" w:rsidRPr="00DB043D" w:rsidRDefault="00DB043D" w:rsidP="00DB043D">
      <w:pPr>
        <w:jc w:val="center"/>
        <w:rPr>
          <w:rFonts w:ascii="Times New Roman" w:hAnsi="Times New Roman" w:cs="Times New Roman"/>
          <w:sz w:val="24"/>
          <w:szCs w:val="24"/>
        </w:rPr>
      </w:pPr>
    </w:p>
    <w:p w14:paraId="28752703" w14:textId="77777777" w:rsidR="00DB043D" w:rsidRPr="00DB043D" w:rsidRDefault="00DB043D" w:rsidP="00DB043D">
      <w:pPr>
        <w:jc w:val="center"/>
        <w:rPr>
          <w:rFonts w:ascii="Times New Roman" w:hAnsi="Times New Roman" w:cs="Times New Roman"/>
          <w:sz w:val="24"/>
          <w:szCs w:val="24"/>
        </w:rPr>
      </w:pPr>
      <w:r w:rsidRPr="00DB043D">
        <w:rPr>
          <w:rFonts w:ascii="Times New Roman" w:hAnsi="Times New Roman" w:cs="Times New Roman"/>
          <w:sz w:val="24"/>
          <w:szCs w:val="24"/>
        </w:rPr>
        <w:t>BOGOTÁ D.C</w:t>
      </w:r>
    </w:p>
    <w:p w14:paraId="31666AF8" w14:textId="77777777" w:rsidR="00DB043D" w:rsidRPr="00DB043D" w:rsidRDefault="00DB043D" w:rsidP="00DB043D">
      <w:pPr>
        <w:jc w:val="center"/>
        <w:rPr>
          <w:rFonts w:ascii="Times New Roman" w:hAnsi="Times New Roman" w:cs="Times New Roman"/>
          <w:sz w:val="24"/>
          <w:szCs w:val="24"/>
        </w:rPr>
      </w:pPr>
    </w:p>
    <w:p w14:paraId="41226D82" w14:textId="77777777" w:rsidR="00DB043D" w:rsidRPr="00DB043D" w:rsidRDefault="00DB043D" w:rsidP="00DB043D">
      <w:pPr>
        <w:jc w:val="center"/>
        <w:rPr>
          <w:rFonts w:ascii="Times New Roman" w:hAnsi="Times New Roman" w:cs="Times New Roman"/>
          <w:sz w:val="24"/>
          <w:szCs w:val="24"/>
        </w:rPr>
      </w:pPr>
    </w:p>
    <w:p w14:paraId="3AAFE8AC" w14:textId="1F786115" w:rsidR="00E7647C" w:rsidRDefault="00DB043D" w:rsidP="00DB043D">
      <w:pPr>
        <w:jc w:val="center"/>
        <w:rPr>
          <w:rFonts w:ascii="Times New Roman" w:hAnsi="Times New Roman" w:cs="Times New Roman"/>
          <w:sz w:val="24"/>
          <w:szCs w:val="24"/>
        </w:rPr>
      </w:pPr>
      <w:r w:rsidRPr="00DB043D">
        <w:rPr>
          <w:rFonts w:ascii="Times New Roman" w:hAnsi="Times New Roman" w:cs="Times New Roman"/>
          <w:sz w:val="24"/>
          <w:szCs w:val="24"/>
        </w:rPr>
        <w:t xml:space="preserve">LUNES </w:t>
      </w:r>
      <w:r>
        <w:rPr>
          <w:rFonts w:ascii="Times New Roman" w:hAnsi="Times New Roman" w:cs="Times New Roman"/>
          <w:sz w:val="24"/>
          <w:szCs w:val="24"/>
        </w:rPr>
        <w:t>30</w:t>
      </w:r>
      <w:r w:rsidRPr="00DB043D">
        <w:rPr>
          <w:rFonts w:ascii="Times New Roman" w:hAnsi="Times New Roman" w:cs="Times New Roman"/>
          <w:sz w:val="24"/>
          <w:szCs w:val="24"/>
        </w:rPr>
        <w:t xml:space="preserve"> DE NOVIEMBRE DE 2020</w:t>
      </w:r>
    </w:p>
    <w:p w14:paraId="683127C9" w14:textId="77777777" w:rsidR="00392E79" w:rsidRDefault="00392E79" w:rsidP="00DB043D">
      <w:pPr>
        <w:jc w:val="center"/>
        <w:rPr>
          <w:rFonts w:ascii="Times New Roman" w:hAnsi="Times New Roman" w:cs="Times New Roman"/>
          <w:sz w:val="24"/>
          <w:szCs w:val="24"/>
        </w:rPr>
      </w:pPr>
    </w:p>
    <w:p w14:paraId="78D7CC2D" w14:textId="121C5C61" w:rsidR="00DB043D" w:rsidRDefault="00DB043D" w:rsidP="00DB043D">
      <w:pPr>
        <w:jc w:val="center"/>
        <w:rPr>
          <w:rFonts w:ascii="Times New Roman" w:hAnsi="Times New Roman" w:cs="Times New Roman"/>
          <w:b/>
          <w:bCs/>
          <w:sz w:val="24"/>
          <w:szCs w:val="24"/>
        </w:rPr>
      </w:pPr>
      <w:r w:rsidRPr="00DB043D">
        <w:rPr>
          <w:rFonts w:ascii="Times New Roman" w:hAnsi="Times New Roman" w:cs="Times New Roman"/>
          <w:b/>
          <w:bCs/>
          <w:sz w:val="24"/>
          <w:szCs w:val="24"/>
        </w:rPr>
        <w:lastRenderedPageBreak/>
        <w:t>CONTENIDO</w:t>
      </w:r>
    </w:p>
    <w:p w14:paraId="76F618D1" w14:textId="5A22F0E0" w:rsidR="00E911C0" w:rsidRDefault="00E911C0" w:rsidP="00DB043D">
      <w:pPr>
        <w:jc w:val="center"/>
        <w:rPr>
          <w:rFonts w:ascii="Times New Roman" w:hAnsi="Times New Roman" w:cs="Times New Roman"/>
          <w:b/>
          <w:bCs/>
          <w:sz w:val="24"/>
          <w:szCs w:val="24"/>
        </w:rPr>
      </w:pPr>
    </w:p>
    <w:sdt>
      <w:sdtPr>
        <w:rPr>
          <w:rFonts w:asciiTheme="minorHAnsi" w:eastAsiaTheme="minorHAnsi" w:hAnsiTheme="minorHAnsi" w:cstheme="minorBidi"/>
          <w:color w:val="auto"/>
          <w:sz w:val="22"/>
          <w:szCs w:val="22"/>
          <w:lang w:val="es-ES" w:eastAsia="en-US"/>
        </w:rPr>
        <w:id w:val="934872552"/>
        <w:docPartObj>
          <w:docPartGallery w:val="Table of Contents"/>
          <w:docPartUnique/>
        </w:docPartObj>
      </w:sdtPr>
      <w:sdtEndPr>
        <w:rPr>
          <w:b/>
          <w:bCs/>
        </w:rPr>
      </w:sdtEndPr>
      <w:sdtContent>
        <w:p w14:paraId="57FF1167" w14:textId="68208CC4" w:rsidR="00BC471C" w:rsidRDefault="00BC471C">
          <w:pPr>
            <w:pStyle w:val="TtuloTDC"/>
          </w:pPr>
        </w:p>
        <w:p w14:paraId="26E090B5" w14:textId="10310C13" w:rsidR="002C10C0" w:rsidRDefault="00BC471C">
          <w:pPr>
            <w:pStyle w:val="TDC1"/>
            <w:tabs>
              <w:tab w:val="left" w:pos="440"/>
              <w:tab w:val="right" w:leader="dot" w:pos="8828"/>
            </w:tabs>
            <w:rPr>
              <w:rFonts w:eastAsiaTheme="minorEastAsia"/>
              <w:noProof/>
              <w:lang w:eastAsia="es-CO"/>
            </w:rPr>
          </w:pPr>
          <w:r>
            <w:fldChar w:fldCharType="begin"/>
          </w:r>
          <w:r>
            <w:instrText xml:space="preserve"> TOC \o "1-3" \h \z \u </w:instrText>
          </w:r>
          <w:r>
            <w:fldChar w:fldCharType="separate"/>
          </w:r>
          <w:hyperlink w:anchor="_Toc57847410" w:history="1">
            <w:r w:rsidR="002C10C0" w:rsidRPr="009830D7">
              <w:rPr>
                <w:rStyle w:val="Hipervnculo"/>
                <w:rFonts w:ascii="Times New Roman" w:hAnsi="Times New Roman" w:cs="Times New Roman"/>
                <w:b/>
                <w:bCs/>
                <w:noProof/>
              </w:rPr>
              <w:t>1.</w:t>
            </w:r>
            <w:r w:rsidR="002C10C0">
              <w:rPr>
                <w:rFonts w:eastAsiaTheme="minorEastAsia"/>
                <w:noProof/>
                <w:lang w:eastAsia="es-CO"/>
              </w:rPr>
              <w:tab/>
            </w:r>
            <w:r w:rsidR="002C10C0" w:rsidRPr="009830D7">
              <w:rPr>
                <w:rStyle w:val="Hipervnculo"/>
                <w:rFonts w:ascii="Times New Roman" w:hAnsi="Times New Roman" w:cs="Times New Roman"/>
                <w:b/>
                <w:bCs/>
                <w:noProof/>
              </w:rPr>
              <w:t>IDENTIFICACIÓN DE LA EMPRESA</w:t>
            </w:r>
            <w:r w:rsidR="002C10C0">
              <w:rPr>
                <w:noProof/>
                <w:webHidden/>
              </w:rPr>
              <w:tab/>
            </w:r>
            <w:r w:rsidR="002C10C0">
              <w:rPr>
                <w:noProof/>
                <w:webHidden/>
              </w:rPr>
              <w:fldChar w:fldCharType="begin"/>
            </w:r>
            <w:r w:rsidR="002C10C0">
              <w:rPr>
                <w:noProof/>
                <w:webHidden/>
              </w:rPr>
              <w:instrText xml:space="preserve"> PAGEREF _Toc57847410 \h </w:instrText>
            </w:r>
            <w:r w:rsidR="002C10C0">
              <w:rPr>
                <w:noProof/>
                <w:webHidden/>
              </w:rPr>
            </w:r>
            <w:r w:rsidR="002C10C0">
              <w:rPr>
                <w:noProof/>
                <w:webHidden/>
              </w:rPr>
              <w:fldChar w:fldCharType="separate"/>
            </w:r>
            <w:r w:rsidR="002C10C0">
              <w:rPr>
                <w:noProof/>
                <w:webHidden/>
              </w:rPr>
              <w:t>6</w:t>
            </w:r>
            <w:r w:rsidR="002C10C0">
              <w:rPr>
                <w:noProof/>
                <w:webHidden/>
              </w:rPr>
              <w:fldChar w:fldCharType="end"/>
            </w:r>
          </w:hyperlink>
        </w:p>
        <w:p w14:paraId="101C3BCF" w14:textId="16AF9BF7" w:rsidR="002C10C0" w:rsidRDefault="00000000">
          <w:pPr>
            <w:pStyle w:val="TDC1"/>
            <w:tabs>
              <w:tab w:val="right" w:leader="dot" w:pos="8828"/>
            </w:tabs>
            <w:rPr>
              <w:rFonts w:eastAsiaTheme="minorEastAsia"/>
              <w:noProof/>
              <w:lang w:eastAsia="es-CO"/>
            </w:rPr>
          </w:pPr>
          <w:hyperlink w:anchor="_Toc57847411" w:history="1">
            <w:r w:rsidR="002C10C0" w:rsidRPr="009830D7">
              <w:rPr>
                <w:rStyle w:val="Hipervnculo"/>
                <w:rFonts w:ascii="Times New Roman" w:hAnsi="Times New Roman" w:cs="Times New Roman"/>
                <w:b/>
                <w:bCs/>
                <w:noProof/>
              </w:rPr>
              <w:t>EMPRESA M.I.T LOGISTICS S.A.S</w:t>
            </w:r>
            <w:r w:rsidR="002C10C0">
              <w:rPr>
                <w:noProof/>
                <w:webHidden/>
              </w:rPr>
              <w:tab/>
            </w:r>
            <w:r w:rsidR="002C10C0">
              <w:rPr>
                <w:noProof/>
                <w:webHidden/>
              </w:rPr>
              <w:fldChar w:fldCharType="begin"/>
            </w:r>
            <w:r w:rsidR="002C10C0">
              <w:rPr>
                <w:noProof/>
                <w:webHidden/>
              </w:rPr>
              <w:instrText xml:space="preserve"> PAGEREF _Toc57847411 \h </w:instrText>
            </w:r>
            <w:r w:rsidR="002C10C0">
              <w:rPr>
                <w:noProof/>
                <w:webHidden/>
              </w:rPr>
            </w:r>
            <w:r w:rsidR="002C10C0">
              <w:rPr>
                <w:noProof/>
                <w:webHidden/>
              </w:rPr>
              <w:fldChar w:fldCharType="separate"/>
            </w:r>
            <w:r w:rsidR="002C10C0">
              <w:rPr>
                <w:noProof/>
                <w:webHidden/>
              </w:rPr>
              <w:t>6</w:t>
            </w:r>
            <w:r w:rsidR="002C10C0">
              <w:rPr>
                <w:noProof/>
                <w:webHidden/>
              </w:rPr>
              <w:fldChar w:fldCharType="end"/>
            </w:r>
          </w:hyperlink>
        </w:p>
        <w:p w14:paraId="262F35B0" w14:textId="3650E587" w:rsidR="002C10C0" w:rsidRDefault="00000000">
          <w:pPr>
            <w:pStyle w:val="TDC2"/>
            <w:tabs>
              <w:tab w:val="left" w:pos="880"/>
              <w:tab w:val="right" w:leader="dot" w:pos="8828"/>
            </w:tabs>
            <w:rPr>
              <w:rFonts w:eastAsiaTheme="minorEastAsia"/>
              <w:noProof/>
              <w:lang w:eastAsia="es-CO"/>
            </w:rPr>
          </w:pPr>
          <w:hyperlink w:anchor="_Toc57847412" w:history="1">
            <w:r w:rsidR="002C10C0" w:rsidRPr="009830D7">
              <w:rPr>
                <w:rStyle w:val="Hipervnculo"/>
                <w:rFonts w:ascii="Times New Roman" w:hAnsi="Times New Roman" w:cs="Times New Roman"/>
                <w:b/>
                <w:bCs/>
                <w:noProof/>
              </w:rPr>
              <w:t>1.1</w:t>
            </w:r>
            <w:r w:rsidR="002C10C0">
              <w:rPr>
                <w:rFonts w:eastAsiaTheme="minorEastAsia"/>
                <w:noProof/>
                <w:lang w:eastAsia="es-CO"/>
              </w:rPr>
              <w:tab/>
            </w:r>
            <w:r w:rsidR="002C10C0" w:rsidRPr="009830D7">
              <w:rPr>
                <w:rStyle w:val="Hipervnculo"/>
                <w:rFonts w:ascii="Times New Roman" w:hAnsi="Times New Roman" w:cs="Times New Roman"/>
                <w:b/>
                <w:bCs/>
                <w:noProof/>
              </w:rPr>
              <w:t>RESEÑA HISTÓRICA</w:t>
            </w:r>
            <w:r w:rsidR="002C10C0">
              <w:rPr>
                <w:noProof/>
                <w:webHidden/>
              </w:rPr>
              <w:tab/>
            </w:r>
            <w:r w:rsidR="002C10C0">
              <w:rPr>
                <w:noProof/>
                <w:webHidden/>
              </w:rPr>
              <w:fldChar w:fldCharType="begin"/>
            </w:r>
            <w:r w:rsidR="002C10C0">
              <w:rPr>
                <w:noProof/>
                <w:webHidden/>
              </w:rPr>
              <w:instrText xml:space="preserve"> PAGEREF _Toc57847412 \h </w:instrText>
            </w:r>
            <w:r w:rsidR="002C10C0">
              <w:rPr>
                <w:noProof/>
                <w:webHidden/>
              </w:rPr>
            </w:r>
            <w:r w:rsidR="002C10C0">
              <w:rPr>
                <w:noProof/>
                <w:webHidden/>
              </w:rPr>
              <w:fldChar w:fldCharType="separate"/>
            </w:r>
            <w:r w:rsidR="002C10C0">
              <w:rPr>
                <w:noProof/>
                <w:webHidden/>
              </w:rPr>
              <w:t>6</w:t>
            </w:r>
            <w:r w:rsidR="002C10C0">
              <w:rPr>
                <w:noProof/>
                <w:webHidden/>
              </w:rPr>
              <w:fldChar w:fldCharType="end"/>
            </w:r>
          </w:hyperlink>
        </w:p>
        <w:p w14:paraId="7C2B7155" w14:textId="3DEFD050" w:rsidR="002C10C0" w:rsidRDefault="00000000">
          <w:pPr>
            <w:pStyle w:val="TDC2"/>
            <w:tabs>
              <w:tab w:val="left" w:pos="880"/>
              <w:tab w:val="right" w:leader="dot" w:pos="8828"/>
            </w:tabs>
            <w:rPr>
              <w:rFonts w:eastAsiaTheme="minorEastAsia"/>
              <w:noProof/>
              <w:lang w:eastAsia="es-CO"/>
            </w:rPr>
          </w:pPr>
          <w:hyperlink w:anchor="_Toc57847413" w:history="1">
            <w:r w:rsidR="002C10C0" w:rsidRPr="009830D7">
              <w:rPr>
                <w:rStyle w:val="Hipervnculo"/>
                <w:rFonts w:ascii="Times New Roman" w:hAnsi="Times New Roman" w:cs="Times New Roman"/>
                <w:b/>
                <w:bCs/>
                <w:noProof/>
              </w:rPr>
              <w:t>1.2</w:t>
            </w:r>
            <w:r w:rsidR="002C10C0">
              <w:rPr>
                <w:rFonts w:eastAsiaTheme="minorEastAsia"/>
                <w:noProof/>
                <w:lang w:eastAsia="es-CO"/>
              </w:rPr>
              <w:tab/>
            </w:r>
            <w:r w:rsidR="002C10C0" w:rsidRPr="009830D7">
              <w:rPr>
                <w:rStyle w:val="Hipervnculo"/>
                <w:rFonts w:ascii="Times New Roman" w:hAnsi="Times New Roman" w:cs="Times New Roman"/>
                <w:b/>
                <w:bCs/>
                <w:noProof/>
              </w:rPr>
              <w:t>MISIÓN</w:t>
            </w:r>
            <w:r w:rsidR="002C10C0">
              <w:rPr>
                <w:noProof/>
                <w:webHidden/>
              </w:rPr>
              <w:tab/>
            </w:r>
            <w:r w:rsidR="002C10C0">
              <w:rPr>
                <w:noProof/>
                <w:webHidden/>
              </w:rPr>
              <w:fldChar w:fldCharType="begin"/>
            </w:r>
            <w:r w:rsidR="002C10C0">
              <w:rPr>
                <w:noProof/>
                <w:webHidden/>
              </w:rPr>
              <w:instrText xml:space="preserve"> PAGEREF _Toc57847413 \h </w:instrText>
            </w:r>
            <w:r w:rsidR="002C10C0">
              <w:rPr>
                <w:noProof/>
                <w:webHidden/>
              </w:rPr>
            </w:r>
            <w:r w:rsidR="002C10C0">
              <w:rPr>
                <w:noProof/>
                <w:webHidden/>
              </w:rPr>
              <w:fldChar w:fldCharType="separate"/>
            </w:r>
            <w:r w:rsidR="002C10C0">
              <w:rPr>
                <w:noProof/>
                <w:webHidden/>
              </w:rPr>
              <w:t>8</w:t>
            </w:r>
            <w:r w:rsidR="002C10C0">
              <w:rPr>
                <w:noProof/>
                <w:webHidden/>
              </w:rPr>
              <w:fldChar w:fldCharType="end"/>
            </w:r>
          </w:hyperlink>
        </w:p>
        <w:p w14:paraId="29A7C643" w14:textId="670214EA" w:rsidR="002C10C0" w:rsidRDefault="00000000">
          <w:pPr>
            <w:pStyle w:val="TDC2"/>
            <w:tabs>
              <w:tab w:val="left" w:pos="880"/>
              <w:tab w:val="right" w:leader="dot" w:pos="8828"/>
            </w:tabs>
            <w:rPr>
              <w:rFonts w:eastAsiaTheme="minorEastAsia"/>
              <w:noProof/>
              <w:lang w:eastAsia="es-CO"/>
            </w:rPr>
          </w:pPr>
          <w:hyperlink w:anchor="_Toc57847414" w:history="1">
            <w:r w:rsidR="002C10C0" w:rsidRPr="009830D7">
              <w:rPr>
                <w:rStyle w:val="Hipervnculo"/>
                <w:rFonts w:ascii="Times New Roman" w:hAnsi="Times New Roman" w:cs="Times New Roman"/>
                <w:b/>
                <w:bCs/>
                <w:noProof/>
              </w:rPr>
              <w:t>1.3</w:t>
            </w:r>
            <w:r w:rsidR="002C10C0">
              <w:rPr>
                <w:rFonts w:eastAsiaTheme="minorEastAsia"/>
                <w:noProof/>
                <w:lang w:eastAsia="es-CO"/>
              </w:rPr>
              <w:tab/>
            </w:r>
            <w:r w:rsidR="002C10C0" w:rsidRPr="009830D7">
              <w:rPr>
                <w:rStyle w:val="Hipervnculo"/>
                <w:rFonts w:ascii="Times New Roman" w:hAnsi="Times New Roman" w:cs="Times New Roman"/>
                <w:b/>
                <w:bCs/>
                <w:noProof/>
              </w:rPr>
              <w:t>VISIÓN</w:t>
            </w:r>
            <w:r w:rsidR="002C10C0">
              <w:rPr>
                <w:noProof/>
                <w:webHidden/>
              </w:rPr>
              <w:tab/>
            </w:r>
            <w:r w:rsidR="002C10C0">
              <w:rPr>
                <w:noProof/>
                <w:webHidden/>
              </w:rPr>
              <w:fldChar w:fldCharType="begin"/>
            </w:r>
            <w:r w:rsidR="002C10C0">
              <w:rPr>
                <w:noProof/>
                <w:webHidden/>
              </w:rPr>
              <w:instrText xml:space="preserve"> PAGEREF _Toc57847414 \h </w:instrText>
            </w:r>
            <w:r w:rsidR="002C10C0">
              <w:rPr>
                <w:noProof/>
                <w:webHidden/>
              </w:rPr>
            </w:r>
            <w:r w:rsidR="002C10C0">
              <w:rPr>
                <w:noProof/>
                <w:webHidden/>
              </w:rPr>
              <w:fldChar w:fldCharType="separate"/>
            </w:r>
            <w:r w:rsidR="002C10C0">
              <w:rPr>
                <w:noProof/>
                <w:webHidden/>
              </w:rPr>
              <w:t>8</w:t>
            </w:r>
            <w:r w:rsidR="002C10C0">
              <w:rPr>
                <w:noProof/>
                <w:webHidden/>
              </w:rPr>
              <w:fldChar w:fldCharType="end"/>
            </w:r>
          </w:hyperlink>
        </w:p>
        <w:p w14:paraId="246DBFE6" w14:textId="5339756B" w:rsidR="002C10C0" w:rsidRDefault="00000000">
          <w:pPr>
            <w:pStyle w:val="TDC2"/>
            <w:tabs>
              <w:tab w:val="left" w:pos="880"/>
              <w:tab w:val="right" w:leader="dot" w:pos="8828"/>
            </w:tabs>
            <w:rPr>
              <w:rFonts w:eastAsiaTheme="minorEastAsia"/>
              <w:noProof/>
              <w:lang w:eastAsia="es-CO"/>
            </w:rPr>
          </w:pPr>
          <w:hyperlink w:anchor="_Toc57847415" w:history="1">
            <w:r w:rsidR="002C10C0" w:rsidRPr="009830D7">
              <w:rPr>
                <w:rStyle w:val="Hipervnculo"/>
                <w:rFonts w:ascii="Times New Roman" w:hAnsi="Times New Roman" w:cs="Times New Roman"/>
                <w:b/>
                <w:bCs/>
                <w:noProof/>
              </w:rPr>
              <w:t>1.4</w:t>
            </w:r>
            <w:r w:rsidR="002C10C0">
              <w:rPr>
                <w:rFonts w:eastAsiaTheme="minorEastAsia"/>
                <w:noProof/>
                <w:lang w:eastAsia="es-CO"/>
              </w:rPr>
              <w:tab/>
            </w:r>
            <w:r w:rsidR="002C10C0" w:rsidRPr="009830D7">
              <w:rPr>
                <w:rStyle w:val="Hipervnculo"/>
                <w:rFonts w:ascii="Times New Roman" w:hAnsi="Times New Roman" w:cs="Times New Roman"/>
                <w:b/>
                <w:bCs/>
                <w:noProof/>
              </w:rPr>
              <w:t>OBJETO SOCIAL</w:t>
            </w:r>
            <w:r w:rsidR="002C10C0">
              <w:rPr>
                <w:noProof/>
                <w:webHidden/>
              </w:rPr>
              <w:tab/>
            </w:r>
            <w:r w:rsidR="002C10C0">
              <w:rPr>
                <w:noProof/>
                <w:webHidden/>
              </w:rPr>
              <w:fldChar w:fldCharType="begin"/>
            </w:r>
            <w:r w:rsidR="002C10C0">
              <w:rPr>
                <w:noProof/>
                <w:webHidden/>
              </w:rPr>
              <w:instrText xml:space="preserve"> PAGEREF _Toc57847415 \h </w:instrText>
            </w:r>
            <w:r w:rsidR="002C10C0">
              <w:rPr>
                <w:noProof/>
                <w:webHidden/>
              </w:rPr>
            </w:r>
            <w:r w:rsidR="002C10C0">
              <w:rPr>
                <w:noProof/>
                <w:webHidden/>
              </w:rPr>
              <w:fldChar w:fldCharType="separate"/>
            </w:r>
            <w:r w:rsidR="002C10C0">
              <w:rPr>
                <w:noProof/>
                <w:webHidden/>
              </w:rPr>
              <w:t>8</w:t>
            </w:r>
            <w:r w:rsidR="002C10C0">
              <w:rPr>
                <w:noProof/>
                <w:webHidden/>
              </w:rPr>
              <w:fldChar w:fldCharType="end"/>
            </w:r>
          </w:hyperlink>
        </w:p>
        <w:p w14:paraId="21679FF1" w14:textId="0D608A4E" w:rsidR="002C10C0" w:rsidRDefault="00000000">
          <w:pPr>
            <w:pStyle w:val="TDC2"/>
            <w:tabs>
              <w:tab w:val="left" w:pos="880"/>
              <w:tab w:val="right" w:leader="dot" w:pos="8828"/>
            </w:tabs>
            <w:rPr>
              <w:rFonts w:eastAsiaTheme="minorEastAsia"/>
              <w:noProof/>
              <w:lang w:eastAsia="es-CO"/>
            </w:rPr>
          </w:pPr>
          <w:hyperlink w:anchor="_Toc57847416" w:history="1">
            <w:r w:rsidR="002C10C0" w:rsidRPr="009830D7">
              <w:rPr>
                <w:rStyle w:val="Hipervnculo"/>
                <w:rFonts w:ascii="Times New Roman" w:hAnsi="Times New Roman" w:cs="Times New Roman"/>
                <w:b/>
                <w:bCs/>
                <w:noProof/>
              </w:rPr>
              <w:t>1.5</w:t>
            </w:r>
            <w:r w:rsidR="002C10C0">
              <w:rPr>
                <w:rFonts w:eastAsiaTheme="minorEastAsia"/>
                <w:noProof/>
                <w:lang w:eastAsia="es-CO"/>
              </w:rPr>
              <w:tab/>
            </w:r>
            <w:r w:rsidR="002C10C0" w:rsidRPr="009830D7">
              <w:rPr>
                <w:rStyle w:val="Hipervnculo"/>
                <w:rFonts w:ascii="Times New Roman" w:hAnsi="Times New Roman" w:cs="Times New Roman"/>
                <w:b/>
                <w:bCs/>
                <w:noProof/>
              </w:rPr>
              <w:t>SECTOR ECONÓMICO</w:t>
            </w:r>
            <w:r w:rsidR="002C10C0">
              <w:rPr>
                <w:noProof/>
                <w:webHidden/>
              </w:rPr>
              <w:tab/>
            </w:r>
            <w:r w:rsidR="002C10C0">
              <w:rPr>
                <w:noProof/>
                <w:webHidden/>
              </w:rPr>
              <w:fldChar w:fldCharType="begin"/>
            </w:r>
            <w:r w:rsidR="002C10C0">
              <w:rPr>
                <w:noProof/>
                <w:webHidden/>
              </w:rPr>
              <w:instrText xml:space="preserve"> PAGEREF _Toc57847416 \h </w:instrText>
            </w:r>
            <w:r w:rsidR="002C10C0">
              <w:rPr>
                <w:noProof/>
                <w:webHidden/>
              </w:rPr>
            </w:r>
            <w:r w:rsidR="002C10C0">
              <w:rPr>
                <w:noProof/>
                <w:webHidden/>
              </w:rPr>
              <w:fldChar w:fldCharType="separate"/>
            </w:r>
            <w:r w:rsidR="002C10C0">
              <w:rPr>
                <w:noProof/>
                <w:webHidden/>
              </w:rPr>
              <w:t>8</w:t>
            </w:r>
            <w:r w:rsidR="002C10C0">
              <w:rPr>
                <w:noProof/>
                <w:webHidden/>
              </w:rPr>
              <w:fldChar w:fldCharType="end"/>
            </w:r>
          </w:hyperlink>
        </w:p>
        <w:p w14:paraId="1F6F9BAC" w14:textId="566B838B" w:rsidR="002C10C0" w:rsidRDefault="00000000">
          <w:pPr>
            <w:pStyle w:val="TDC2"/>
            <w:tabs>
              <w:tab w:val="left" w:pos="880"/>
              <w:tab w:val="right" w:leader="dot" w:pos="8828"/>
            </w:tabs>
            <w:rPr>
              <w:rFonts w:eastAsiaTheme="minorEastAsia"/>
              <w:noProof/>
              <w:lang w:eastAsia="es-CO"/>
            </w:rPr>
          </w:pPr>
          <w:hyperlink w:anchor="_Toc57847417" w:history="1">
            <w:r w:rsidR="002C10C0" w:rsidRPr="009830D7">
              <w:rPr>
                <w:rStyle w:val="Hipervnculo"/>
                <w:rFonts w:ascii="Times New Roman" w:hAnsi="Times New Roman" w:cs="Times New Roman"/>
                <w:b/>
                <w:bCs/>
                <w:noProof/>
              </w:rPr>
              <w:t>1.6</w:t>
            </w:r>
            <w:r w:rsidR="002C10C0">
              <w:rPr>
                <w:rFonts w:eastAsiaTheme="minorEastAsia"/>
                <w:noProof/>
                <w:lang w:eastAsia="es-CO"/>
              </w:rPr>
              <w:tab/>
            </w:r>
            <w:r w:rsidR="002C10C0" w:rsidRPr="009830D7">
              <w:rPr>
                <w:rStyle w:val="Hipervnculo"/>
                <w:rFonts w:ascii="Times New Roman" w:hAnsi="Times New Roman" w:cs="Times New Roman"/>
                <w:b/>
                <w:bCs/>
                <w:noProof/>
              </w:rPr>
              <w:t>UBICACIÓN</w:t>
            </w:r>
            <w:r w:rsidR="002C10C0">
              <w:rPr>
                <w:noProof/>
                <w:webHidden/>
              </w:rPr>
              <w:tab/>
            </w:r>
            <w:r w:rsidR="002C10C0">
              <w:rPr>
                <w:noProof/>
                <w:webHidden/>
              </w:rPr>
              <w:fldChar w:fldCharType="begin"/>
            </w:r>
            <w:r w:rsidR="002C10C0">
              <w:rPr>
                <w:noProof/>
                <w:webHidden/>
              </w:rPr>
              <w:instrText xml:space="preserve"> PAGEREF _Toc57847417 \h </w:instrText>
            </w:r>
            <w:r w:rsidR="002C10C0">
              <w:rPr>
                <w:noProof/>
                <w:webHidden/>
              </w:rPr>
            </w:r>
            <w:r w:rsidR="002C10C0">
              <w:rPr>
                <w:noProof/>
                <w:webHidden/>
              </w:rPr>
              <w:fldChar w:fldCharType="separate"/>
            </w:r>
            <w:r w:rsidR="002C10C0">
              <w:rPr>
                <w:noProof/>
                <w:webHidden/>
              </w:rPr>
              <w:t>9</w:t>
            </w:r>
            <w:r w:rsidR="002C10C0">
              <w:rPr>
                <w:noProof/>
                <w:webHidden/>
              </w:rPr>
              <w:fldChar w:fldCharType="end"/>
            </w:r>
          </w:hyperlink>
        </w:p>
        <w:p w14:paraId="17B3D507" w14:textId="05995901" w:rsidR="002C10C0" w:rsidRDefault="00000000">
          <w:pPr>
            <w:pStyle w:val="TDC2"/>
            <w:tabs>
              <w:tab w:val="left" w:pos="880"/>
              <w:tab w:val="right" w:leader="dot" w:pos="8828"/>
            </w:tabs>
            <w:rPr>
              <w:rFonts w:eastAsiaTheme="minorEastAsia"/>
              <w:noProof/>
              <w:lang w:eastAsia="es-CO"/>
            </w:rPr>
          </w:pPr>
          <w:hyperlink w:anchor="_Toc57847418" w:history="1">
            <w:r w:rsidR="002C10C0" w:rsidRPr="009830D7">
              <w:rPr>
                <w:rStyle w:val="Hipervnculo"/>
                <w:rFonts w:ascii="Times New Roman" w:hAnsi="Times New Roman" w:cs="Times New Roman"/>
                <w:b/>
                <w:bCs/>
                <w:noProof/>
              </w:rPr>
              <w:t>1.7</w:t>
            </w:r>
            <w:r w:rsidR="002C10C0">
              <w:rPr>
                <w:rFonts w:eastAsiaTheme="minorEastAsia"/>
                <w:noProof/>
                <w:lang w:eastAsia="es-CO"/>
              </w:rPr>
              <w:tab/>
            </w:r>
            <w:r w:rsidR="002C10C0" w:rsidRPr="009830D7">
              <w:rPr>
                <w:rStyle w:val="Hipervnculo"/>
                <w:rFonts w:ascii="Times New Roman" w:hAnsi="Times New Roman" w:cs="Times New Roman"/>
                <w:b/>
                <w:bCs/>
                <w:noProof/>
              </w:rPr>
              <w:t>ORGANIGRAMA GENERAL M.I.T LOGISTICS S.A.S</w:t>
            </w:r>
            <w:r w:rsidR="002C10C0">
              <w:rPr>
                <w:noProof/>
                <w:webHidden/>
              </w:rPr>
              <w:tab/>
            </w:r>
            <w:r w:rsidR="002C10C0">
              <w:rPr>
                <w:noProof/>
                <w:webHidden/>
              </w:rPr>
              <w:fldChar w:fldCharType="begin"/>
            </w:r>
            <w:r w:rsidR="002C10C0">
              <w:rPr>
                <w:noProof/>
                <w:webHidden/>
              </w:rPr>
              <w:instrText xml:space="preserve"> PAGEREF _Toc57847418 \h </w:instrText>
            </w:r>
            <w:r w:rsidR="002C10C0">
              <w:rPr>
                <w:noProof/>
                <w:webHidden/>
              </w:rPr>
            </w:r>
            <w:r w:rsidR="002C10C0">
              <w:rPr>
                <w:noProof/>
                <w:webHidden/>
              </w:rPr>
              <w:fldChar w:fldCharType="separate"/>
            </w:r>
            <w:r w:rsidR="002C10C0">
              <w:rPr>
                <w:noProof/>
                <w:webHidden/>
              </w:rPr>
              <w:t>10</w:t>
            </w:r>
            <w:r w:rsidR="002C10C0">
              <w:rPr>
                <w:noProof/>
                <w:webHidden/>
              </w:rPr>
              <w:fldChar w:fldCharType="end"/>
            </w:r>
          </w:hyperlink>
        </w:p>
        <w:p w14:paraId="69002237" w14:textId="40937EE5" w:rsidR="002C10C0" w:rsidRDefault="00000000">
          <w:pPr>
            <w:pStyle w:val="TDC2"/>
            <w:tabs>
              <w:tab w:val="left" w:pos="880"/>
              <w:tab w:val="right" w:leader="dot" w:pos="8828"/>
            </w:tabs>
            <w:rPr>
              <w:rFonts w:eastAsiaTheme="minorEastAsia"/>
              <w:noProof/>
              <w:lang w:eastAsia="es-CO"/>
            </w:rPr>
          </w:pPr>
          <w:hyperlink w:anchor="_Toc57847419" w:history="1">
            <w:r w:rsidR="002C10C0" w:rsidRPr="009830D7">
              <w:rPr>
                <w:rStyle w:val="Hipervnculo"/>
                <w:rFonts w:ascii="Times New Roman" w:hAnsi="Times New Roman" w:cs="Times New Roman"/>
                <w:b/>
                <w:bCs/>
                <w:noProof/>
              </w:rPr>
              <w:t>1.8</w:t>
            </w:r>
            <w:r w:rsidR="002C10C0">
              <w:rPr>
                <w:rFonts w:eastAsiaTheme="minorEastAsia"/>
                <w:noProof/>
                <w:lang w:eastAsia="es-CO"/>
              </w:rPr>
              <w:tab/>
            </w:r>
            <w:r w:rsidR="002C10C0" w:rsidRPr="009830D7">
              <w:rPr>
                <w:rStyle w:val="Hipervnculo"/>
                <w:rFonts w:ascii="Times New Roman" w:hAnsi="Times New Roman" w:cs="Times New Roman"/>
                <w:b/>
                <w:bCs/>
                <w:noProof/>
              </w:rPr>
              <w:t>ORGANIGRAMA ÁREA OPERACIONES Y COMERCIAL</w:t>
            </w:r>
            <w:r w:rsidR="002C10C0">
              <w:rPr>
                <w:noProof/>
                <w:webHidden/>
              </w:rPr>
              <w:tab/>
            </w:r>
            <w:r w:rsidR="002C10C0">
              <w:rPr>
                <w:noProof/>
                <w:webHidden/>
              </w:rPr>
              <w:fldChar w:fldCharType="begin"/>
            </w:r>
            <w:r w:rsidR="002C10C0">
              <w:rPr>
                <w:noProof/>
                <w:webHidden/>
              </w:rPr>
              <w:instrText xml:space="preserve"> PAGEREF _Toc57847419 \h </w:instrText>
            </w:r>
            <w:r w:rsidR="002C10C0">
              <w:rPr>
                <w:noProof/>
                <w:webHidden/>
              </w:rPr>
            </w:r>
            <w:r w:rsidR="002C10C0">
              <w:rPr>
                <w:noProof/>
                <w:webHidden/>
              </w:rPr>
              <w:fldChar w:fldCharType="separate"/>
            </w:r>
            <w:r w:rsidR="002C10C0">
              <w:rPr>
                <w:noProof/>
                <w:webHidden/>
              </w:rPr>
              <w:t>11</w:t>
            </w:r>
            <w:r w:rsidR="002C10C0">
              <w:rPr>
                <w:noProof/>
                <w:webHidden/>
              </w:rPr>
              <w:fldChar w:fldCharType="end"/>
            </w:r>
          </w:hyperlink>
        </w:p>
        <w:p w14:paraId="452D8C6B" w14:textId="56D5E83C" w:rsidR="002C10C0" w:rsidRDefault="00000000">
          <w:pPr>
            <w:pStyle w:val="TDC2"/>
            <w:tabs>
              <w:tab w:val="left" w:pos="880"/>
              <w:tab w:val="right" w:leader="dot" w:pos="8828"/>
            </w:tabs>
            <w:rPr>
              <w:rFonts w:eastAsiaTheme="minorEastAsia"/>
              <w:noProof/>
              <w:lang w:eastAsia="es-CO"/>
            </w:rPr>
          </w:pPr>
          <w:hyperlink w:anchor="_Toc57847420" w:history="1">
            <w:r w:rsidR="002C10C0" w:rsidRPr="009830D7">
              <w:rPr>
                <w:rStyle w:val="Hipervnculo"/>
                <w:rFonts w:ascii="Times New Roman" w:hAnsi="Times New Roman" w:cs="Times New Roman"/>
                <w:b/>
                <w:bCs/>
                <w:noProof/>
              </w:rPr>
              <w:t>1.9</w:t>
            </w:r>
            <w:r w:rsidR="002C10C0">
              <w:rPr>
                <w:rFonts w:eastAsiaTheme="minorEastAsia"/>
                <w:noProof/>
                <w:lang w:eastAsia="es-CO"/>
              </w:rPr>
              <w:tab/>
            </w:r>
            <w:r w:rsidR="002C10C0" w:rsidRPr="009830D7">
              <w:rPr>
                <w:rStyle w:val="Hipervnculo"/>
                <w:rFonts w:ascii="Times New Roman" w:hAnsi="Times New Roman" w:cs="Times New Roman"/>
                <w:b/>
                <w:bCs/>
                <w:noProof/>
              </w:rPr>
              <w:t>FUNCIONES A REALIZAR DENTRO DE LA EMPRESA EN EL ÁREA DE OPERACIONES:</w:t>
            </w:r>
            <w:r w:rsidR="002C10C0">
              <w:rPr>
                <w:noProof/>
                <w:webHidden/>
              </w:rPr>
              <w:tab/>
            </w:r>
            <w:r w:rsidR="002C10C0">
              <w:rPr>
                <w:noProof/>
                <w:webHidden/>
              </w:rPr>
              <w:fldChar w:fldCharType="begin"/>
            </w:r>
            <w:r w:rsidR="002C10C0">
              <w:rPr>
                <w:noProof/>
                <w:webHidden/>
              </w:rPr>
              <w:instrText xml:space="preserve"> PAGEREF _Toc57847420 \h </w:instrText>
            </w:r>
            <w:r w:rsidR="002C10C0">
              <w:rPr>
                <w:noProof/>
                <w:webHidden/>
              </w:rPr>
            </w:r>
            <w:r w:rsidR="002C10C0">
              <w:rPr>
                <w:noProof/>
                <w:webHidden/>
              </w:rPr>
              <w:fldChar w:fldCharType="separate"/>
            </w:r>
            <w:r w:rsidR="002C10C0">
              <w:rPr>
                <w:noProof/>
                <w:webHidden/>
              </w:rPr>
              <w:t>11</w:t>
            </w:r>
            <w:r w:rsidR="002C10C0">
              <w:rPr>
                <w:noProof/>
                <w:webHidden/>
              </w:rPr>
              <w:fldChar w:fldCharType="end"/>
            </w:r>
          </w:hyperlink>
        </w:p>
        <w:p w14:paraId="7F70C90C" w14:textId="5888A810" w:rsidR="002C10C0" w:rsidRDefault="00000000">
          <w:pPr>
            <w:pStyle w:val="TDC1"/>
            <w:tabs>
              <w:tab w:val="left" w:pos="440"/>
              <w:tab w:val="right" w:leader="dot" w:pos="8828"/>
            </w:tabs>
            <w:rPr>
              <w:rFonts w:eastAsiaTheme="minorEastAsia"/>
              <w:noProof/>
              <w:lang w:eastAsia="es-CO"/>
            </w:rPr>
          </w:pPr>
          <w:hyperlink w:anchor="_Toc57847421" w:history="1">
            <w:r w:rsidR="002C10C0" w:rsidRPr="009830D7">
              <w:rPr>
                <w:rStyle w:val="Hipervnculo"/>
                <w:rFonts w:ascii="Times New Roman" w:hAnsi="Times New Roman" w:cs="Times New Roman"/>
                <w:b/>
                <w:bCs/>
                <w:noProof/>
              </w:rPr>
              <w:t>2.</w:t>
            </w:r>
            <w:r w:rsidR="002C10C0">
              <w:rPr>
                <w:rFonts w:eastAsiaTheme="minorEastAsia"/>
                <w:noProof/>
                <w:lang w:eastAsia="es-CO"/>
              </w:rPr>
              <w:tab/>
            </w:r>
            <w:r w:rsidR="002C10C0" w:rsidRPr="009830D7">
              <w:rPr>
                <w:rStyle w:val="Hipervnculo"/>
                <w:rFonts w:ascii="Times New Roman" w:hAnsi="Times New Roman" w:cs="Times New Roman"/>
                <w:b/>
                <w:bCs/>
                <w:noProof/>
              </w:rPr>
              <w:t>OBJETIVOS</w:t>
            </w:r>
            <w:r w:rsidR="002C10C0">
              <w:rPr>
                <w:noProof/>
                <w:webHidden/>
              </w:rPr>
              <w:tab/>
            </w:r>
            <w:r w:rsidR="002C10C0">
              <w:rPr>
                <w:noProof/>
                <w:webHidden/>
              </w:rPr>
              <w:fldChar w:fldCharType="begin"/>
            </w:r>
            <w:r w:rsidR="002C10C0">
              <w:rPr>
                <w:noProof/>
                <w:webHidden/>
              </w:rPr>
              <w:instrText xml:space="preserve"> PAGEREF _Toc57847421 \h </w:instrText>
            </w:r>
            <w:r w:rsidR="002C10C0">
              <w:rPr>
                <w:noProof/>
                <w:webHidden/>
              </w:rPr>
            </w:r>
            <w:r w:rsidR="002C10C0">
              <w:rPr>
                <w:noProof/>
                <w:webHidden/>
              </w:rPr>
              <w:fldChar w:fldCharType="separate"/>
            </w:r>
            <w:r w:rsidR="002C10C0">
              <w:rPr>
                <w:noProof/>
                <w:webHidden/>
              </w:rPr>
              <w:t>12</w:t>
            </w:r>
            <w:r w:rsidR="002C10C0">
              <w:rPr>
                <w:noProof/>
                <w:webHidden/>
              </w:rPr>
              <w:fldChar w:fldCharType="end"/>
            </w:r>
          </w:hyperlink>
        </w:p>
        <w:p w14:paraId="24DDCBF2" w14:textId="0A617539" w:rsidR="002C10C0" w:rsidRDefault="00000000">
          <w:pPr>
            <w:pStyle w:val="TDC2"/>
            <w:tabs>
              <w:tab w:val="left" w:pos="880"/>
              <w:tab w:val="right" w:leader="dot" w:pos="8828"/>
            </w:tabs>
            <w:rPr>
              <w:rFonts w:eastAsiaTheme="minorEastAsia"/>
              <w:noProof/>
              <w:lang w:eastAsia="es-CO"/>
            </w:rPr>
          </w:pPr>
          <w:hyperlink w:anchor="_Toc57847422" w:history="1">
            <w:r w:rsidR="002C10C0" w:rsidRPr="009830D7">
              <w:rPr>
                <w:rStyle w:val="Hipervnculo"/>
                <w:rFonts w:ascii="Times New Roman" w:hAnsi="Times New Roman" w:cs="Times New Roman"/>
                <w:b/>
                <w:bCs/>
                <w:noProof/>
              </w:rPr>
              <w:t>2.2</w:t>
            </w:r>
            <w:r w:rsidR="002C10C0">
              <w:rPr>
                <w:rFonts w:eastAsiaTheme="minorEastAsia"/>
                <w:noProof/>
                <w:lang w:eastAsia="es-CO"/>
              </w:rPr>
              <w:tab/>
            </w:r>
            <w:r w:rsidR="002C10C0" w:rsidRPr="009830D7">
              <w:rPr>
                <w:rStyle w:val="Hipervnculo"/>
                <w:rFonts w:ascii="Times New Roman" w:hAnsi="Times New Roman" w:cs="Times New Roman"/>
                <w:b/>
                <w:bCs/>
                <w:noProof/>
              </w:rPr>
              <w:t>OBJETIVO GENERAL</w:t>
            </w:r>
            <w:r w:rsidR="002C10C0">
              <w:rPr>
                <w:noProof/>
                <w:webHidden/>
              </w:rPr>
              <w:tab/>
            </w:r>
            <w:r w:rsidR="002C10C0">
              <w:rPr>
                <w:noProof/>
                <w:webHidden/>
              </w:rPr>
              <w:fldChar w:fldCharType="begin"/>
            </w:r>
            <w:r w:rsidR="002C10C0">
              <w:rPr>
                <w:noProof/>
                <w:webHidden/>
              </w:rPr>
              <w:instrText xml:space="preserve"> PAGEREF _Toc57847422 \h </w:instrText>
            </w:r>
            <w:r w:rsidR="002C10C0">
              <w:rPr>
                <w:noProof/>
                <w:webHidden/>
              </w:rPr>
            </w:r>
            <w:r w:rsidR="002C10C0">
              <w:rPr>
                <w:noProof/>
                <w:webHidden/>
              </w:rPr>
              <w:fldChar w:fldCharType="separate"/>
            </w:r>
            <w:r w:rsidR="002C10C0">
              <w:rPr>
                <w:noProof/>
                <w:webHidden/>
              </w:rPr>
              <w:t>12</w:t>
            </w:r>
            <w:r w:rsidR="002C10C0">
              <w:rPr>
                <w:noProof/>
                <w:webHidden/>
              </w:rPr>
              <w:fldChar w:fldCharType="end"/>
            </w:r>
          </w:hyperlink>
        </w:p>
        <w:p w14:paraId="6BE5BCAE" w14:textId="76CF1C7D" w:rsidR="002C10C0" w:rsidRDefault="00000000">
          <w:pPr>
            <w:pStyle w:val="TDC2"/>
            <w:tabs>
              <w:tab w:val="left" w:pos="880"/>
              <w:tab w:val="right" w:leader="dot" w:pos="8828"/>
            </w:tabs>
            <w:rPr>
              <w:rFonts w:eastAsiaTheme="minorEastAsia"/>
              <w:noProof/>
              <w:lang w:eastAsia="es-CO"/>
            </w:rPr>
          </w:pPr>
          <w:hyperlink w:anchor="_Toc57847423" w:history="1">
            <w:r w:rsidR="002C10C0" w:rsidRPr="009830D7">
              <w:rPr>
                <w:rStyle w:val="Hipervnculo"/>
                <w:rFonts w:ascii="Times New Roman" w:hAnsi="Times New Roman" w:cs="Times New Roman"/>
                <w:b/>
                <w:bCs/>
                <w:noProof/>
              </w:rPr>
              <w:t>2.3</w:t>
            </w:r>
            <w:r w:rsidR="002C10C0">
              <w:rPr>
                <w:rFonts w:eastAsiaTheme="minorEastAsia"/>
                <w:noProof/>
                <w:lang w:eastAsia="es-CO"/>
              </w:rPr>
              <w:tab/>
            </w:r>
            <w:r w:rsidR="002C10C0" w:rsidRPr="009830D7">
              <w:rPr>
                <w:rStyle w:val="Hipervnculo"/>
                <w:rFonts w:ascii="Times New Roman" w:hAnsi="Times New Roman" w:cs="Times New Roman"/>
                <w:b/>
                <w:bCs/>
                <w:noProof/>
              </w:rPr>
              <w:t>OBJETIVOS ESPECÍFICOS</w:t>
            </w:r>
            <w:r w:rsidR="002C10C0">
              <w:rPr>
                <w:noProof/>
                <w:webHidden/>
              </w:rPr>
              <w:tab/>
            </w:r>
            <w:r w:rsidR="002C10C0">
              <w:rPr>
                <w:noProof/>
                <w:webHidden/>
              </w:rPr>
              <w:fldChar w:fldCharType="begin"/>
            </w:r>
            <w:r w:rsidR="002C10C0">
              <w:rPr>
                <w:noProof/>
                <w:webHidden/>
              </w:rPr>
              <w:instrText xml:space="preserve"> PAGEREF _Toc57847423 \h </w:instrText>
            </w:r>
            <w:r w:rsidR="002C10C0">
              <w:rPr>
                <w:noProof/>
                <w:webHidden/>
              </w:rPr>
            </w:r>
            <w:r w:rsidR="002C10C0">
              <w:rPr>
                <w:noProof/>
                <w:webHidden/>
              </w:rPr>
              <w:fldChar w:fldCharType="separate"/>
            </w:r>
            <w:r w:rsidR="002C10C0">
              <w:rPr>
                <w:noProof/>
                <w:webHidden/>
              </w:rPr>
              <w:t>12</w:t>
            </w:r>
            <w:r w:rsidR="002C10C0">
              <w:rPr>
                <w:noProof/>
                <w:webHidden/>
              </w:rPr>
              <w:fldChar w:fldCharType="end"/>
            </w:r>
          </w:hyperlink>
        </w:p>
        <w:p w14:paraId="67846122" w14:textId="079C2F83" w:rsidR="002C10C0" w:rsidRDefault="00000000">
          <w:pPr>
            <w:pStyle w:val="TDC1"/>
            <w:tabs>
              <w:tab w:val="left" w:pos="440"/>
              <w:tab w:val="right" w:leader="dot" w:pos="8828"/>
            </w:tabs>
            <w:rPr>
              <w:rFonts w:eastAsiaTheme="minorEastAsia"/>
              <w:noProof/>
              <w:lang w:eastAsia="es-CO"/>
            </w:rPr>
          </w:pPr>
          <w:hyperlink w:anchor="_Toc57847424" w:history="1">
            <w:r w:rsidR="002C10C0" w:rsidRPr="009830D7">
              <w:rPr>
                <w:rStyle w:val="Hipervnculo"/>
                <w:rFonts w:ascii="Times New Roman" w:hAnsi="Times New Roman" w:cs="Times New Roman"/>
                <w:b/>
                <w:bCs/>
                <w:noProof/>
              </w:rPr>
              <w:t>3.</w:t>
            </w:r>
            <w:r w:rsidR="002C10C0">
              <w:rPr>
                <w:rFonts w:eastAsiaTheme="minorEastAsia"/>
                <w:noProof/>
                <w:lang w:eastAsia="es-CO"/>
              </w:rPr>
              <w:tab/>
            </w:r>
            <w:r w:rsidR="002C10C0" w:rsidRPr="009830D7">
              <w:rPr>
                <w:rStyle w:val="Hipervnculo"/>
                <w:rFonts w:ascii="Times New Roman" w:hAnsi="Times New Roman" w:cs="Times New Roman"/>
                <w:b/>
                <w:bCs/>
                <w:noProof/>
              </w:rPr>
              <w:t>ALCANCE</w:t>
            </w:r>
            <w:r w:rsidR="002C10C0">
              <w:rPr>
                <w:noProof/>
                <w:webHidden/>
              </w:rPr>
              <w:tab/>
            </w:r>
            <w:r w:rsidR="002C10C0">
              <w:rPr>
                <w:noProof/>
                <w:webHidden/>
              </w:rPr>
              <w:fldChar w:fldCharType="begin"/>
            </w:r>
            <w:r w:rsidR="002C10C0">
              <w:rPr>
                <w:noProof/>
                <w:webHidden/>
              </w:rPr>
              <w:instrText xml:space="preserve"> PAGEREF _Toc57847424 \h </w:instrText>
            </w:r>
            <w:r w:rsidR="002C10C0">
              <w:rPr>
                <w:noProof/>
                <w:webHidden/>
              </w:rPr>
            </w:r>
            <w:r w:rsidR="002C10C0">
              <w:rPr>
                <w:noProof/>
                <w:webHidden/>
              </w:rPr>
              <w:fldChar w:fldCharType="separate"/>
            </w:r>
            <w:r w:rsidR="002C10C0">
              <w:rPr>
                <w:noProof/>
                <w:webHidden/>
              </w:rPr>
              <w:t>13</w:t>
            </w:r>
            <w:r w:rsidR="002C10C0">
              <w:rPr>
                <w:noProof/>
                <w:webHidden/>
              </w:rPr>
              <w:fldChar w:fldCharType="end"/>
            </w:r>
          </w:hyperlink>
        </w:p>
        <w:p w14:paraId="5C8F545B" w14:textId="27AE2C46" w:rsidR="002C10C0" w:rsidRDefault="00000000">
          <w:pPr>
            <w:pStyle w:val="TDC1"/>
            <w:tabs>
              <w:tab w:val="left" w:pos="440"/>
              <w:tab w:val="right" w:leader="dot" w:pos="8828"/>
            </w:tabs>
            <w:rPr>
              <w:rFonts w:eastAsiaTheme="minorEastAsia"/>
              <w:noProof/>
              <w:lang w:eastAsia="es-CO"/>
            </w:rPr>
          </w:pPr>
          <w:hyperlink w:anchor="_Toc57847425" w:history="1">
            <w:r w:rsidR="002C10C0" w:rsidRPr="009830D7">
              <w:rPr>
                <w:rStyle w:val="Hipervnculo"/>
                <w:rFonts w:ascii="Times New Roman" w:hAnsi="Times New Roman" w:cs="Times New Roman"/>
                <w:b/>
                <w:bCs/>
                <w:noProof/>
              </w:rPr>
              <w:t>4.</w:t>
            </w:r>
            <w:r w:rsidR="002C10C0">
              <w:rPr>
                <w:rFonts w:eastAsiaTheme="minorEastAsia"/>
                <w:noProof/>
                <w:lang w:eastAsia="es-CO"/>
              </w:rPr>
              <w:tab/>
            </w:r>
            <w:r w:rsidR="002C10C0" w:rsidRPr="009830D7">
              <w:rPr>
                <w:rStyle w:val="Hipervnculo"/>
                <w:rFonts w:ascii="Times New Roman" w:hAnsi="Times New Roman" w:cs="Times New Roman"/>
                <w:b/>
                <w:bCs/>
                <w:noProof/>
              </w:rPr>
              <w:t>PROBLEMA A RESOLVER</w:t>
            </w:r>
            <w:r w:rsidR="002C10C0">
              <w:rPr>
                <w:noProof/>
                <w:webHidden/>
              </w:rPr>
              <w:tab/>
            </w:r>
            <w:r w:rsidR="002C10C0">
              <w:rPr>
                <w:noProof/>
                <w:webHidden/>
              </w:rPr>
              <w:fldChar w:fldCharType="begin"/>
            </w:r>
            <w:r w:rsidR="002C10C0">
              <w:rPr>
                <w:noProof/>
                <w:webHidden/>
              </w:rPr>
              <w:instrText xml:space="preserve"> PAGEREF _Toc57847425 \h </w:instrText>
            </w:r>
            <w:r w:rsidR="002C10C0">
              <w:rPr>
                <w:noProof/>
                <w:webHidden/>
              </w:rPr>
            </w:r>
            <w:r w:rsidR="002C10C0">
              <w:rPr>
                <w:noProof/>
                <w:webHidden/>
              </w:rPr>
              <w:fldChar w:fldCharType="separate"/>
            </w:r>
            <w:r w:rsidR="002C10C0">
              <w:rPr>
                <w:noProof/>
                <w:webHidden/>
              </w:rPr>
              <w:t>13</w:t>
            </w:r>
            <w:r w:rsidR="002C10C0">
              <w:rPr>
                <w:noProof/>
                <w:webHidden/>
              </w:rPr>
              <w:fldChar w:fldCharType="end"/>
            </w:r>
          </w:hyperlink>
        </w:p>
        <w:p w14:paraId="01A3FC55" w14:textId="78995E91" w:rsidR="002C10C0" w:rsidRDefault="00000000">
          <w:pPr>
            <w:pStyle w:val="TDC2"/>
            <w:tabs>
              <w:tab w:val="left" w:pos="880"/>
              <w:tab w:val="right" w:leader="dot" w:pos="8828"/>
            </w:tabs>
            <w:rPr>
              <w:rFonts w:eastAsiaTheme="minorEastAsia"/>
              <w:noProof/>
              <w:lang w:eastAsia="es-CO"/>
            </w:rPr>
          </w:pPr>
          <w:hyperlink w:anchor="_Toc57847426" w:history="1">
            <w:r w:rsidR="002C10C0" w:rsidRPr="009830D7">
              <w:rPr>
                <w:rStyle w:val="Hipervnculo"/>
                <w:rFonts w:ascii="Times New Roman" w:hAnsi="Times New Roman" w:cs="Times New Roman"/>
                <w:b/>
                <w:bCs/>
                <w:noProof/>
              </w:rPr>
              <w:t>4.1</w:t>
            </w:r>
            <w:r w:rsidR="002C10C0">
              <w:rPr>
                <w:rFonts w:eastAsiaTheme="minorEastAsia"/>
                <w:noProof/>
                <w:lang w:eastAsia="es-CO"/>
              </w:rPr>
              <w:tab/>
            </w:r>
            <w:r w:rsidR="002C10C0" w:rsidRPr="009830D7">
              <w:rPr>
                <w:rStyle w:val="Hipervnculo"/>
                <w:rFonts w:ascii="Times New Roman" w:hAnsi="Times New Roman" w:cs="Times New Roman"/>
                <w:b/>
                <w:bCs/>
                <w:noProof/>
              </w:rPr>
              <w:t>FORMULACIÓN DEL PROBLEMA</w:t>
            </w:r>
            <w:r w:rsidR="002C10C0">
              <w:rPr>
                <w:noProof/>
                <w:webHidden/>
              </w:rPr>
              <w:tab/>
            </w:r>
            <w:r w:rsidR="002C10C0">
              <w:rPr>
                <w:noProof/>
                <w:webHidden/>
              </w:rPr>
              <w:fldChar w:fldCharType="begin"/>
            </w:r>
            <w:r w:rsidR="002C10C0">
              <w:rPr>
                <w:noProof/>
                <w:webHidden/>
              </w:rPr>
              <w:instrText xml:space="preserve"> PAGEREF _Toc57847426 \h </w:instrText>
            </w:r>
            <w:r w:rsidR="002C10C0">
              <w:rPr>
                <w:noProof/>
                <w:webHidden/>
              </w:rPr>
            </w:r>
            <w:r w:rsidR="002C10C0">
              <w:rPr>
                <w:noProof/>
                <w:webHidden/>
              </w:rPr>
              <w:fldChar w:fldCharType="separate"/>
            </w:r>
            <w:r w:rsidR="002C10C0">
              <w:rPr>
                <w:noProof/>
                <w:webHidden/>
              </w:rPr>
              <w:t>13</w:t>
            </w:r>
            <w:r w:rsidR="002C10C0">
              <w:rPr>
                <w:noProof/>
                <w:webHidden/>
              </w:rPr>
              <w:fldChar w:fldCharType="end"/>
            </w:r>
          </w:hyperlink>
        </w:p>
        <w:p w14:paraId="0B13F11E" w14:textId="2196A87D" w:rsidR="002C10C0" w:rsidRDefault="00000000">
          <w:pPr>
            <w:pStyle w:val="TDC1"/>
            <w:tabs>
              <w:tab w:val="left" w:pos="440"/>
              <w:tab w:val="right" w:leader="dot" w:pos="8828"/>
            </w:tabs>
            <w:rPr>
              <w:rFonts w:eastAsiaTheme="minorEastAsia"/>
              <w:noProof/>
              <w:lang w:eastAsia="es-CO"/>
            </w:rPr>
          </w:pPr>
          <w:hyperlink w:anchor="_Toc57847427" w:history="1">
            <w:r w:rsidR="002C10C0" w:rsidRPr="009830D7">
              <w:rPr>
                <w:rStyle w:val="Hipervnculo"/>
                <w:rFonts w:ascii="Times New Roman" w:hAnsi="Times New Roman" w:cs="Times New Roman"/>
                <w:b/>
                <w:bCs/>
                <w:noProof/>
              </w:rPr>
              <w:t>5.</w:t>
            </w:r>
            <w:r w:rsidR="002C10C0">
              <w:rPr>
                <w:rFonts w:eastAsiaTheme="minorEastAsia"/>
                <w:noProof/>
                <w:lang w:eastAsia="es-CO"/>
              </w:rPr>
              <w:tab/>
            </w:r>
            <w:r w:rsidR="002C10C0" w:rsidRPr="009830D7">
              <w:rPr>
                <w:rStyle w:val="Hipervnculo"/>
                <w:rFonts w:ascii="Times New Roman" w:hAnsi="Times New Roman" w:cs="Times New Roman"/>
                <w:b/>
                <w:bCs/>
                <w:noProof/>
              </w:rPr>
              <w:t>FUNCIONES PARA EL MEJORAMIENTO</w:t>
            </w:r>
            <w:r w:rsidR="002C10C0">
              <w:rPr>
                <w:noProof/>
                <w:webHidden/>
              </w:rPr>
              <w:tab/>
            </w:r>
            <w:r w:rsidR="002C10C0">
              <w:rPr>
                <w:noProof/>
                <w:webHidden/>
              </w:rPr>
              <w:fldChar w:fldCharType="begin"/>
            </w:r>
            <w:r w:rsidR="002C10C0">
              <w:rPr>
                <w:noProof/>
                <w:webHidden/>
              </w:rPr>
              <w:instrText xml:space="preserve"> PAGEREF _Toc57847427 \h </w:instrText>
            </w:r>
            <w:r w:rsidR="002C10C0">
              <w:rPr>
                <w:noProof/>
                <w:webHidden/>
              </w:rPr>
            </w:r>
            <w:r w:rsidR="002C10C0">
              <w:rPr>
                <w:noProof/>
                <w:webHidden/>
              </w:rPr>
              <w:fldChar w:fldCharType="separate"/>
            </w:r>
            <w:r w:rsidR="002C10C0">
              <w:rPr>
                <w:noProof/>
                <w:webHidden/>
              </w:rPr>
              <w:t>15</w:t>
            </w:r>
            <w:r w:rsidR="002C10C0">
              <w:rPr>
                <w:noProof/>
                <w:webHidden/>
              </w:rPr>
              <w:fldChar w:fldCharType="end"/>
            </w:r>
          </w:hyperlink>
        </w:p>
        <w:p w14:paraId="1715D422" w14:textId="41752AA7" w:rsidR="002C10C0" w:rsidRDefault="00000000">
          <w:pPr>
            <w:pStyle w:val="TDC1"/>
            <w:tabs>
              <w:tab w:val="left" w:pos="440"/>
              <w:tab w:val="right" w:leader="dot" w:pos="8828"/>
            </w:tabs>
            <w:rPr>
              <w:rFonts w:eastAsiaTheme="minorEastAsia"/>
              <w:noProof/>
              <w:lang w:eastAsia="es-CO"/>
            </w:rPr>
          </w:pPr>
          <w:hyperlink w:anchor="_Toc57847428" w:history="1">
            <w:r w:rsidR="002C10C0" w:rsidRPr="009830D7">
              <w:rPr>
                <w:rStyle w:val="Hipervnculo"/>
                <w:rFonts w:ascii="Times New Roman" w:hAnsi="Times New Roman" w:cs="Times New Roman"/>
                <w:b/>
                <w:bCs/>
                <w:noProof/>
              </w:rPr>
              <w:t>6.</w:t>
            </w:r>
            <w:r w:rsidR="002C10C0">
              <w:rPr>
                <w:rFonts w:eastAsiaTheme="minorEastAsia"/>
                <w:noProof/>
                <w:lang w:eastAsia="es-CO"/>
              </w:rPr>
              <w:tab/>
            </w:r>
            <w:r w:rsidR="002C10C0" w:rsidRPr="009830D7">
              <w:rPr>
                <w:rStyle w:val="Hipervnculo"/>
                <w:rFonts w:ascii="Times New Roman" w:hAnsi="Times New Roman" w:cs="Times New Roman"/>
                <w:b/>
                <w:bCs/>
                <w:noProof/>
              </w:rPr>
              <w:t>METODOLOGÍA</w:t>
            </w:r>
            <w:r w:rsidR="002C10C0">
              <w:rPr>
                <w:noProof/>
                <w:webHidden/>
              </w:rPr>
              <w:tab/>
            </w:r>
            <w:r w:rsidR="002C10C0">
              <w:rPr>
                <w:noProof/>
                <w:webHidden/>
              </w:rPr>
              <w:fldChar w:fldCharType="begin"/>
            </w:r>
            <w:r w:rsidR="002C10C0">
              <w:rPr>
                <w:noProof/>
                <w:webHidden/>
              </w:rPr>
              <w:instrText xml:space="preserve"> PAGEREF _Toc57847428 \h </w:instrText>
            </w:r>
            <w:r w:rsidR="002C10C0">
              <w:rPr>
                <w:noProof/>
                <w:webHidden/>
              </w:rPr>
            </w:r>
            <w:r w:rsidR="002C10C0">
              <w:rPr>
                <w:noProof/>
                <w:webHidden/>
              </w:rPr>
              <w:fldChar w:fldCharType="separate"/>
            </w:r>
            <w:r w:rsidR="002C10C0">
              <w:rPr>
                <w:noProof/>
                <w:webHidden/>
              </w:rPr>
              <w:t>16</w:t>
            </w:r>
            <w:r w:rsidR="002C10C0">
              <w:rPr>
                <w:noProof/>
                <w:webHidden/>
              </w:rPr>
              <w:fldChar w:fldCharType="end"/>
            </w:r>
          </w:hyperlink>
        </w:p>
        <w:p w14:paraId="3B77DF3A" w14:textId="1AF22EC8" w:rsidR="002C10C0" w:rsidRDefault="00000000">
          <w:pPr>
            <w:pStyle w:val="TDC2"/>
            <w:tabs>
              <w:tab w:val="left" w:pos="880"/>
              <w:tab w:val="right" w:leader="dot" w:pos="8828"/>
            </w:tabs>
            <w:rPr>
              <w:rFonts w:eastAsiaTheme="minorEastAsia"/>
              <w:noProof/>
              <w:lang w:eastAsia="es-CO"/>
            </w:rPr>
          </w:pPr>
          <w:hyperlink w:anchor="_Toc57847429" w:history="1">
            <w:r w:rsidR="002C10C0" w:rsidRPr="009830D7">
              <w:rPr>
                <w:rStyle w:val="Hipervnculo"/>
                <w:rFonts w:ascii="Times New Roman" w:hAnsi="Times New Roman" w:cs="Times New Roman"/>
                <w:b/>
                <w:bCs/>
                <w:noProof/>
              </w:rPr>
              <w:t>6.1</w:t>
            </w:r>
            <w:r w:rsidR="002C10C0">
              <w:rPr>
                <w:rFonts w:eastAsiaTheme="minorEastAsia"/>
                <w:noProof/>
                <w:lang w:eastAsia="es-CO"/>
              </w:rPr>
              <w:tab/>
            </w:r>
            <w:r w:rsidR="002C10C0" w:rsidRPr="009830D7">
              <w:rPr>
                <w:rStyle w:val="Hipervnculo"/>
                <w:rFonts w:ascii="Times New Roman" w:hAnsi="Times New Roman" w:cs="Times New Roman"/>
                <w:b/>
                <w:bCs/>
                <w:noProof/>
              </w:rPr>
              <w:t>PROPUESTA DE MEJORAMIENTO PARA LA EMPRESA</w:t>
            </w:r>
            <w:r w:rsidR="002C10C0">
              <w:rPr>
                <w:noProof/>
                <w:webHidden/>
              </w:rPr>
              <w:tab/>
            </w:r>
            <w:r w:rsidR="002C10C0">
              <w:rPr>
                <w:noProof/>
                <w:webHidden/>
              </w:rPr>
              <w:fldChar w:fldCharType="begin"/>
            </w:r>
            <w:r w:rsidR="002C10C0">
              <w:rPr>
                <w:noProof/>
                <w:webHidden/>
              </w:rPr>
              <w:instrText xml:space="preserve"> PAGEREF _Toc57847429 \h </w:instrText>
            </w:r>
            <w:r w:rsidR="002C10C0">
              <w:rPr>
                <w:noProof/>
                <w:webHidden/>
              </w:rPr>
            </w:r>
            <w:r w:rsidR="002C10C0">
              <w:rPr>
                <w:noProof/>
                <w:webHidden/>
              </w:rPr>
              <w:fldChar w:fldCharType="separate"/>
            </w:r>
            <w:r w:rsidR="002C10C0">
              <w:rPr>
                <w:noProof/>
                <w:webHidden/>
              </w:rPr>
              <w:t>16</w:t>
            </w:r>
            <w:r w:rsidR="002C10C0">
              <w:rPr>
                <w:noProof/>
                <w:webHidden/>
              </w:rPr>
              <w:fldChar w:fldCharType="end"/>
            </w:r>
          </w:hyperlink>
        </w:p>
        <w:p w14:paraId="00BB7F1D" w14:textId="48E9D9F7" w:rsidR="002C10C0" w:rsidRDefault="00000000">
          <w:pPr>
            <w:pStyle w:val="TDC2"/>
            <w:tabs>
              <w:tab w:val="left" w:pos="880"/>
              <w:tab w:val="right" w:leader="dot" w:pos="8828"/>
            </w:tabs>
            <w:rPr>
              <w:rFonts w:eastAsiaTheme="minorEastAsia"/>
              <w:noProof/>
              <w:lang w:eastAsia="es-CO"/>
            </w:rPr>
          </w:pPr>
          <w:hyperlink w:anchor="_Toc57847430" w:history="1">
            <w:r w:rsidR="002C10C0" w:rsidRPr="009830D7">
              <w:rPr>
                <w:rStyle w:val="Hipervnculo"/>
                <w:rFonts w:ascii="Times New Roman" w:hAnsi="Times New Roman" w:cs="Times New Roman"/>
                <w:b/>
                <w:bCs/>
                <w:noProof/>
              </w:rPr>
              <w:t>6.2</w:t>
            </w:r>
            <w:r w:rsidR="002C10C0">
              <w:rPr>
                <w:rFonts w:eastAsiaTheme="minorEastAsia"/>
                <w:noProof/>
                <w:lang w:eastAsia="es-CO"/>
              </w:rPr>
              <w:tab/>
            </w:r>
            <w:r w:rsidR="002C10C0" w:rsidRPr="009830D7">
              <w:rPr>
                <w:rStyle w:val="Hipervnculo"/>
                <w:rFonts w:ascii="Times New Roman" w:hAnsi="Times New Roman" w:cs="Times New Roman"/>
                <w:b/>
                <w:bCs/>
                <w:noProof/>
              </w:rPr>
              <w:t>ACTORES INVOLUCRADOS</w:t>
            </w:r>
            <w:r w:rsidR="002C10C0">
              <w:rPr>
                <w:noProof/>
                <w:webHidden/>
              </w:rPr>
              <w:tab/>
            </w:r>
            <w:r w:rsidR="002C10C0">
              <w:rPr>
                <w:noProof/>
                <w:webHidden/>
              </w:rPr>
              <w:fldChar w:fldCharType="begin"/>
            </w:r>
            <w:r w:rsidR="002C10C0">
              <w:rPr>
                <w:noProof/>
                <w:webHidden/>
              </w:rPr>
              <w:instrText xml:space="preserve"> PAGEREF _Toc57847430 \h </w:instrText>
            </w:r>
            <w:r w:rsidR="002C10C0">
              <w:rPr>
                <w:noProof/>
                <w:webHidden/>
              </w:rPr>
            </w:r>
            <w:r w:rsidR="002C10C0">
              <w:rPr>
                <w:noProof/>
                <w:webHidden/>
              </w:rPr>
              <w:fldChar w:fldCharType="separate"/>
            </w:r>
            <w:r w:rsidR="002C10C0">
              <w:rPr>
                <w:noProof/>
                <w:webHidden/>
              </w:rPr>
              <w:t>16</w:t>
            </w:r>
            <w:r w:rsidR="002C10C0">
              <w:rPr>
                <w:noProof/>
                <w:webHidden/>
              </w:rPr>
              <w:fldChar w:fldCharType="end"/>
            </w:r>
          </w:hyperlink>
        </w:p>
        <w:p w14:paraId="34083ED2" w14:textId="7C408CDA" w:rsidR="002C10C0" w:rsidRDefault="00000000">
          <w:pPr>
            <w:pStyle w:val="TDC1"/>
            <w:tabs>
              <w:tab w:val="left" w:pos="440"/>
              <w:tab w:val="right" w:leader="dot" w:pos="8828"/>
            </w:tabs>
            <w:rPr>
              <w:rFonts w:eastAsiaTheme="minorEastAsia"/>
              <w:noProof/>
              <w:lang w:eastAsia="es-CO"/>
            </w:rPr>
          </w:pPr>
          <w:hyperlink w:anchor="_Toc57847431" w:history="1">
            <w:r w:rsidR="002C10C0" w:rsidRPr="009830D7">
              <w:rPr>
                <w:rStyle w:val="Hipervnculo"/>
                <w:rFonts w:ascii="Times New Roman" w:hAnsi="Times New Roman" w:cs="Times New Roman"/>
                <w:b/>
                <w:bCs/>
                <w:noProof/>
              </w:rPr>
              <w:t>7.</w:t>
            </w:r>
            <w:r w:rsidR="002C10C0">
              <w:rPr>
                <w:rFonts w:eastAsiaTheme="minorEastAsia"/>
                <w:noProof/>
                <w:lang w:eastAsia="es-CO"/>
              </w:rPr>
              <w:tab/>
            </w:r>
            <w:r w:rsidR="002C10C0" w:rsidRPr="009830D7">
              <w:rPr>
                <w:rStyle w:val="Hipervnculo"/>
                <w:rFonts w:ascii="Times New Roman" w:hAnsi="Times New Roman" w:cs="Times New Roman"/>
                <w:b/>
                <w:bCs/>
                <w:noProof/>
              </w:rPr>
              <w:t>DESCRIPCIÓN DE LA SOLUCIÓN PROPUESTA</w:t>
            </w:r>
            <w:r w:rsidR="002C10C0">
              <w:rPr>
                <w:noProof/>
                <w:webHidden/>
              </w:rPr>
              <w:tab/>
            </w:r>
            <w:r w:rsidR="002C10C0">
              <w:rPr>
                <w:noProof/>
                <w:webHidden/>
              </w:rPr>
              <w:fldChar w:fldCharType="begin"/>
            </w:r>
            <w:r w:rsidR="002C10C0">
              <w:rPr>
                <w:noProof/>
                <w:webHidden/>
              </w:rPr>
              <w:instrText xml:space="preserve"> PAGEREF _Toc57847431 \h </w:instrText>
            </w:r>
            <w:r w:rsidR="002C10C0">
              <w:rPr>
                <w:noProof/>
                <w:webHidden/>
              </w:rPr>
            </w:r>
            <w:r w:rsidR="002C10C0">
              <w:rPr>
                <w:noProof/>
                <w:webHidden/>
              </w:rPr>
              <w:fldChar w:fldCharType="separate"/>
            </w:r>
            <w:r w:rsidR="002C10C0">
              <w:rPr>
                <w:noProof/>
                <w:webHidden/>
              </w:rPr>
              <w:t>17</w:t>
            </w:r>
            <w:r w:rsidR="002C10C0">
              <w:rPr>
                <w:noProof/>
                <w:webHidden/>
              </w:rPr>
              <w:fldChar w:fldCharType="end"/>
            </w:r>
          </w:hyperlink>
        </w:p>
        <w:p w14:paraId="3B5EDC7A" w14:textId="4A2C1701" w:rsidR="002C10C0" w:rsidRDefault="00000000">
          <w:pPr>
            <w:pStyle w:val="TDC1"/>
            <w:tabs>
              <w:tab w:val="left" w:pos="440"/>
              <w:tab w:val="right" w:leader="dot" w:pos="8828"/>
            </w:tabs>
            <w:rPr>
              <w:rFonts w:eastAsiaTheme="minorEastAsia"/>
              <w:noProof/>
              <w:lang w:eastAsia="es-CO"/>
            </w:rPr>
          </w:pPr>
          <w:hyperlink w:anchor="_Toc57847432" w:history="1">
            <w:r w:rsidR="002C10C0" w:rsidRPr="009830D7">
              <w:rPr>
                <w:rStyle w:val="Hipervnculo"/>
                <w:rFonts w:ascii="Times New Roman" w:hAnsi="Times New Roman" w:cs="Times New Roman"/>
                <w:b/>
                <w:bCs/>
                <w:noProof/>
              </w:rPr>
              <w:t>8.</w:t>
            </w:r>
            <w:r w:rsidR="002C10C0">
              <w:rPr>
                <w:rFonts w:eastAsiaTheme="minorEastAsia"/>
                <w:noProof/>
                <w:lang w:eastAsia="es-CO"/>
              </w:rPr>
              <w:tab/>
            </w:r>
            <w:r w:rsidR="002C10C0" w:rsidRPr="009830D7">
              <w:rPr>
                <w:rStyle w:val="Hipervnculo"/>
                <w:rFonts w:ascii="Times New Roman" w:hAnsi="Times New Roman" w:cs="Times New Roman"/>
                <w:b/>
                <w:bCs/>
                <w:noProof/>
              </w:rPr>
              <w:t>RESULTADOS, ANÁLISIS Y DISCUSIÓN DE LA PROPUESTA</w:t>
            </w:r>
            <w:r w:rsidR="002C10C0">
              <w:rPr>
                <w:noProof/>
                <w:webHidden/>
              </w:rPr>
              <w:tab/>
            </w:r>
            <w:r w:rsidR="002C10C0">
              <w:rPr>
                <w:noProof/>
                <w:webHidden/>
              </w:rPr>
              <w:fldChar w:fldCharType="begin"/>
            </w:r>
            <w:r w:rsidR="002C10C0">
              <w:rPr>
                <w:noProof/>
                <w:webHidden/>
              </w:rPr>
              <w:instrText xml:space="preserve"> PAGEREF _Toc57847432 \h </w:instrText>
            </w:r>
            <w:r w:rsidR="002C10C0">
              <w:rPr>
                <w:noProof/>
                <w:webHidden/>
              </w:rPr>
            </w:r>
            <w:r w:rsidR="002C10C0">
              <w:rPr>
                <w:noProof/>
                <w:webHidden/>
              </w:rPr>
              <w:fldChar w:fldCharType="separate"/>
            </w:r>
            <w:r w:rsidR="002C10C0">
              <w:rPr>
                <w:noProof/>
                <w:webHidden/>
              </w:rPr>
              <w:t>18</w:t>
            </w:r>
            <w:r w:rsidR="002C10C0">
              <w:rPr>
                <w:noProof/>
                <w:webHidden/>
              </w:rPr>
              <w:fldChar w:fldCharType="end"/>
            </w:r>
          </w:hyperlink>
        </w:p>
        <w:p w14:paraId="413CFFA9" w14:textId="72E5D0B4" w:rsidR="002C10C0" w:rsidRDefault="00000000">
          <w:pPr>
            <w:pStyle w:val="TDC1"/>
            <w:tabs>
              <w:tab w:val="left" w:pos="440"/>
              <w:tab w:val="right" w:leader="dot" w:pos="8828"/>
            </w:tabs>
            <w:rPr>
              <w:rFonts w:eastAsiaTheme="minorEastAsia"/>
              <w:noProof/>
              <w:lang w:eastAsia="es-CO"/>
            </w:rPr>
          </w:pPr>
          <w:hyperlink w:anchor="_Toc57847433" w:history="1">
            <w:r w:rsidR="002C10C0" w:rsidRPr="009830D7">
              <w:rPr>
                <w:rStyle w:val="Hipervnculo"/>
                <w:rFonts w:ascii="Times New Roman" w:hAnsi="Times New Roman" w:cs="Times New Roman"/>
                <w:b/>
                <w:bCs/>
                <w:noProof/>
              </w:rPr>
              <w:t>9.</w:t>
            </w:r>
            <w:r w:rsidR="002C10C0">
              <w:rPr>
                <w:rFonts w:eastAsiaTheme="minorEastAsia"/>
                <w:noProof/>
                <w:lang w:eastAsia="es-CO"/>
              </w:rPr>
              <w:tab/>
            </w:r>
            <w:r w:rsidR="002C10C0" w:rsidRPr="009830D7">
              <w:rPr>
                <w:rStyle w:val="Hipervnculo"/>
                <w:rFonts w:ascii="Times New Roman" w:hAnsi="Times New Roman" w:cs="Times New Roman"/>
                <w:b/>
                <w:bCs/>
                <w:noProof/>
              </w:rPr>
              <w:t>CONCLUSIONES</w:t>
            </w:r>
            <w:r w:rsidR="002C10C0">
              <w:rPr>
                <w:noProof/>
                <w:webHidden/>
              </w:rPr>
              <w:tab/>
            </w:r>
            <w:r w:rsidR="002C10C0">
              <w:rPr>
                <w:noProof/>
                <w:webHidden/>
              </w:rPr>
              <w:fldChar w:fldCharType="begin"/>
            </w:r>
            <w:r w:rsidR="002C10C0">
              <w:rPr>
                <w:noProof/>
                <w:webHidden/>
              </w:rPr>
              <w:instrText xml:space="preserve"> PAGEREF _Toc57847433 \h </w:instrText>
            </w:r>
            <w:r w:rsidR="002C10C0">
              <w:rPr>
                <w:noProof/>
                <w:webHidden/>
              </w:rPr>
            </w:r>
            <w:r w:rsidR="002C10C0">
              <w:rPr>
                <w:noProof/>
                <w:webHidden/>
              </w:rPr>
              <w:fldChar w:fldCharType="separate"/>
            </w:r>
            <w:r w:rsidR="002C10C0">
              <w:rPr>
                <w:noProof/>
                <w:webHidden/>
              </w:rPr>
              <w:t>19</w:t>
            </w:r>
            <w:r w:rsidR="002C10C0">
              <w:rPr>
                <w:noProof/>
                <w:webHidden/>
              </w:rPr>
              <w:fldChar w:fldCharType="end"/>
            </w:r>
          </w:hyperlink>
        </w:p>
        <w:p w14:paraId="5C28D58D" w14:textId="2B6CEFDA" w:rsidR="002C10C0" w:rsidRDefault="00000000">
          <w:pPr>
            <w:pStyle w:val="TDC1"/>
            <w:tabs>
              <w:tab w:val="left" w:pos="660"/>
              <w:tab w:val="right" w:leader="dot" w:pos="8828"/>
            </w:tabs>
            <w:rPr>
              <w:rFonts w:eastAsiaTheme="minorEastAsia"/>
              <w:noProof/>
              <w:lang w:eastAsia="es-CO"/>
            </w:rPr>
          </w:pPr>
          <w:hyperlink w:anchor="_Toc57847434" w:history="1">
            <w:r w:rsidR="002C10C0" w:rsidRPr="009830D7">
              <w:rPr>
                <w:rStyle w:val="Hipervnculo"/>
                <w:rFonts w:ascii="Times New Roman" w:hAnsi="Times New Roman" w:cs="Times New Roman"/>
                <w:b/>
                <w:bCs/>
                <w:noProof/>
              </w:rPr>
              <w:t>10.</w:t>
            </w:r>
            <w:r w:rsidR="002C10C0">
              <w:rPr>
                <w:rFonts w:eastAsiaTheme="minorEastAsia"/>
                <w:noProof/>
                <w:lang w:eastAsia="es-CO"/>
              </w:rPr>
              <w:tab/>
            </w:r>
            <w:r w:rsidR="002C10C0" w:rsidRPr="009830D7">
              <w:rPr>
                <w:rStyle w:val="Hipervnculo"/>
                <w:rFonts w:ascii="Times New Roman" w:hAnsi="Times New Roman" w:cs="Times New Roman"/>
                <w:b/>
                <w:bCs/>
                <w:noProof/>
              </w:rPr>
              <w:t>REFERENCIAS</w:t>
            </w:r>
            <w:r w:rsidR="002C10C0">
              <w:rPr>
                <w:noProof/>
                <w:webHidden/>
              </w:rPr>
              <w:tab/>
            </w:r>
            <w:r w:rsidR="002C10C0">
              <w:rPr>
                <w:noProof/>
                <w:webHidden/>
              </w:rPr>
              <w:fldChar w:fldCharType="begin"/>
            </w:r>
            <w:r w:rsidR="002C10C0">
              <w:rPr>
                <w:noProof/>
                <w:webHidden/>
              </w:rPr>
              <w:instrText xml:space="preserve"> PAGEREF _Toc57847434 \h </w:instrText>
            </w:r>
            <w:r w:rsidR="002C10C0">
              <w:rPr>
                <w:noProof/>
                <w:webHidden/>
              </w:rPr>
            </w:r>
            <w:r w:rsidR="002C10C0">
              <w:rPr>
                <w:noProof/>
                <w:webHidden/>
              </w:rPr>
              <w:fldChar w:fldCharType="separate"/>
            </w:r>
            <w:r w:rsidR="002C10C0">
              <w:rPr>
                <w:noProof/>
                <w:webHidden/>
              </w:rPr>
              <w:t>20</w:t>
            </w:r>
            <w:r w:rsidR="002C10C0">
              <w:rPr>
                <w:noProof/>
                <w:webHidden/>
              </w:rPr>
              <w:fldChar w:fldCharType="end"/>
            </w:r>
          </w:hyperlink>
        </w:p>
        <w:p w14:paraId="2595764A" w14:textId="6315FDE6" w:rsidR="002C10C0" w:rsidRDefault="00000000">
          <w:pPr>
            <w:pStyle w:val="TDC1"/>
            <w:tabs>
              <w:tab w:val="left" w:pos="660"/>
              <w:tab w:val="right" w:leader="dot" w:pos="8828"/>
            </w:tabs>
            <w:rPr>
              <w:rFonts w:eastAsiaTheme="minorEastAsia"/>
              <w:noProof/>
              <w:lang w:eastAsia="es-CO"/>
            </w:rPr>
          </w:pPr>
          <w:hyperlink w:anchor="_Toc57847435" w:history="1">
            <w:r w:rsidR="002C10C0" w:rsidRPr="009830D7">
              <w:rPr>
                <w:rStyle w:val="Hipervnculo"/>
                <w:rFonts w:ascii="Times New Roman" w:hAnsi="Times New Roman" w:cs="Times New Roman"/>
                <w:b/>
                <w:bCs/>
                <w:noProof/>
              </w:rPr>
              <w:t>11.</w:t>
            </w:r>
            <w:r w:rsidR="002C10C0">
              <w:rPr>
                <w:rFonts w:eastAsiaTheme="minorEastAsia"/>
                <w:noProof/>
                <w:lang w:eastAsia="es-CO"/>
              </w:rPr>
              <w:tab/>
            </w:r>
            <w:r w:rsidR="002C10C0" w:rsidRPr="009830D7">
              <w:rPr>
                <w:rStyle w:val="Hipervnculo"/>
                <w:rFonts w:ascii="Times New Roman" w:hAnsi="Times New Roman" w:cs="Times New Roman"/>
                <w:b/>
                <w:bCs/>
                <w:noProof/>
              </w:rPr>
              <w:t>ANEXOS</w:t>
            </w:r>
            <w:r w:rsidR="002C10C0">
              <w:rPr>
                <w:noProof/>
                <w:webHidden/>
              </w:rPr>
              <w:tab/>
            </w:r>
            <w:r w:rsidR="002C10C0">
              <w:rPr>
                <w:noProof/>
                <w:webHidden/>
              </w:rPr>
              <w:fldChar w:fldCharType="begin"/>
            </w:r>
            <w:r w:rsidR="002C10C0">
              <w:rPr>
                <w:noProof/>
                <w:webHidden/>
              </w:rPr>
              <w:instrText xml:space="preserve"> PAGEREF _Toc57847435 \h </w:instrText>
            </w:r>
            <w:r w:rsidR="002C10C0">
              <w:rPr>
                <w:noProof/>
                <w:webHidden/>
              </w:rPr>
            </w:r>
            <w:r w:rsidR="002C10C0">
              <w:rPr>
                <w:noProof/>
                <w:webHidden/>
              </w:rPr>
              <w:fldChar w:fldCharType="separate"/>
            </w:r>
            <w:r w:rsidR="002C10C0">
              <w:rPr>
                <w:noProof/>
                <w:webHidden/>
              </w:rPr>
              <w:t>21</w:t>
            </w:r>
            <w:r w:rsidR="002C10C0">
              <w:rPr>
                <w:noProof/>
                <w:webHidden/>
              </w:rPr>
              <w:fldChar w:fldCharType="end"/>
            </w:r>
          </w:hyperlink>
        </w:p>
        <w:p w14:paraId="6F4B7129" w14:textId="71E7B638" w:rsidR="00BC471C" w:rsidRDefault="00BC471C">
          <w:r>
            <w:rPr>
              <w:b/>
              <w:bCs/>
              <w:lang w:val="es-ES"/>
            </w:rPr>
            <w:fldChar w:fldCharType="end"/>
          </w:r>
        </w:p>
      </w:sdtContent>
    </w:sdt>
    <w:p w14:paraId="0D4E43D4" w14:textId="0E8CDF88" w:rsidR="00E911C0" w:rsidRDefault="00E911C0" w:rsidP="00BC471C">
      <w:pPr>
        <w:rPr>
          <w:rFonts w:ascii="Times New Roman" w:hAnsi="Times New Roman" w:cs="Times New Roman"/>
          <w:b/>
          <w:bCs/>
          <w:sz w:val="24"/>
          <w:szCs w:val="24"/>
        </w:rPr>
      </w:pPr>
    </w:p>
    <w:p w14:paraId="4D680AC5" w14:textId="0F0FF61F" w:rsidR="00E911C0" w:rsidRDefault="002D29AF" w:rsidP="00DB043D">
      <w:pPr>
        <w:jc w:val="center"/>
        <w:rPr>
          <w:rFonts w:ascii="Times New Roman" w:hAnsi="Times New Roman" w:cs="Times New Roman"/>
          <w:b/>
          <w:bCs/>
          <w:sz w:val="24"/>
          <w:szCs w:val="24"/>
        </w:rPr>
      </w:pPr>
      <w:r>
        <w:rPr>
          <w:rFonts w:ascii="Times New Roman" w:hAnsi="Times New Roman" w:cs="Times New Roman"/>
          <w:b/>
          <w:bCs/>
          <w:sz w:val="24"/>
          <w:szCs w:val="24"/>
        </w:rPr>
        <w:lastRenderedPageBreak/>
        <w:t>CONTENIDO DE GRÁFICOS</w:t>
      </w:r>
    </w:p>
    <w:p w14:paraId="7261C053" w14:textId="77777777" w:rsidR="00BC471C" w:rsidRDefault="00BC471C" w:rsidP="00DB043D">
      <w:pPr>
        <w:jc w:val="center"/>
        <w:rPr>
          <w:rFonts w:ascii="Times New Roman" w:hAnsi="Times New Roman" w:cs="Times New Roman"/>
          <w:b/>
          <w:bCs/>
          <w:sz w:val="24"/>
          <w:szCs w:val="24"/>
        </w:rPr>
      </w:pPr>
    </w:p>
    <w:p w14:paraId="79FD6411" w14:textId="7A35B9A1" w:rsidR="00E911C0" w:rsidRPr="00BC471C" w:rsidRDefault="006E1003" w:rsidP="006E1003">
      <w:pPr>
        <w:jc w:val="both"/>
        <w:rPr>
          <w:rFonts w:ascii="Times New Roman" w:hAnsi="Times New Roman" w:cs="Times New Roman"/>
          <w:sz w:val="24"/>
          <w:szCs w:val="24"/>
        </w:rPr>
      </w:pPr>
      <w:r>
        <w:rPr>
          <w:rFonts w:ascii="Times New Roman" w:hAnsi="Times New Roman" w:cs="Times New Roman"/>
          <w:b/>
          <w:bCs/>
          <w:sz w:val="24"/>
          <w:szCs w:val="24"/>
        </w:rPr>
        <w:t>Imagen 1.</w:t>
      </w:r>
      <w:r w:rsidR="00BC471C">
        <w:rPr>
          <w:rFonts w:ascii="Times New Roman" w:hAnsi="Times New Roman" w:cs="Times New Roman"/>
          <w:b/>
          <w:bCs/>
          <w:sz w:val="24"/>
          <w:szCs w:val="24"/>
        </w:rPr>
        <w:t xml:space="preserve"> </w:t>
      </w:r>
      <w:r w:rsidR="00BC471C" w:rsidRPr="00BC471C">
        <w:rPr>
          <w:rFonts w:ascii="Times New Roman" w:hAnsi="Times New Roman" w:cs="Times New Roman"/>
          <w:sz w:val="24"/>
          <w:szCs w:val="24"/>
        </w:rPr>
        <w:t>Mapa Sede Administrativa MIT LOGISTICS S.A.S</w:t>
      </w:r>
      <w:r w:rsidR="00BC471C">
        <w:rPr>
          <w:rFonts w:ascii="Times New Roman" w:hAnsi="Times New Roman" w:cs="Times New Roman"/>
          <w:sz w:val="24"/>
          <w:szCs w:val="24"/>
        </w:rPr>
        <w:t>………………</w:t>
      </w:r>
      <w:r w:rsidR="00F14BE5">
        <w:rPr>
          <w:rFonts w:ascii="Times New Roman" w:hAnsi="Times New Roman" w:cs="Times New Roman"/>
          <w:sz w:val="24"/>
          <w:szCs w:val="24"/>
        </w:rPr>
        <w:t>…..9</w:t>
      </w:r>
    </w:p>
    <w:p w14:paraId="5A089F7C" w14:textId="2EABD015" w:rsidR="006E1003" w:rsidRDefault="006E1003" w:rsidP="006E1003">
      <w:pPr>
        <w:jc w:val="both"/>
        <w:rPr>
          <w:rFonts w:ascii="Times New Roman" w:hAnsi="Times New Roman" w:cs="Times New Roman"/>
          <w:b/>
          <w:bCs/>
          <w:sz w:val="24"/>
          <w:szCs w:val="24"/>
        </w:rPr>
      </w:pPr>
      <w:r>
        <w:rPr>
          <w:rFonts w:ascii="Times New Roman" w:hAnsi="Times New Roman" w:cs="Times New Roman"/>
          <w:b/>
          <w:bCs/>
          <w:sz w:val="24"/>
          <w:szCs w:val="24"/>
        </w:rPr>
        <w:t>Imagen 2.</w:t>
      </w:r>
      <w:r w:rsidR="00BC471C">
        <w:rPr>
          <w:rFonts w:ascii="Times New Roman" w:hAnsi="Times New Roman" w:cs="Times New Roman"/>
          <w:b/>
          <w:bCs/>
          <w:sz w:val="24"/>
          <w:szCs w:val="24"/>
        </w:rPr>
        <w:t xml:space="preserve"> </w:t>
      </w:r>
      <w:r w:rsidR="00BC471C" w:rsidRPr="00BC471C">
        <w:rPr>
          <w:rFonts w:ascii="Times New Roman" w:hAnsi="Times New Roman" w:cs="Times New Roman"/>
          <w:sz w:val="24"/>
          <w:szCs w:val="24"/>
        </w:rPr>
        <w:t>Mapa Sede Zona Franca MIT LOGISTICS S.A.S</w:t>
      </w:r>
      <w:r w:rsidR="00BC471C">
        <w:rPr>
          <w:rFonts w:ascii="Times New Roman" w:hAnsi="Times New Roman" w:cs="Times New Roman"/>
          <w:sz w:val="24"/>
          <w:szCs w:val="24"/>
        </w:rPr>
        <w:t>…………………</w:t>
      </w:r>
      <w:r w:rsidR="00F14BE5">
        <w:rPr>
          <w:rFonts w:ascii="Times New Roman" w:hAnsi="Times New Roman" w:cs="Times New Roman"/>
          <w:sz w:val="24"/>
          <w:szCs w:val="24"/>
        </w:rPr>
        <w:t>….10</w:t>
      </w:r>
    </w:p>
    <w:p w14:paraId="7E4C82DB" w14:textId="491F7CAF" w:rsidR="006E1003" w:rsidRDefault="006E1003" w:rsidP="006E1003">
      <w:pPr>
        <w:jc w:val="both"/>
        <w:rPr>
          <w:rFonts w:ascii="Times New Roman" w:hAnsi="Times New Roman" w:cs="Times New Roman"/>
          <w:b/>
          <w:bCs/>
          <w:sz w:val="24"/>
          <w:szCs w:val="24"/>
        </w:rPr>
      </w:pPr>
      <w:r>
        <w:rPr>
          <w:rFonts w:ascii="Times New Roman" w:hAnsi="Times New Roman" w:cs="Times New Roman"/>
          <w:b/>
          <w:bCs/>
          <w:sz w:val="24"/>
          <w:szCs w:val="24"/>
        </w:rPr>
        <w:t>Imagen 3.</w:t>
      </w:r>
      <w:r w:rsidR="00BC471C">
        <w:rPr>
          <w:rFonts w:ascii="Times New Roman" w:hAnsi="Times New Roman" w:cs="Times New Roman"/>
          <w:b/>
          <w:bCs/>
          <w:sz w:val="24"/>
          <w:szCs w:val="24"/>
        </w:rPr>
        <w:t xml:space="preserve"> </w:t>
      </w:r>
      <w:r w:rsidR="00BC471C" w:rsidRPr="00BC471C">
        <w:rPr>
          <w:rFonts w:ascii="Times New Roman" w:hAnsi="Times New Roman" w:cs="Times New Roman"/>
          <w:sz w:val="24"/>
          <w:szCs w:val="24"/>
        </w:rPr>
        <w:t>Estructura Organizacional MIT LOGISTICS S.A.S</w:t>
      </w:r>
      <w:r w:rsidR="00BC471C">
        <w:rPr>
          <w:rFonts w:ascii="Times New Roman" w:hAnsi="Times New Roman" w:cs="Times New Roman"/>
          <w:sz w:val="24"/>
          <w:szCs w:val="24"/>
        </w:rPr>
        <w:t>………………</w:t>
      </w:r>
      <w:r w:rsidR="00F14BE5">
        <w:rPr>
          <w:rFonts w:ascii="Times New Roman" w:hAnsi="Times New Roman" w:cs="Times New Roman"/>
          <w:sz w:val="24"/>
          <w:szCs w:val="24"/>
        </w:rPr>
        <w:t>…..10</w:t>
      </w:r>
    </w:p>
    <w:p w14:paraId="379AA67D" w14:textId="2F33C3DB" w:rsidR="006E1003" w:rsidRDefault="006E1003" w:rsidP="006E1003">
      <w:pPr>
        <w:jc w:val="both"/>
        <w:rPr>
          <w:rFonts w:ascii="Times New Roman" w:hAnsi="Times New Roman" w:cs="Times New Roman"/>
          <w:b/>
          <w:bCs/>
          <w:sz w:val="24"/>
          <w:szCs w:val="24"/>
        </w:rPr>
      </w:pPr>
      <w:r>
        <w:rPr>
          <w:rFonts w:ascii="Times New Roman" w:hAnsi="Times New Roman" w:cs="Times New Roman"/>
          <w:b/>
          <w:bCs/>
          <w:sz w:val="24"/>
          <w:szCs w:val="24"/>
        </w:rPr>
        <w:t>Imagen 4.</w:t>
      </w:r>
      <w:r w:rsidR="00BC471C">
        <w:rPr>
          <w:rFonts w:ascii="Times New Roman" w:hAnsi="Times New Roman" w:cs="Times New Roman"/>
          <w:b/>
          <w:bCs/>
          <w:sz w:val="24"/>
          <w:szCs w:val="24"/>
        </w:rPr>
        <w:t xml:space="preserve"> </w:t>
      </w:r>
      <w:r w:rsidR="00BC471C" w:rsidRPr="00BC471C">
        <w:rPr>
          <w:rFonts w:ascii="Times New Roman" w:hAnsi="Times New Roman" w:cs="Times New Roman"/>
          <w:sz w:val="24"/>
          <w:szCs w:val="24"/>
        </w:rPr>
        <w:t>Estructura Organizacional Dirección Comercial y Operaciones MIT LOGISTICS S.A.S</w:t>
      </w:r>
      <w:r w:rsidR="00BC471C">
        <w:rPr>
          <w:rFonts w:ascii="Times New Roman" w:hAnsi="Times New Roman" w:cs="Times New Roman"/>
          <w:sz w:val="24"/>
          <w:szCs w:val="24"/>
        </w:rPr>
        <w:t>……………………………………………………………………………</w:t>
      </w:r>
      <w:r w:rsidR="00F14BE5">
        <w:rPr>
          <w:rFonts w:ascii="Times New Roman" w:hAnsi="Times New Roman" w:cs="Times New Roman"/>
          <w:sz w:val="24"/>
          <w:szCs w:val="24"/>
        </w:rPr>
        <w:t>…11</w:t>
      </w:r>
    </w:p>
    <w:p w14:paraId="3792B60B" w14:textId="6FED7BCD" w:rsidR="006E1003" w:rsidRDefault="006E1003" w:rsidP="006E1003">
      <w:pPr>
        <w:jc w:val="both"/>
        <w:rPr>
          <w:rFonts w:ascii="Times New Roman" w:hAnsi="Times New Roman" w:cs="Times New Roman"/>
          <w:b/>
          <w:bCs/>
          <w:sz w:val="24"/>
          <w:szCs w:val="24"/>
        </w:rPr>
      </w:pPr>
      <w:r>
        <w:rPr>
          <w:rFonts w:ascii="Times New Roman" w:hAnsi="Times New Roman" w:cs="Times New Roman"/>
          <w:b/>
          <w:bCs/>
          <w:sz w:val="24"/>
          <w:szCs w:val="24"/>
        </w:rPr>
        <w:t>Imagen 5.</w:t>
      </w:r>
      <w:r w:rsidR="00BC471C">
        <w:rPr>
          <w:rFonts w:ascii="Times New Roman" w:hAnsi="Times New Roman" w:cs="Times New Roman"/>
          <w:b/>
          <w:bCs/>
          <w:sz w:val="24"/>
          <w:szCs w:val="24"/>
        </w:rPr>
        <w:t xml:space="preserve"> </w:t>
      </w:r>
      <w:r w:rsidR="00392E79" w:rsidRPr="00392E79">
        <w:rPr>
          <w:rFonts w:ascii="Times New Roman" w:hAnsi="Times New Roman" w:cs="Times New Roman"/>
          <w:sz w:val="24"/>
          <w:szCs w:val="24"/>
        </w:rPr>
        <w:t>Consolidado Diagnóstico MIT LOGISTICS SAS</w:t>
      </w:r>
      <w:r w:rsidR="00392E79">
        <w:rPr>
          <w:rFonts w:ascii="Times New Roman" w:hAnsi="Times New Roman" w:cs="Times New Roman"/>
          <w:sz w:val="24"/>
          <w:szCs w:val="24"/>
        </w:rPr>
        <w:t>………………</w:t>
      </w:r>
      <w:r w:rsidR="00F14BE5">
        <w:rPr>
          <w:rFonts w:ascii="Times New Roman" w:hAnsi="Times New Roman" w:cs="Times New Roman"/>
          <w:sz w:val="24"/>
          <w:szCs w:val="24"/>
        </w:rPr>
        <w:t>…….14</w:t>
      </w:r>
    </w:p>
    <w:p w14:paraId="36CC29EA" w14:textId="5170CF79" w:rsidR="00E911C0" w:rsidRDefault="00E911C0" w:rsidP="00DB043D">
      <w:pPr>
        <w:jc w:val="center"/>
        <w:rPr>
          <w:rFonts w:ascii="Times New Roman" w:hAnsi="Times New Roman" w:cs="Times New Roman"/>
          <w:b/>
          <w:bCs/>
          <w:sz w:val="24"/>
          <w:szCs w:val="24"/>
        </w:rPr>
      </w:pPr>
    </w:p>
    <w:p w14:paraId="6FD42A26" w14:textId="3961E1CD" w:rsidR="00E911C0" w:rsidRDefault="00E911C0" w:rsidP="00DB043D">
      <w:pPr>
        <w:jc w:val="center"/>
        <w:rPr>
          <w:rFonts w:ascii="Times New Roman" w:hAnsi="Times New Roman" w:cs="Times New Roman"/>
          <w:b/>
          <w:bCs/>
          <w:sz w:val="24"/>
          <w:szCs w:val="24"/>
        </w:rPr>
      </w:pPr>
    </w:p>
    <w:p w14:paraId="7B2041D2" w14:textId="329B1774" w:rsidR="00E911C0" w:rsidRDefault="002D29AF" w:rsidP="00DB043D">
      <w:pPr>
        <w:jc w:val="center"/>
        <w:rPr>
          <w:rFonts w:ascii="Times New Roman" w:hAnsi="Times New Roman" w:cs="Times New Roman"/>
          <w:b/>
          <w:bCs/>
          <w:sz w:val="24"/>
          <w:szCs w:val="24"/>
        </w:rPr>
      </w:pPr>
      <w:r>
        <w:rPr>
          <w:rFonts w:ascii="Times New Roman" w:hAnsi="Times New Roman" w:cs="Times New Roman"/>
          <w:b/>
          <w:bCs/>
          <w:sz w:val="24"/>
          <w:szCs w:val="24"/>
        </w:rPr>
        <w:t>CONTENIDO DE TABLAS</w:t>
      </w:r>
    </w:p>
    <w:p w14:paraId="5DA8BFAA" w14:textId="30495FED" w:rsidR="00DB043D" w:rsidRDefault="00DB043D" w:rsidP="00DB043D">
      <w:pPr>
        <w:jc w:val="center"/>
        <w:rPr>
          <w:rFonts w:ascii="Times New Roman" w:hAnsi="Times New Roman" w:cs="Times New Roman"/>
          <w:b/>
          <w:bCs/>
          <w:sz w:val="24"/>
          <w:szCs w:val="24"/>
        </w:rPr>
      </w:pPr>
    </w:p>
    <w:p w14:paraId="09F1CF55" w14:textId="04B3601C" w:rsidR="00DB043D" w:rsidRPr="00BC471C" w:rsidRDefault="006E1003" w:rsidP="006E1003">
      <w:pPr>
        <w:jc w:val="both"/>
        <w:rPr>
          <w:rFonts w:ascii="Times New Roman" w:hAnsi="Times New Roman" w:cs="Times New Roman"/>
          <w:sz w:val="24"/>
          <w:szCs w:val="24"/>
        </w:rPr>
      </w:pPr>
      <w:r>
        <w:rPr>
          <w:rFonts w:ascii="Times New Roman" w:hAnsi="Times New Roman" w:cs="Times New Roman"/>
          <w:b/>
          <w:bCs/>
          <w:sz w:val="24"/>
          <w:szCs w:val="24"/>
        </w:rPr>
        <w:t xml:space="preserve">Tabla No. 1. </w:t>
      </w:r>
      <w:r w:rsidRPr="00BC471C">
        <w:rPr>
          <w:rFonts w:ascii="Times New Roman" w:hAnsi="Times New Roman" w:cs="Times New Roman"/>
          <w:sz w:val="24"/>
          <w:szCs w:val="24"/>
        </w:rPr>
        <w:t xml:space="preserve">Actores involucrados </w:t>
      </w:r>
      <w:r w:rsidR="00BC471C" w:rsidRPr="00BC471C">
        <w:rPr>
          <w:rFonts w:ascii="Times New Roman" w:hAnsi="Times New Roman" w:cs="Times New Roman"/>
          <w:sz w:val="24"/>
          <w:szCs w:val="24"/>
        </w:rPr>
        <w:t>…………</w:t>
      </w:r>
      <w:r w:rsidR="00BC471C">
        <w:rPr>
          <w:rFonts w:ascii="Times New Roman" w:hAnsi="Times New Roman" w:cs="Times New Roman"/>
          <w:sz w:val="24"/>
          <w:szCs w:val="24"/>
        </w:rPr>
        <w:t>…………………………………….</w:t>
      </w:r>
      <w:r w:rsidR="00F14BE5">
        <w:rPr>
          <w:rFonts w:ascii="Times New Roman" w:hAnsi="Times New Roman" w:cs="Times New Roman"/>
          <w:sz w:val="24"/>
          <w:szCs w:val="24"/>
        </w:rPr>
        <w:t xml:space="preserve"> 16</w:t>
      </w:r>
    </w:p>
    <w:p w14:paraId="003C2502" w14:textId="1E6480A4" w:rsidR="00DB043D" w:rsidRDefault="00DB043D" w:rsidP="00DB043D">
      <w:pPr>
        <w:jc w:val="center"/>
        <w:rPr>
          <w:rFonts w:ascii="Times New Roman" w:hAnsi="Times New Roman" w:cs="Times New Roman"/>
          <w:b/>
          <w:bCs/>
          <w:sz w:val="24"/>
          <w:szCs w:val="24"/>
        </w:rPr>
      </w:pPr>
    </w:p>
    <w:p w14:paraId="10A7CEED" w14:textId="10BA1691" w:rsidR="00DB043D" w:rsidRDefault="00DB043D" w:rsidP="00DB043D">
      <w:pPr>
        <w:jc w:val="center"/>
        <w:rPr>
          <w:rFonts w:ascii="Times New Roman" w:hAnsi="Times New Roman" w:cs="Times New Roman"/>
          <w:b/>
          <w:bCs/>
          <w:sz w:val="24"/>
          <w:szCs w:val="24"/>
        </w:rPr>
      </w:pPr>
    </w:p>
    <w:p w14:paraId="4E00828E" w14:textId="049D5F2D" w:rsidR="00DB043D" w:rsidRDefault="00DB043D" w:rsidP="00DB043D">
      <w:pPr>
        <w:jc w:val="center"/>
        <w:rPr>
          <w:rFonts w:ascii="Times New Roman" w:hAnsi="Times New Roman" w:cs="Times New Roman"/>
          <w:b/>
          <w:bCs/>
          <w:sz w:val="24"/>
          <w:szCs w:val="24"/>
        </w:rPr>
      </w:pPr>
    </w:p>
    <w:p w14:paraId="2458EFCE" w14:textId="02F47CFE" w:rsidR="00DB043D" w:rsidRDefault="00DB043D" w:rsidP="00DB043D">
      <w:pPr>
        <w:jc w:val="center"/>
        <w:rPr>
          <w:rFonts w:ascii="Times New Roman" w:hAnsi="Times New Roman" w:cs="Times New Roman"/>
          <w:b/>
          <w:bCs/>
          <w:sz w:val="24"/>
          <w:szCs w:val="24"/>
        </w:rPr>
      </w:pPr>
    </w:p>
    <w:p w14:paraId="786BD6DD" w14:textId="5C1EDE23" w:rsidR="00DB043D" w:rsidRDefault="00DB043D" w:rsidP="00DB043D">
      <w:pPr>
        <w:jc w:val="center"/>
        <w:rPr>
          <w:rFonts w:ascii="Times New Roman" w:hAnsi="Times New Roman" w:cs="Times New Roman"/>
          <w:b/>
          <w:bCs/>
          <w:sz w:val="24"/>
          <w:szCs w:val="24"/>
        </w:rPr>
      </w:pPr>
    </w:p>
    <w:p w14:paraId="273CCD3E" w14:textId="629A85E8" w:rsidR="00DB043D" w:rsidRDefault="00DB043D" w:rsidP="00DB043D">
      <w:pPr>
        <w:jc w:val="center"/>
        <w:rPr>
          <w:rFonts w:ascii="Times New Roman" w:hAnsi="Times New Roman" w:cs="Times New Roman"/>
          <w:b/>
          <w:bCs/>
          <w:sz w:val="24"/>
          <w:szCs w:val="24"/>
        </w:rPr>
      </w:pPr>
    </w:p>
    <w:p w14:paraId="5D1012EF" w14:textId="4CB34C1E" w:rsidR="00DB043D" w:rsidRDefault="00DB043D" w:rsidP="00DB043D">
      <w:pPr>
        <w:jc w:val="center"/>
        <w:rPr>
          <w:rFonts w:ascii="Times New Roman" w:hAnsi="Times New Roman" w:cs="Times New Roman"/>
          <w:b/>
          <w:bCs/>
          <w:sz w:val="24"/>
          <w:szCs w:val="24"/>
        </w:rPr>
      </w:pPr>
    </w:p>
    <w:p w14:paraId="157BE6F4" w14:textId="4D57E021" w:rsidR="00DB043D" w:rsidRDefault="00DB043D" w:rsidP="00DB043D">
      <w:pPr>
        <w:jc w:val="center"/>
        <w:rPr>
          <w:rFonts w:ascii="Times New Roman" w:hAnsi="Times New Roman" w:cs="Times New Roman"/>
          <w:b/>
          <w:bCs/>
          <w:sz w:val="24"/>
          <w:szCs w:val="24"/>
        </w:rPr>
      </w:pPr>
    </w:p>
    <w:p w14:paraId="3F3E2263" w14:textId="4DBA05FB" w:rsidR="00DB043D" w:rsidRDefault="00DB043D" w:rsidP="00DB043D">
      <w:pPr>
        <w:jc w:val="center"/>
        <w:rPr>
          <w:rFonts w:ascii="Times New Roman" w:hAnsi="Times New Roman" w:cs="Times New Roman"/>
          <w:b/>
          <w:bCs/>
          <w:sz w:val="24"/>
          <w:szCs w:val="24"/>
        </w:rPr>
      </w:pPr>
    </w:p>
    <w:p w14:paraId="74845C1A" w14:textId="14CE3D32" w:rsidR="00DB043D" w:rsidRDefault="00DB043D" w:rsidP="00DB043D">
      <w:pPr>
        <w:jc w:val="center"/>
        <w:rPr>
          <w:rFonts w:ascii="Times New Roman" w:hAnsi="Times New Roman" w:cs="Times New Roman"/>
          <w:b/>
          <w:bCs/>
          <w:sz w:val="24"/>
          <w:szCs w:val="24"/>
        </w:rPr>
      </w:pPr>
    </w:p>
    <w:p w14:paraId="1BCC4CE5" w14:textId="10B926ED" w:rsidR="00DB043D" w:rsidRDefault="00DB043D" w:rsidP="006E1003">
      <w:pPr>
        <w:rPr>
          <w:rFonts w:ascii="Times New Roman" w:hAnsi="Times New Roman" w:cs="Times New Roman"/>
          <w:b/>
          <w:bCs/>
          <w:sz w:val="24"/>
          <w:szCs w:val="24"/>
        </w:rPr>
      </w:pPr>
    </w:p>
    <w:p w14:paraId="2A171802" w14:textId="7C2C7F80" w:rsidR="006E1003" w:rsidRDefault="006E1003" w:rsidP="006E1003">
      <w:pPr>
        <w:rPr>
          <w:rFonts w:ascii="Times New Roman" w:hAnsi="Times New Roman" w:cs="Times New Roman"/>
          <w:b/>
          <w:bCs/>
          <w:sz w:val="24"/>
          <w:szCs w:val="24"/>
        </w:rPr>
      </w:pPr>
    </w:p>
    <w:p w14:paraId="52245E24" w14:textId="56D1AC18" w:rsidR="00BC471C" w:rsidRDefault="00BC471C" w:rsidP="006E1003">
      <w:pPr>
        <w:rPr>
          <w:rFonts w:ascii="Times New Roman" w:hAnsi="Times New Roman" w:cs="Times New Roman"/>
          <w:b/>
          <w:bCs/>
          <w:sz w:val="24"/>
          <w:szCs w:val="24"/>
        </w:rPr>
      </w:pPr>
    </w:p>
    <w:p w14:paraId="44C3FEE4" w14:textId="77777777" w:rsidR="00BC471C" w:rsidRDefault="00BC471C" w:rsidP="006E1003">
      <w:pPr>
        <w:rPr>
          <w:rFonts w:ascii="Times New Roman" w:hAnsi="Times New Roman" w:cs="Times New Roman"/>
          <w:b/>
          <w:bCs/>
          <w:sz w:val="24"/>
          <w:szCs w:val="24"/>
        </w:rPr>
      </w:pPr>
    </w:p>
    <w:p w14:paraId="1FA220ED" w14:textId="29D5DFAB" w:rsidR="00BC471C" w:rsidRDefault="00BC471C" w:rsidP="006E1003">
      <w:pPr>
        <w:rPr>
          <w:rFonts w:ascii="Times New Roman" w:hAnsi="Times New Roman" w:cs="Times New Roman"/>
          <w:b/>
          <w:bCs/>
          <w:sz w:val="24"/>
          <w:szCs w:val="24"/>
        </w:rPr>
      </w:pPr>
    </w:p>
    <w:p w14:paraId="0CF2661C" w14:textId="77777777" w:rsidR="00BC471C" w:rsidRDefault="00BC471C" w:rsidP="006E1003">
      <w:pPr>
        <w:rPr>
          <w:rFonts w:ascii="Times New Roman" w:hAnsi="Times New Roman" w:cs="Times New Roman"/>
          <w:b/>
          <w:bCs/>
          <w:sz w:val="24"/>
          <w:szCs w:val="24"/>
        </w:rPr>
      </w:pPr>
    </w:p>
    <w:p w14:paraId="1C6294FE" w14:textId="38B4323B" w:rsidR="00DB043D" w:rsidRPr="00DB043D" w:rsidRDefault="00DB043D" w:rsidP="00DB043D">
      <w:pPr>
        <w:jc w:val="center"/>
        <w:rPr>
          <w:rFonts w:ascii="Times New Roman" w:hAnsi="Times New Roman" w:cs="Times New Roman"/>
          <w:b/>
          <w:bCs/>
          <w:sz w:val="24"/>
          <w:szCs w:val="24"/>
        </w:rPr>
      </w:pPr>
      <w:r>
        <w:rPr>
          <w:rFonts w:ascii="Times New Roman" w:hAnsi="Times New Roman" w:cs="Times New Roman"/>
          <w:b/>
          <w:bCs/>
          <w:sz w:val="24"/>
          <w:szCs w:val="24"/>
        </w:rPr>
        <w:lastRenderedPageBreak/>
        <w:t xml:space="preserve">RESUMEN </w:t>
      </w:r>
    </w:p>
    <w:p w14:paraId="0CFA8402" w14:textId="4A44027C" w:rsidR="00DB043D" w:rsidRDefault="00DB043D" w:rsidP="00DB043D"/>
    <w:p w14:paraId="2E201F5F" w14:textId="77777777" w:rsidR="00BC471C" w:rsidRPr="00BB4962" w:rsidRDefault="00BC471C" w:rsidP="00DB043D"/>
    <w:p w14:paraId="0F783837" w14:textId="773EA105" w:rsidR="00DB043D" w:rsidRDefault="00DB043D" w:rsidP="00DB043D">
      <w:pPr>
        <w:spacing w:line="360" w:lineRule="auto"/>
        <w:jc w:val="both"/>
        <w:rPr>
          <w:rFonts w:ascii="Times New Roman" w:hAnsi="Times New Roman" w:cs="Times New Roman"/>
          <w:sz w:val="24"/>
          <w:szCs w:val="24"/>
        </w:rPr>
      </w:pPr>
      <w:r w:rsidRPr="00BB4962">
        <w:rPr>
          <w:rFonts w:ascii="Times New Roman" w:hAnsi="Times New Roman" w:cs="Times New Roman"/>
          <w:sz w:val="24"/>
          <w:szCs w:val="24"/>
        </w:rPr>
        <w:t>El SGCS (Sistema de gestión en control y Seguridad) es una importante herramienta</w:t>
      </w:r>
      <w:r>
        <w:rPr>
          <w:rFonts w:ascii="Times New Roman" w:hAnsi="Times New Roman" w:cs="Times New Roman"/>
          <w:sz w:val="24"/>
          <w:szCs w:val="24"/>
        </w:rPr>
        <w:t>,</w:t>
      </w:r>
      <w:r w:rsidRPr="00BB4962">
        <w:rPr>
          <w:rFonts w:ascii="Times New Roman" w:hAnsi="Times New Roman" w:cs="Times New Roman"/>
          <w:sz w:val="24"/>
          <w:szCs w:val="24"/>
        </w:rPr>
        <w:t xml:space="preserve"> la cual permite que una empresa pueda acceder a diferentes tipos de mercado, así permitiendo </w:t>
      </w:r>
      <w:r>
        <w:rPr>
          <w:rFonts w:ascii="Times New Roman" w:hAnsi="Times New Roman" w:cs="Times New Roman"/>
          <w:sz w:val="24"/>
          <w:szCs w:val="24"/>
        </w:rPr>
        <w:t>desarrollar nuevas estrategias que ayuden a la identificación y prevención de los riesgos, de forma que cada uno de los procesos sean más ágiles, de mayor confianza a los clientes y contribuyan a la economía de la empresa. Como muchos saben, Colombia es un país catalogado internacionalmente por narcotráfico y violencia y por ende nace BASC (</w:t>
      </w:r>
      <w:r w:rsidRPr="00EF2053">
        <w:rPr>
          <w:rFonts w:ascii="Times New Roman" w:hAnsi="Times New Roman" w:cs="Times New Roman"/>
          <w:sz w:val="24"/>
          <w:szCs w:val="24"/>
        </w:rPr>
        <w:t xml:space="preserve">Coalición Empresarial Anti </w:t>
      </w:r>
      <w:r>
        <w:rPr>
          <w:rFonts w:ascii="Times New Roman" w:hAnsi="Times New Roman" w:cs="Times New Roman"/>
          <w:sz w:val="24"/>
          <w:szCs w:val="24"/>
        </w:rPr>
        <w:t>-</w:t>
      </w:r>
      <w:r w:rsidRPr="00EF2053">
        <w:rPr>
          <w:rFonts w:ascii="Times New Roman" w:hAnsi="Times New Roman" w:cs="Times New Roman"/>
          <w:sz w:val="24"/>
          <w:szCs w:val="24"/>
        </w:rPr>
        <w:t>contrabando)</w:t>
      </w:r>
      <w:r>
        <w:rPr>
          <w:rFonts w:ascii="Times New Roman" w:hAnsi="Times New Roman" w:cs="Times New Roman"/>
          <w:sz w:val="24"/>
          <w:szCs w:val="24"/>
        </w:rPr>
        <w:t xml:space="preserve"> un programa de cooperación apoyado por el gobierno de los EEUU con el fin de diseñar e implementar SGCS para las empresas importadoras, exportadoras y agentes logísticos para generar seguridad a los bienes y servicios que presta la empresa. La empresa MIT LOGISTICS SAS es un operador logístico que presta servicios a nivel nacional e internacional para transportar, almacenar y coordinar las mercancías de importación y exportación; por ello esta empresa pretende desarrollar un sistema de gestión en control y seguridad para controlar el riesgo en cada una de las áreas dentro de la cadena de suministro logístico. El siguiente plan de mejoramiento busca proponer un validador por medio del cual se pueda desarrollar un diagnóstico detallado en el que se encuentra MIT </w:t>
      </w:r>
      <w:proofErr w:type="spellStart"/>
      <w:r>
        <w:rPr>
          <w:rFonts w:ascii="Times New Roman" w:hAnsi="Times New Roman" w:cs="Times New Roman"/>
          <w:sz w:val="24"/>
          <w:szCs w:val="24"/>
        </w:rPr>
        <w:t>Logistics</w:t>
      </w:r>
      <w:proofErr w:type="spellEnd"/>
      <w:r>
        <w:rPr>
          <w:rFonts w:ascii="Times New Roman" w:hAnsi="Times New Roman" w:cs="Times New Roman"/>
          <w:sz w:val="24"/>
          <w:szCs w:val="24"/>
        </w:rPr>
        <w:t xml:space="preserve"> para postularse a la certificación BASC.</w:t>
      </w:r>
    </w:p>
    <w:p w14:paraId="12115D8A" w14:textId="77777777" w:rsidR="00DB043D" w:rsidRDefault="00DB043D" w:rsidP="00DB043D">
      <w:pPr>
        <w:spacing w:line="360" w:lineRule="auto"/>
        <w:jc w:val="both"/>
        <w:rPr>
          <w:rFonts w:ascii="Times New Roman" w:hAnsi="Times New Roman" w:cs="Times New Roman"/>
          <w:sz w:val="24"/>
          <w:szCs w:val="24"/>
        </w:rPr>
      </w:pPr>
    </w:p>
    <w:p w14:paraId="3F3E3C84" w14:textId="24394C6B" w:rsidR="00DB043D" w:rsidRDefault="00DB043D" w:rsidP="00DB043D">
      <w:pPr>
        <w:spacing w:line="360" w:lineRule="auto"/>
        <w:jc w:val="both"/>
        <w:rPr>
          <w:rFonts w:ascii="Times New Roman" w:hAnsi="Times New Roman" w:cs="Times New Roman"/>
          <w:sz w:val="24"/>
          <w:szCs w:val="24"/>
        </w:rPr>
      </w:pPr>
      <w:r w:rsidRPr="005026DB">
        <w:rPr>
          <w:rFonts w:ascii="Times New Roman" w:hAnsi="Times New Roman" w:cs="Times New Roman"/>
          <w:b/>
          <w:bCs/>
          <w:sz w:val="24"/>
          <w:szCs w:val="24"/>
        </w:rPr>
        <w:t>PALABRAS CLAVE:</w:t>
      </w:r>
      <w:r>
        <w:rPr>
          <w:rFonts w:ascii="Times New Roman" w:hAnsi="Times New Roman" w:cs="Times New Roman"/>
          <w:sz w:val="24"/>
          <w:szCs w:val="24"/>
        </w:rPr>
        <w:t xml:space="preserve"> Sistema, Logística, Seguridad y Control.</w:t>
      </w:r>
    </w:p>
    <w:p w14:paraId="453579C4" w14:textId="2F8D2653" w:rsidR="00D553FF" w:rsidRDefault="00D553FF" w:rsidP="00DB043D">
      <w:pPr>
        <w:spacing w:line="360" w:lineRule="auto"/>
        <w:jc w:val="both"/>
        <w:rPr>
          <w:rFonts w:ascii="Times New Roman" w:hAnsi="Times New Roman" w:cs="Times New Roman"/>
          <w:sz w:val="24"/>
          <w:szCs w:val="24"/>
        </w:rPr>
      </w:pPr>
    </w:p>
    <w:p w14:paraId="55041AFD" w14:textId="198C37C6" w:rsidR="00D553FF" w:rsidRDefault="00D553FF" w:rsidP="00DB043D">
      <w:pPr>
        <w:spacing w:line="360" w:lineRule="auto"/>
        <w:jc w:val="both"/>
        <w:rPr>
          <w:rFonts w:ascii="Times New Roman" w:hAnsi="Times New Roman" w:cs="Times New Roman"/>
          <w:sz w:val="24"/>
          <w:szCs w:val="24"/>
        </w:rPr>
      </w:pPr>
    </w:p>
    <w:p w14:paraId="334474EE" w14:textId="6446ABAB" w:rsidR="00D553FF" w:rsidRDefault="00D553FF" w:rsidP="00DB043D">
      <w:pPr>
        <w:spacing w:line="360" w:lineRule="auto"/>
        <w:jc w:val="both"/>
        <w:rPr>
          <w:rFonts w:ascii="Times New Roman" w:hAnsi="Times New Roman" w:cs="Times New Roman"/>
          <w:sz w:val="24"/>
          <w:szCs w:val="24"/>
        </w:rPr>
      </w:pPr>
    </w:p>
    <w:p w14:paraId="0634BDD4" w14:textId="30632769" w:rsidR="00D553FF" w:rsidRDefault="00D553FF" w:rsidP="00DB043D">
      <w:pPr>
        <w:spacing w:line="360" w:lineRule="auto"/>
        <w:jc w:val="both"/>
        <w:rPr>
          <w:rFonts w:ascii="Times New Roman" w:hAnsi="Times New Roman" w:cs="Times New Roman"/>
          <w:sz w:val="24"/>
          <w:szCs w:val="24"/>
        </w:rPr>
      </w:pPr>
    </w:p>
    <w:p w14:paraId="0EF00423" w14:textId="21604E90" w:rsidR="00D553FF" w:rsidRDefault="00D553FF" w:rsidP="00DB043D">
      <w:pPr>
        <w:spacing w:line="360" w:lineRule="auto"/>
        <w:jc w:val="both"/>
        <w:rPr>
          <w:rFonts w:ascii="Times New Roman" w:hAnsi="Times New Roman" w:cs="Times New Roman"/>
          <w:sz w:val="24"/>
          <w:szCs w:val="24"/>
        </w:rPr>
      </w:pPr>
    </w:p>
    <w:p w14:paraId="06B2B5FE" w14:textId="77777777" w:rsidR="00BC471C" w:rsidRDefault="00BC471C" w:rsidP="00DB043D">
      <w:pPr>
        <w:spacing w:line="360" w:lineRule="auto"/>
        <w:jc w:val="both"/>
        <w:rPr>
          <w:rFonts w:ascii="Times New Roman" w:hAnsi="Times New Roman" w:cs="Times New Roman"/>
          <w:sz w:val="24"/>
          <w:szCs w:val="24"/>
        </w:rPr>
      </w:pPr>
    </w:p>
    <w:p w14:paraId="038A7BE0" w14:textId="7A27DDC9" w:rsidR="00D553FF" w:rsidRDefault="00D553FF" w:rsidP="00D553FF">
      <w:pPr>
        <w:spacing w:line="360" w:lineRule="auto"/>
        <w:jc w:val="center"/>
        <w:rPr>
          <w:rFonts w:ascii="Times New Roman" w:hAnsi="Times New Roman" w:cs="Times New Roman"/>
          <w:b/>
          <w:bCs/>
          <w:sz w:val="24"/>
          <w:szCs w:val="24"/>
        </w:rPr>
      </w:pPr>
      <w:r w:rsidRPr="00D553FF">
        <w:rPr>
          <w:rFonts w:ascii="Times New Roman" w:hAnsi="Times New Roman" w:cs="Times New Roman"/>
          <w:b/>
          <w:bCs/>
          <w:sz w:val="24"/>
          <w:szCs w:val="24"/>
        </w:rPr>
        <w:lastRenderedPageBreak/>
        <w:t>INTRODUCCIÓN</w:t>
      </w:r>
    </w:p>
    <w:p w14:paraId="66746932" w14:textId="77777777" w:rsidR="00D553FF" w:rsidRDefault="00D553FF" w:rsidP="00D553FF">
      <w:pPr>
        <w:spacing w:line="360" w:lineRule="auto"/>
        <w:jc w:val="center"/>
        <w:rPr>
          <w:rFonts w:ascii="Times New Roman" w:hAnsi="Times New Roman" w:cs="Times New Roman"/>
          <w:b/>
          <w:bCs/>
          <w:sz w:val="24"/>
          <w:szCs w:val="24"/>
        </w:rPr>
      </w:pPr>
    </w:p>
    <w:p w14:paraId="69A4E4BB" w14:textId="77777777" w:rsidR="00D553FF" w:rsidRDefault="00D553FF" w:rsidP="00D553FF">
      <w:pPr>
        <w:spacing w:line="360" w:lineRule="auto"/>
        <w:jc w:val="both"/>
        <w:rPr>
          <w:rFonts w:ascii="Times New Roman" w:hAnsi="Times New Roman" w:cs="Times New Roman"/>
          <w:sz w:val="24"/>
          <w:szCs w:val="24"/>
        </w:rPr>
      </w:pPr>
      <w:r w:rsidRPr="00E82030">
        <w:rPr>
          <w:rFonts w:ascii="Times New Roman" w:hAnsi="Times New Roman" w:cs="Times New Roman"/>
          <w:sz w:val="24"/>
          <w:szCs w:val="24"/>
        </w:rPr>
        <w:t>Las empresas evolucionan con mucha rapidez</w:t>
      </w:r>
      <w:r>
        <w:rPr>
          <w:rFonts w:ascii="Times New Roman" w:hAnsi="Times New Roman" w:cs="Times New Roman"/>
          <w:sz w:val="24"/>
          <w:szCs w:val="24"/>
        </w:rPr>
        <w:t>,</w:t>
      </w:r>
      <w:r w:rsidRPr="00E82030">
        <w:rPr>
          <w:rFonts w:ascii="Times New Roman" w:hAnsi="Times New Roman" w:cs="Times New Roman"/>
          <w:sz w:val="24"/>
          <w:szCs w:val="24"/>
        </w:rPr>
        <w:t xml:space="preserve"> los empresarios se enfrentan a diario a innumer</w:t>
      </w:r>
      <w:r>
        <w:rPr>
          <w:rFonts w:ascii="Times New Roman" w:hAnsi="Times New Roman" w:cs="Times New Roman"/>
          <w:sz w:val="24"/>
          <w:szCs w:val="24"/>
        </w:rPr>
        <w:t xml:space="preserve">ables desafíos para tener éxito en sus compañías y es de riesgo que los empresarios trabajen de manera aislada en donde realizan sus operaciones. El lavado de activos, la financiación del terrorismo, el contrabando y el narcotráfico son algunas de las amenazas que se viven día a día en el comercio. La cadena de suministro global es una combinación de exportadores, importadores, transportadores terrestres (OTM), aéreos y marítimos, terminales de almacenamiento, operadores logísticos, portuarios, agentes de aduanas y carga, empresas de prestación de servicio como zonas francas, Courier entre otras; las cuales permiten el transporte de la carga de origen hasta su destino final. </w:t>
      </w:r>
    </w:p>
    <w:p w14:paraId="75E7DB42" w14:textId="77777777" w:rsidR="00D553FF" w:rsidRDefault="00D553FF" w:rsidP="00D553FF">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Esta cadena de suministro global debe establecer relaciones totalmente seguras porque de lo contrario serán vulnerables a organizaciones o personas que identifiquen mercancías </w:t>
      </w:r>
      <w:bookmarkStart w:id="0" w:name="_Hlk57847823"/>
      <w:r>
        <w:rPr>
          <w:rFonts w:ascii="Times New Roman" w:hAnsi="Times New Roman" w:cs="Times New Roman"/>
          <w:sz w:val="24"/>
          <w:szCs w:val="24"/>
        </w:rPr>
        <w:t>durante el proceso de producción y empaque (pueden ser alteradas), durante el desplazamiento a puerto (pueden desviar los contenedores para introducir productos ilícitos a las cargas), en el puerto (antes de ser embarcados en el buque), en los aviones comerciales (compartimientos internos y externos, bodegas de carga, entre otros) pueden introducir sustancias no permitidas</w:t>
      </w:r>
      <w:bookmarkEnd w:id="0"/>
      <w:r>
        <w:rPr>
          <w:rFonts w:ascii="Times New Roman" w:hAnsi="Times New Roman" w:cs="Times New Roman"/>
          <w:sz w:val="24"/>
          <w:szCs w:val="24"/>
        </w:rPr>
        <w:t>. Por ello, es importante realizar relaciones comerciales seguras e implementación de nuevas estrategias para terminar con estas bandas ilícitas.</w:t>
      </w:r>
    </w:p>
    <w:p w14:paraId="5AD36072" w14:textId="77777777" w:rsidR="00D553FF" w:rsidRDefault="00D553FF" w:rsidP="00D553FF">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MIT LOGISTICS SAS es el responsable de que la mercancía sea transportada en condiciones seguras a través de toda la cadena logística, por ello el programa de seguridad es fundamental para evitar los riesgos, reducir las amenazas y disminuir las actividades ilícitas. Este proyecto se realizará con el propósito de implementar un manual como plan de mejoramiento en la empresa para optar el certificado BASC, con el fin de diseñar e implementar el SGCS bajo los parámetros y estándares internacionales de la norma BASC, garantizando el libre comercio de sus mercancías mediante mecanismos de seguridad que ayuden a prevenir el flujo de los productos y no se utilicen para actividades ilegales. </w:t>
      </w:r>
    </w:p>
    <w:p w14:paraId="10D1FB20" w14:textId="77777777" w:rsidR="00D553FF" w:rsidRPr="00D553FF" w:rsidRDefault="00D553FF" w:rsidP="00D553FF">
      <w:pPr>
        <w:spacing w:line="360" w:lineRule="auto"/>
        <w:jc w:val="both"/>
        <w:rPr>
          <w:rFonts w:ascii="Times New Roman" w:hAnsi="Times New Roman" w:cs="Times New Roman"/>
          <w:b/>
          <w:bCs/>
          <w:sz w:val="24"/>
          <w:szCs w:val="24"/>
        </w:rPr>
      </w:pPr>
    </w:p>
    <w:p w14:paraId="51A4756F" w14:textId="77777777" w:rsidR="00DB043D" w:rsidRPr="00BB4962" w:rsidRDefault="00DB043D" w:rsidP="00DB043D">
      <w:pPr>
        <w:spacing w:line="360" w:lineRule="auto"/>
        <w:jc w:val="both"/>
        <w:rPr>
          <w:rFonts w:ascii="Times New Roman" w:hAnsi="Times New Roman" w:cs="Times New Roman"/>
          <w:sz w:val="24"/>
          <w:szCs w:val="24"/>
        </w:rPr>
      </w:pPr>
    </w:p>
    <w:p w14:paraId="2DAA36A9" w14:textId="464637B8" w:rsidR="00B53CDD" w:rsidRDefault="00B53CDD" w:rsidP="00B53CDD">
      <w:pPr>
        <w:pStyle w:val="Ttulo1"/>
        <w:numPr>
          <w:ilvl w:val="0"/>
          <w:numId w:val="3"/>
        </w:numPr>
        <w:jc w:val="center"/>
        <w:rPr>
          <w:rFonts w:ascii="Times New Roman" w:hAnsi="Times New Roman" w:cs="Times New Roman"/>
          <w:b/>
          <w:bCs/>
          <w:color w:val="000000" w:themeColor="text1"/>
          <w:sz w:val="24"/>
          <w:szCs w:val="24"/>
        </w:rPr>
      </w:pPr>
      <w:bookmarkStart w:id="1" w:name="_Toc57847410"/>
      <w:bookmarkStart w:id="2" w:name="_Toc54914869"/>
      <w:r>
        <w:rPr>
          <w:rFonts w:ascii="Times New Roman" w:hAnsi="Times New Roman" w:cs="Times New Roman"/>
          <w:b/>
          <w:bCs/>
          <w:color w:val="000000" w:themeColor="text1"/>
          <w:sz w:val="24"/>
          <w:szCs w:val="24"/>
        </w:rPr>
        <w:lastRenderedPageBreak/>
        <w:t>IDENTIFICACIÓN DE LA EMPRESA</w:t>
      </w:r>
      <w:bookmarkEnd w:id="1"/>
    </w:p>
    <w:p w14:paraId="0ED47147" w14:textId="77777777" w:rsidR="00B53CDD" w:rsidRPr="00B53CDD" w:rsidRDefault="00B53CDD" w:rsidP="00B53CDD"/>
    <w:p w14:paraId="535E49F5" w14:textId="070A65B2" w:rsidR="00D553FF" w:rsidRDefault="00D553FF" w:rsidP="00B53CDD">
      <w:pPr>
        <w:pStyle w:val="Ttulo1"/>
        <w:rPr>
          <w:rFonts w:ascii="Times New Roman" w:hAnsi="Times New Roman" w:cs="Times New Roman"/>
          <w:b/>
          <w:bCs/>
          <w:color w:val="000000" w:themeColor="text1"/>
          <w:sz w:val="24"/>
          <w:szCs w:val="24"/>
        </w:rPr>
      </w:pPr>
      <w:bookmarkStart w:id="3" w:name="_Toc57847411"/>
      <w:r w:rsidRPr="00D10A2F">
        <w:rPr>
          <w:rFonts w:ascii="Times New Roman" w:hAnsi="Times New Roman" w:cs="Times New Roman"/>
          <w:b/>
          <w:bCs/>
          <w:color w:val="000000" w:themeColor="text1"/>
          <w:sz w:val="24"/>
          <w:szCs w:val="24"/>
        </w:rPr>
        <w:t>EMPRESA M.I.T LOGISTICS S.A.S</w:t>
      </w:r>
      <w:bookmarkEnd w:id="2"/>
      <w:bookmarkEnd w:id="3"/>
    </w:p>
    <w:p w14:paraId="34EC1A48" w14:textId="77777777" w:rsidR="00B53CDD" w:rsidRPr="00B53CDD" w:rsidRDefault="00B53CDD" w:rsidP="00B53CDD"/>
    <w:p w14:paraId="36DB56A2" w14:textId="77777777" w:rsidR="00B53CDD" w:rsidRDefault="00B53CDD" w:rsidP="00B53CDD">
      <w:pPr>
        <w:pStyle w:val="Ttulo2"/>
        <w:rPr>
          <w:rFonts w:ascii="Times New Roman" w:hAnsi="Times New Roman" w:cs="Times New Roman"/>
          <w:b/>
          <w:bCs/>
          <w:color w:val="000000" w:themeColor="text1"/>
          <w:sz w:val="24"/>
          <w:szCs w:val="24"/>
        </w:rPr>
      </w:pPr>
      <w:bookmarkStart w:id="4" w:name="_Toc54914870"/>
    </w:p>
    <w:p w14:paraId="60389F9B" w14:textId="23D3057D" w:rsidR="00D553FF" w:rsidRPr="00FF172F" w:rsidRDefault="00D553FF" w:rsidP="00B53CDD">
      <w:pPr>
        <w:pStyle w:val="Ttulo2"/>
        <w:numPr>
          <w:ilvl w:val="1"/>
          <w:numId w:val="4"/>
        </w:numPr>
        <w:rPr>
          <w:rFonts w:ascii="Times New Roman" w:hAnsi="Times New Roman" w:cs="Times New Roman"/>
          <w:b/>
          <w:bCs/>
          <w:color w:val="000000" w:themeColor="text1"/>
          <w:sz w:val="24"/>
          <w:szCs w:val="24"/>
        </w:rPr>
      </w:pPr>
      <w:bookmarkStart w:id="5" w:name="_Toc57847412"/>
      <w:r w:rsidRPr="00FF172F">
        <w:rPr>
          <w:rFonts w:ascii="Times New Roman" w:hAnsi="Times New Roman" w:cs="Times New Roman"/>
          <w:b/>
          <w:bCs/>
          <w:color w:val="000000" w:themeColor="text1"/>
          <w:sz w:val="24"/>
          <w:szCs w:val="24"/>
        </w:rPr>
        <w:t>RESEÑA HISTÓRICA</w:t>
      </w:r>
      <w:bookmarkEnd w:id="4"/>
      <w:bookmarkEnd w:id="5"/>
    </w:p>
    <w:p w14:paraId="774FF08C" w14:textId="77777777" w:rsidR="00D553FF" w:rsidRDefault="00D553FF" w:rsidP="00D553FF"/>
    <w:p w14:paraId="50CC12A2" w14:textId="3B88F4BE" w:rsidR="00D553FF" w:rsidRDefault="00D553FF" w:rsidP="00D553FF">
      <w:pPr>
        <w:spacing w:line="480" w:lineRule="auto"/>
        <w:jc w:val="both"/>
        <w:rPr>
          <w:rFonts w:ascii="Times New Roman" w:hAnsi="Times New Roman" w:cs="Times New Roman"/>
          <w:sz w:val="24"/>
          <w:szCs w:val="24"/>
        </w:rPr>
      </w:pPr>
      <w:bookmarkStart w:id="6" w:name="_Hlk57750803"/>
      <w:r w:rsidRPr="00023B6C">
        <w:rPr>
          <w:rFonts w:ascii="Times New Roman" w:hAnsi="Times New Roman" w:cs="Times New Roman"/>
          <w:sz w:val="24"/>
          <w:szCs w:val="24"/>
        </w:rPr>
        <w:t xml:space="preserve">M.I.T LOGISTICS GROUP S.A.S es un </w:t>
      </w:r>
      <w:r>
        <w:rPr>
          <w:rFonts w:ascii="Times New Roman" w:hAnsi="Times New Roman" w:cs="Times New Roman"/>
          <w:sz w:val="24"/>
          <w:szCs w:val="24"/>
        </w:rPr>
        <w:t>O</w:t>
      </w:r>
      <w:r w:rsidRPr="00023B6C">
        <w:rPr>
          <w:rFonts w:ascii="Times New Roman" w:hAnsi="Times New Roman" w:cs="Times New Roman"/>
          <w:sz w:val="24"/>
          <w:szCs w:val="24"/>
        </w:rPr>
        <w:t xml:space="preserve">perador </w:t>
      </w:r>
      <w:r>
        <w:rPr>
          <w:rFonts w:ascii="Times New Roman" w:hAnsi="Times New Roman" w:cs="Times New Roman"/>
          <w:sz w:val="24"/>
          <w:szCs w:val="24"/>
        </w:rPr>
        <w:t>L</w:t>
      </w:r>
      <w:r w:rsidRPr="00023B6C">
        <w:rPr>
          <w:rFonts w:ascii="Times New Roman" w:hAnsi="Times New Roman" w:cs="Times New Roman"/>
          <w:sz w:val="24"/>
          <w:szCs w:val="24"/>
        </w:rPr>
        <w:t xml:space="preserve">ogístico </w:t>
      </w:r>
      <w:r>
        <w:rPr>
          <w:rFonts w:ascii="Times New Roman" w:hAnsi="Times New Roman" w:cs="Times New Roman"/>
          <w:sz w:val="24"/>
          <w:szCs w:val="24"/>
        </w:rPr>
        <w:t>I</w:t>
      </w:r>
      <w:r w:rsidRPr="00023B6C">
        <w:rPr>
          <w:rFonts w:ascii="Times New Roman" w:hAnsi="Times New Roman" w:cs="Times New Roman"/>
          <w:sz w:val="24"/>
          <w:szCs w:val="24"/>
        </w:rPr>
        <w:t>nternacional con 15 años de experiencia en el mercado, distinguiéndose por ser una compañía especializada en prestación de servicios de logística, transporte internacional, comercio exterior, almacenamiento, correo puerta a puerta y en general todos los componentes de la cadena logística.</w:t>
      </w:r>
      <w:r>
        <w:rPr>
          <w:rFonts w:ascii="Times New Roman" w:hAnsi="Times New Roman" w:cs="Times New Roman"/>
          <w:sz w:val="24"/>
          <w:szCs w:val="24"/>
        </w:rPr>
        <w:t xml:space="preserve"> </w:t>
      </w:r>
      <w:bookmarkEnd w:id="6"/>
      <w:r>
        <w:rPr>
          <w:rFonts w:ascii="Times New Roman" w:hAnsi="Times New Roman" w:cs="Times New Roman"/>
          <w:sz w:val="24"/>
          <w:szCs w:val="24"/>
        </w:rPr>
        <w:fldChar w:fldCharType="begin"/>
      </w:r>
      <w:r>
        <w:rPr>
          <w:rFonts w:ascii="Times New Roman" w:hAnsi="Times New Roman" w:cs="Times New Roman"/>
          <w:sz w:val="24"/>
          <w:szCs w:val="24"/>
          <w:lang w:val="es-MX"/>
        </w:rPr>
        <w:instrText xml:space="preserve"> CITATION MIT \l 2058 </w:instrText>
      </w:r>
      <w:r>
        <w:rPr>
          <w:rFonts w:ascii="Times New Roman" w:hAnsi="Times New Roman" w:cs="Times New Roman"/>
          <w:sz w:val="24"/>
          <w:szCs w:val="24"/>
        </w:rPr>
        <w:fldChar w:fldCharType="separate"/>
      </w:r>
      <w:r w:rsidRPr="007E5463">
        <w:rPr>
          <w:rFonts w:ascii="Times New Roman" w:hAnsi="Times New Roman" w:cs="Times New Roman"/>
          <w:noProof/>
          <w:sz w:val="24"/>
          <w:szCs w:val="24"/>
          <w:lang w:val="es-MX"/>
        </w:rPr>
        <w:t>(MIT LOGISTICS SAS, 2020)</w:t>
      </w:r>
      <w:r>
        <w:rPr>
          <w:rFonts w:ascii="Times New Roman" w:hAnsi="Times New Roman" w:cs="Times New Roman"/>
          <w:sz w:val="24"/>
          <w:szCs w:val="24"/>
        </w:rPr>
        <w:fldChar w:fldCharType="end"/>
      </w:r>
    </w:p>
    <w:p w14:paraId="3FF3C0B8" w14:textId="77777777" w:rsidR="00D553FF" w:rsidRDefault="00D553FF" w:rsidP="00D553FF">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Su historia comienza en el año 2005 desde su creación, con un emprendimiento universitario para brindar asesorías en comercio exterior, después de ello MIT se constituyó como Agente de Carga Internacional con el objetivo de brindar soluciones de transporte internacional aéreos y marítimos a importadores y exportadores. En el año 2010, viendo las necesidades de los clientes, M.I.T constituyó un depósito aduanero en Zona Franca MIT SERVICES ZONA FRANCA y años más adelante, se creó una empresa en los Estados Unidos como agente de carga MIT LOGISTICS USA, teniendo en cuenta que este país es el principal socio comercial con Colombia.  </w:t>
      </w:r>
    </w:p>
    <w:p w14:paraId="053533F4" w14:textId="389A219D" w:rsidR="00D553FF" w:rsidRDefault="00D553FF" w:rsidP="00D553FF">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De esta manera M.I.T logró dar a los clientes una percepción de grupo u operador logístico internacional para brindarles todos los procesos de la cadena logística que consisten en transporte, agenciamiento aduanero, almacenamiento y seguros en una sola empresa como lo es hoy en día MIT LOGISTICS S.A.S.  </w:t>
      </w:r>
      <w:r>
        <w:rPr>
          <w:rFonts w:ascii="Times New Roman" w:hAnsi="Times New Roman" w:cs="Times New Roman"/>
          <w:sz w:val="24"/>
          <w:szCs w:val="24"/>
        </w:rPr>
        <w:fldChar w:fldCharType="begin"/>
      </w:r>
      <w:r>
        <w:rPr>
          <w:rFonts w:ascii="Times New Roman" w:hAnsi="Times New Roman" w:cs="Times New Roman"/>
          <w:sz w:val="24"/>
          <w:szCs w:val="24"/>
          <w:lang w:val="es-MX"/>
        </w:rPr>
        <w:instrText xml:space="preserve"> CITATION OSC20 \l 2058 </w:instrText>
      </w:r>
      <w:r>
        <w:rPr>
          <w:rFonts w:ascii="Times New Roman" w:hAnsi="Times New Roman" w:cs="Times New Roman"/>
          <w:sz w:val="24"/>
          <w:szCs w:val="24"/>
        </w:rPr>
        <w:fldChar w:fldCharType="separate"/>
      </w:r>
      <w:r w:rsidR="002D29AF" w:rsidRPr="002D29AF">
        <w:rPr>
          <w:rFonts w:ascii="Times New Roman" w:hAnsi="Times New Roman" w:cs="Times New Roman"/>
          <w:noProof/>
          <w:sz w:val="24"/>
          <w:szCs w:val="24"/>
          <w:lang w:val="es-MX"/>
        </w:rPr>
        <w:t>(QUEVEDO, 2020)</w:t>
      </w:r>
      <w:r>
        <w:rPr>
          <w:rFonts w:ascii="Times New Roman" w:hAnsi="Times New Roman" w:cs="Times New Roman"/>
          <w:sz w:val="24"/>
          <w:szCs w:val="24"/>
        </w:rPr>
        <w:fldChar w:fldCharType="end"/>
      </w:r>
    </w:p>
    <w:p w14:paraId="6516DAB3" w14:textId="4CCACE7F" w:rsidR="00D553FF" w:rsidRPr="00FF172F" w:rsidRDefault="00D553FF" w:rsidP="00D553FF">
      <w:pPr>
        <w:spacing w:line="480" w:lineRule="auto"/>
        <w:jc w:val="both"/>
        <w:rPr>
          <w:rFonts w:ascii="Times New Roman" w:hAnsi="Times New Roman" w:cs="Times New Roman"/>
          <w:sz w:val="24"/>
          <w:szCs w:val="24"/>
        </w:rPr>
      </w:pPr>
      <w:bookmarkStart w:id="7" w:name="_Hlk57750914"/>
      <w:r>
        <w:rPr>
          <w:rFonts w:ascii="Times New Roman" w:hAnsi="Times New Roman" w:cs="Times New Roman"/>
          <w:sz w:val="24"/>
          <w:szCs w:val="24"/>
        </w:rPr>
        <w:lastRenderedPageBreak/>
        <w:t xml:space="preserve">El </w:t>
      </w:r>
      <w:r w:rsidRPr="00FF172F">
        <w:rPr>
          <w:rFonts w:ascii="Times New Roman" w:hAnsi="Times New Roman" w:cs="Times New Roman"/>
          <w:sz w:val="24"/>
          <w:szCs w:val="24"/>
        </w:rPr>
        <w:t>agente de carga </w:t>
      </w:r>
      <w:r w:rsidRPr="00FF172F">
        <w:rPr>
          <w:rFonts w:ascii="Times New Roman" w:hAnsi="Times New Roman" w:cs="Times New Roman"/>
          <w:b/>
          <w:bCs/>
          <w:sz w:val="24"/>
          <w:szCs w:val="24"/>
        </w:rPr>
        <w:t xml:space="preserve">MIT </w:t>
      </w:r>
      <w:proofErr w:type="spellStart"/>
      <w:r w:rsidRPr="00FF172F">
        <w:rPr>
          <w:rFonts w:ascii="Times New Roman" w:hAnsi="Times New Roman" w:cs="Times New Roman"/>
          <w:b/>
          <w:bCs/>
          <w:sz w:val="24"/>
          <w:szCs w:val="24"/>
        </w:rPr>
        <w:t>Logistics</w:t>
      </w:r>
      <w:proofErr w:type="spellEnd"/>
      <w:r w:rsidRPr="00FF172F">
        <w:rPr>
          <w:rFonts w:ascii="Times New Roman" w:hAnsi="Times New Roman" w:cs="Times New Roman"/>
          <w:b/>
          <w:bCs/>
          <w:sz w:val="24"/>
          <w:szCs w:val="24"/>
        </w:rPr>
        <w:t xml:space="preserve"> </w:t>
      </w:r>
      <w:r>
        <w:rPr>
          <w:rFonts w:ascii="Times New Roman" w:hAnsi="Times New Roman" w:cs="Times New Roman"/>
          <w:b/>
          <w:bCs/>
          <w:sz w:val="24"/>
          <w:szCs w:val="24"/>
        </w:rPr>
        <w:t>SAS</w:t>
      </w:r>
      <w:r w:rsidRPr="00FF172F">
        <w:rPr>
          <w:rFonts w:ascii="Times New Roman" w:hAnsi="Times New Roman" w:cs="Times New Roman"/>
          <w:sz w:val="24"/>
          <w:szCs w:val="24"/>
        </w:rPr>
        <w:t xml:space="preserve"> cuenta con una red de agentes propios a nivel internacional, lo cual nos permite negociar directamente con las líneas navieras y aerolíneas para ofrecer a nuestros clientes excelentes tarifas para carga suelta y contenedores con las mejores condiciones en destino, exoneración de depósitos, 21 días libres para devolución de contenedores y exoneración de </w:t>
      </w:r>
      <w:proofErr w:type="spellStart"/>
      <w:r w:rsidRPr="00FF172F">
        <w:rPr>
          <w:rFonts w:ascii="Times New Roman" w:hAnsi="Times New Roman" w:cs="Times New Roman"/>
          <w:sz w:val="24"/>
          <w:szCs w:val="24"/>
        </w:rPr>
        <w:t>Drop</w:t>
      </w:r>
      <w:proofErr w:type="spellEnd"/>
      <w:r w:rsidRPr="00FF172F">
        <w:rPr>
          <w:rFonts w:ascii="Times New Roman" w:hAnsi="Times New Roman" w:cs="Times New Roman"/>
          <w:sz w:val="24"/>
          <w:szCs w:val="24"/>
        </w:rPr>
        <w:t xml:space="preserve"> Off.</w:t>
      </w:r>
    </w:p>
    <w:p w14:paraId="38D0F4AC" w14:textId="09244F3F" w:rsidR="00D553FF" w:rsidRPr="00FF172F" w:rsidRDefault="00D553FF" w:rsidP="00D553FF">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La </w:t>
      </w:r>
      <w:r w:rsidRPr="00FF172F">
        <w:rPr>
          <w:rFonts w:ascii="Times New Roman" w:hAnsi="Times New Roman" w:cs="Times New Roman"/>
          <w:sz w:val="24"/>
          <w:szCs w:val="24"/>
        </w:rPr>
        <w:t>Agencia de Aduanas </w:t>
      </w:r>
      <w:r w:rsidRPr="00FF172F">
        <w:rPr>
          <w:rFonts w:ascii="Times New Roman" w:hAnsi="Times New Roman" w:cs="Times New Roman"/>
          <w:b/>
          <w:bCs/>
          <w:sz w:val="24"/>
          <w:szCs w:val="24"/>
        </w:rPr>
        <w:t>DINAMICA S.A</w:t>
      </w:r>
      <w:r w:rsidRPr="00FF172F">
        <w:rPr>
          <w:rFonts w:ascii="Times New Roman" w:hAnsi="Times New Roman" w:cs="Times New Roman"/>
          <w:sz w:val="24"/>
          <w:szCs w:val="24"/>
        </w:rPr>
        <w:t> nivel 1, cuenta con oficinas propias en todos los puertos de Colombia y oficina dentro de Zona Franca lo cual garantiza un servicio ágil y eficiente en todos los procesos (</w:t>
      </w:r>
      <w:proofErr w:type="spellStart"/>
      <w:r w:rsidRPr="00FF172F">
        <w:rPr>
          <w:rFonts w:ascii="Times New Roman" w:hAnsi="Times New Roman" w:cs="Times New Roman"/>
          <w:sz w:val="24"/>
          <w:szCs w:val="24"/>
        </w:rPr>
        <w:t>Preinspeccion</w:t>
      </w:r>
      <w:proofErr w:type="spellEnd"/>
      <w:r w:rsidRPr="00FF172F">
        <w:rPr>
          <w:rFonts w:ascii="Times New Roman" w:hAnsi="Times New Roman" w:cs="Times New Roman"/>
          <w:sz w:val="24"/>
          <w:szCs w:val="24"/>
        </w:rPr>
        <w:t>, Inventarios, Pago de Impuestos, Aforos etc.)</w:t>
      </w:r>
    </w:p>
    <w:p w14:paraId="434736B0" w14:textId="1D55A89F" w:rsidR="00D553FF" w:rsidRPr="00FF172F" w:rsidRDefault="00D553FF" w:rsidP="00D553FF">
      <w:pPr>
        <w:spacing w:line="480" w:lineRule="auto"/>
        <w:jc w:val="both"/>
        <w:rPr>
          <w:rFonts w:ascii="Times New Roman" w:hAnsi="Times New Roman" w:cs="Times New Roman"/>
          <w:sz w:val="24"/>
          <w:szCs w:val="24"/>
        </w:rPr>
      </w:pPr>
      <w:r>
        <w:rPr>
          <w:rFonts w:ascii="Times New Roman" w:hAnsi="Times New Roman" w:cs="Times New Roman"/>
          <w:sz w:val="24"/>
          <w:szCs w:val="24"/>
        </w:rPr>
        <w:t>El</w:t>
      </w:r>
      <w:r w:rsidRPr="00FF172F">
        <w:rPr>
          <w:rFonts w:ascii="Times New Roman" w:hAnsi="Times New Roman" w:cs="Times New Roman"/>
          <w:sz w:val="24"/>
          <w:szCs w:val="24"/>
        </w:rPr>
        <w:t xml:space="preserve"> Usuario Industrial </w:t>
      </w:r>
      <w:r w:rsidRPr="00FF172F">
        <w:rPr>
          <w:rFonts w:ascii="Times New Roman" w:hAnsi="Times New Roman" w:cs="Times New Roman"/>
          <w:b/>
          <w:bCs/>
          <w:sz w:val="24"/>
          <w:szCs w:val="24"/>
        </w:rPr>
        <w:t xml:space="preserve">M.I.T </w:t>
      </w:r>
      <w:proofErr w:type="spellStart"/>
      <w:r w:rsidRPr="00FF172F">
        <w:rPr>
          <w:rFonts w:ascii="Times New Roman" w:hAnsi="Times New Roman" w:cs="Times New Roman"/>
          <w:b/>
          <w:bCs/>
          <w:sz w:val="24"/>
          <w:szCs w:val="24"/>
        </w:rPr>
        <w:t>Services</w:t>
      </w:r>
      <w:proofErr w:type="spellEnd"/>
      <w:r w:rsidRPr="00FF172F">
        <w:rPr>
          <w:rFonts w:ascii="Times New Roman" w:hAnsi="Times New Roman" w:cs="Times New Roman"/>
          <w:b/>
          <w:bCs/>
          <w:sz w:val="24"/>
          <w:szCs w:val="24"/>
        </w:rPr>
        <w:t xml:space="preserve"> Zona Franca SAS</w:t>
      </w:r>
      <w:r w:rsidRPr="00FF172F">
        <w:rPr>
          <w:rFonts w:ascii="Times New Roman" w:hAnsi="Times New Roman" w:cs="Times New Roman"/>
          <w:sz w:val="24"/>
          <w:szCs w:val="24"/>
        </w:rPr>
        <w:t>, cuenta con dos bodegas de más de 800 Metros Cuadrados para almacenamiento y un área de 100 metros cuadrados para cualquier proceso industrial que nuestros clientes requieran (etiquetado, ensamble, reempaque etc.)</w:t>
      </w:r>
    </w:p>
    <w:p w14:paraId="1E09CD5D" w14:textId="10FC9649" w:rsidR="00D553FF" w:rsidRDefault="00D553FF" w:rsidP="00D553FF">
      <w:pPr>
        <w:spacing w:line="480" w:lineRule="auto"/>
        <w:jc w:val="both"/>
        <w:rPr>
          <w:rFonts w:ascii="Times New Roman" w:hAnsi="Times New Roman" w:cs="Times New Roman"/>
          <w:sz w:val="24"/>
          <w:szCs w:val="24"/>
        </w:rPr>
      </w:pPr>
      <w:r>
        <w:rPr>
          <w:rFonts w:ascii="Times New Roman" w:hAnsi="Times New Roman" w:cs="Times New Roman"/>
          <w:sz w:val="24"/>
          <w:szCs w:val="24"/>
        </w:rPr>
        <w:t>El</w:t>
      </w:r>
      <w:r w:rsidRPr="00FF172F">
        <w:rPr>
          <w:rFonts w:ascii="Times New Roman" w:hAnsi="Times New Roman" w:cs="Times New Roman"/>
          <w:sz w:val="24"/>
          <w:szCs w:val="24"/>
        </w:rPr>
        <w:t xml:space="preserve"> Agente de Seguros </w:t>
      </w:r>
      <w:r w:rsidRPr="00FF172F">
        <w:rPr>
          <w:rFonts w:ascii="Times New Roman" w:hAnsi="Times New Roman" w:cs="Times New Roman"/>
          <w:b/>
          <w:bCs/>
          <w:sz w:val="24"/>
          <w:szCs w:val="24"/>
        </w:rPr>
        <w:t xml:space="preserve">M.I.T </w:t>
      </w:r>
      <w:proofErr w:type="spellStart"/>
      <w:r w:rsidRPr="00FF172F">
        <w:rPr>
          <w:rFonts w:ascii="Times New Roman" w:hAnsi="Times New Roman" w:cs="Times New Roman"/>
          <w:b/>
          <w:bCs/>
          <w:sz w:val="24"/>
          <w:szCs w:val="24"/>
        </w:rPr>
        <w:t>Insurance</w:t>
      </w:r>
      <w:proofErr w:type="spellEnd"/>
      <w:r w:rsidRPr="00FF172F">
        <w:rPr>
          <w:rFonts w:ascii="Times New Roman" w:hAnsi="Times New Roman" w:cs="Times New Roman"/>
          <w:sz w:val="24"/>
          <w:szCs w:val="24"/>
        </w:rPr>
        <w:t> es una empresa especializada en seguros de carga Internacional, cumpliendo con todos los requerimientos de las aseguradoras internacionales para asesorar a nuestros clientes en el cumplimiento de todos los protocolos de seguridad dependiendo las características de sus cargas de tal forma que estén siempre cubierto siempre desde origen a destino designados</w:t>
      </w:r>
      <w:bookmarkEnd w:id="7"/>
      <w:r w:rsidRPr="00FF172F">
        <w:rPr>
          <w:rFonts w:ascii="Times New Roman" w:hAnsi="Times New Roman" w:cs="Times New Roman"/>
          <w:sz w:val="24"/>
          <w:szCs w:val="24"/>
        </w:rPr>
        <w:t>.</w:t>
      </w:r>
      <w:r>
        <w:rPr>
          <w:rFonts w:ascii="Times New Roman" w:hAnsi="Times New Roman" w:cs="Times New Roman"/>
          <w:sz w:val="24"/>
          <w:szCs w:val="24"/>
        </w:rPr>
        <w:t xml:space="preserve"> </w:t>
      </w:r>
      <w:r>
        <w:rPr>
          <w:rFonts w:ascii="Times New Roman" w:hAnsi="Times New Roman" w:cs="Times New Roman"/>
          <w:sz w:val="24"/>
          <w:szCs w:val="24"/>
        </w:rPr>
        <w:fldChar w:fldCharType="begin"/>
      </w:r>
      <w:r>
        <w:rPr>
          <w:rFonts w:ascii="Times New Roman" w:hAnsi="Times New Roman" w:cs="Times New Roman"/>
          <w:sz w:val="24"/>
          <w:szCs w:val="24"/>
          <w:lang w:val="es-MX"/>
        </w:rPr>
        <w:instrText xml:space="preserve"> CITATION MIT \l 2058 </w:instrText>
      </w:r>
      <w:r>
        <w:rPr>
          <w:rFonts w:ascii="Times New Roman" w:hAnsi="Times New Roman" w:cs="Times New Roman"/>
          <w:sz w:val="24"/>
          <w:szCs w:val="24"/>
        </w:rPr>
        <w:fldChar w:fldCharType="separate"/>
      </w:r>
      <w:r w:rsidRPr="007E5463">
        <w:rPr>
          <w:rFonts w:ascii="Times New Roman" w:hAnsi="Times New Roman" w:cs="Times New Roman"/>
          <w:noProof/>
          <w:sz w:val="24"/>
          <w:szCs w:val="24"/>
          <w:lang w:val="es-MX"/>
        </w:rPr>
        <w:t>(MIT LOGISTICS SAS, 2020)</w:t>
      </w:r>
      <w:r>
        <w:rPr>
          <w:rFonts w:ascii="Times New Roman" w:hAnsi="Times New Roman" w:cs="Times New Roman"/>
          <w:sz w:val="24"/>
          <w:szCs w:val="24"/>
        </w:rPr>
        <w:fldChar w:fldCharType="end"/>
      </w:r>
    </w:p>
    <w:p w14:paraId="451E2D29" w14:textId="31B7520A" w:rsidR="00BC471C" w:rsidRDefault="00BC471C" w:rsidP="00D553FF">
      <w:pPr>
        <w:spacing w:line="480" w:lineRule="auto"/>
        <w:jc w:val="both"/>
        <w:rPr>
          <w:rFonts w:ascii="Times New Roman" w:hAnsi="Times New Roman" w:cs="Times New Roman"/>
          <w:sz w:val="24"/>
          <w:szCs w:val="24"/>
        </w:rPr>
      </w:pPr>
    </w:p>
    <w:p w14:paraId="60D322CC" w14:textId="790FA323" w:rsidR="00BC471C" w:rsidRDefault="00BC471C" w:rsidP="00D553FF">
      <w:pPr>
        <w:spacing w:line="480" w:lineRule="auto"/>
        <w:jc w:val="both"/>
        <w:rPr>
          <w:rFonts w:ascii="Times New Roman" w:hAnsi="Times New Roman" w:cs="Times New Roman"/>
          <w:sz w:val="24"/>
          <w:szCs w:val="24"/>
        </w:rPr>
      </w:pPr>
    </w:p>
    <w:p w14:paraId="2027B7C0" w14:textId="2E16596E" w:rsidR="00BC471C" w:rsidRDefault="00BC471C" w:rsidP="00D553FF">
      <w:pPr>
        <w:spacing w:line="480" w:lineRule="auto"/>
        <w:jc w:val="both"/>
        <w:rPr>
          <w:rFonts w:ascii="Times New Roman" w:hAnsi="Times New Roman" w:cs="Times New Roman"/>
          <w:sz w:val="24"/>
          <w:szCs w:val="24"/>
        </w:rPr>
      </w:pPr>
    </w:p>
    <w:p w14:paraId="2A719A51" w14:textId="77777777" w:rsidR="00BC471C" w:rsidRPr="00BB4962" w:rsidRDefault="00BC471C" w:rsidP="00D553FF">
      <w:pPr>
        <w:spacing w:line="480" w:lineRule="auto"/>
        <w:jc w:val="both"/>
        <w:rPr>
          <w:rFonts w:ascii="Times New Roman" w:hAnsi="Times New Roman" w:cs="Times New Roman"/>
          <w:sz w:val="24"/>
          <w:szCs w:val="24"/>
        </w:rPr>
      </w:pPr>
    </w:p>
    <w:p w14:paraId="791830F0" w14:textId="1CD61789" w:rsidR="00D553FF" w:rsidRPr="00FF172F" w:rsidRDefault="00D553FF" w:rsidP="00B53CDD">
      <w:pPr>
        <w:pStyle w:val="Ttulo2"/>
        <w:numPr>
          <w:ilvl w:val="1"/>
          <w:numId w:val="4"/>
        </w:numPr>
        <w:rPr>
          <w:rFonts w:ascii="Times New Roman" w:hAnsi="Times New Roman" w:cs="Times New Roman"/>
          <w:b/>
          <w:bCs/>
          <w:color w:val="000000" w:themeColor="text1"/>
          <w:sz w:val="24"/>
          <w:szCs w:val="24"/>
        </w:rPr>
      </w:pPr>
      <w:bookmarkStart w:id="8" w:name="_Toc54914871"/>
      <w:bookmarkStart w:id="9" w:name="_Toc57847413"/>
      <w:r w:rsidRPr="00FF172F">
        <w:rPr>
          <w:rFonts w:ascii="Times New Roman" w:hAnsi="Times New Roman" w:cs="Times New Roman"/>
          <w:b/>
          <w:bCs/>
          <w:color w:val="000000" w:themeColor="text1"/>
          <w:sz w:val="24"/>
          <w:szCs w:val="24"/>
        </w:rPr>
        <w:lastRenderedPageBreak/>
        <w:t>MISIÓN</w:t>
      </w:r>
      <w:bookmarkEnd w:id="8"/>
      <w:bookmarkEnd w:id="9"/>
    </w:p>
    <w:p w14:paraId="301A6452" w14:textId="77777777" w:rsidR="00D553FF" w:rsidRPr="00227EFC" w:rsidRDefault="00D553FF" w:rsidP="00D553FF"/>
    <w:p w14:paraId="7F875E73" w14:textId="496AD25B" w:rsidR="00D553FF" w:rsidRDefault="00B53CDD" w:rsidP="00D553FF">
      <w:pPr>
        <w:spacing w:line="480" w:lineRule="auto"/>
        <w:jc w:val="both"/>
        <w:rPr>
          <w:rFonts w:ascii="Times New Roman" w:hAnsi="Times New Roman" w:cs="Times New Roman"/>
          <w:sz w:val="24"/>
          <w:szCs w:val="24"/>
        </w:rPr>
      </w:pPr>
      <w:r>
        <w:rPr>
          <w:rFonts w:ascii="Times New Roman" w:hAnsi="Times New Roman" w:cs="Times New Roman"/>
          <w:sz w:val="24"/>
          <w:szCs w:val="24"/>
        </w:rPr>
        <w:t>MIT LOGISTICS es</w:t>
      </w:r>
      <w:r w:rsidR="00D553FF" w:rsidRPr="00227EFC">
        <w:rPr>
          <w:rFonts w:ascii="Times New Roman" w:hAnsi="Times New Roman" w:cs="Times New Roman"/>
          <w:sz w:val="24"/>
          <w:szCs w:val="24"/>
        </w:rPr>
        <w:t xml:space="preserve"> un Operador Logístico Integrado el cual provee a los diferentes usuarios del comercio nacional e internacional todos los servicios de la cadena logística, transporte de mercancías desde y hacia cualquier parte del mundo por cualquier modalidad, agenciamiento aduanero, seguros, almacenamiento, control de inventarios y distribución local de cualquier tipo de mercancía, amparados en todos los estándares mundiales de calidad y control.</w:t>
      </w:r>
      <w:r w:rsidR="00D553FF">
        <w:rPr>
          <w:rFonts w:ascii="Times New Roman" w:hAnsi="Times New Roman" w:cs="Times New Roman"/>
          <w:sz w:val="24"/>
          <w:szCs w:val="24"/>
        </w:rPr>
        <w:t xml:space="preserve"> </w:t>
      </w:r>
      <w:r w:rsidR="00D553FF">
        <w:rPr>
          <w:rFonts w:ascii="Times New Roman" w:hAnsi="Times New Roman" w:cs="Times New Roman"/>
          <w:sz w:val="24"/>
          <w:szCs w:val="24"/>
        </w:rPr>
        <w:fldChar w:fldCharType="begin"/>
      </w:r>
      <w:r w:rsidR="00D553FF">
        <w:rPr>
          <w:rFonts w:ascii="Times New Roman" w:hAnsi="Times New Roman" w:cs="Times New Roman"/>
          <w:sz w:val="24"/>
          <w:szCs w:val="24"/>
          <w:lang w:val="es-MX"/>
        </w:rPr>
        <w:instrText xml:space="preserve">CITATION MIT \l 2058 </w:instrText>
      </w:r>
      <w:r w:rsidR="00D553FF">
        <w:rPr>
          <w:rFonts w:ascii="Times New Roman" w:hAnsi="Times New Roman" w:cs="Times New Roman"/>
          <w:sz w:val="24"/>
          <w:szCs w:val="24"/>
        </w:rPr>
        <w:fldChar w:fldCharType="separate"/>
      </w:r>
      <w:r w:rsidR="00D553FF" w:rsidRPr="007E5463">
        <w:rPr>
          <w:rFonts w:ascii="Times New Roman" w:hAnsi="Times New Roman" w:cs="Times New Roman"/>
          <w:noProof/>
          <w:sz w:val="24"/>
          <w:szCs w:val="24"/>
          <w:lang w:val="es-MX"/>
        </w:rPr>
        <w:t>(MIT LOGISTICS SAS, 2020)</w:t>
      </w:r>
      <w:r w:rsidR="00D553FF">
        <w:rPr>
          <w:rFonts w:ascii="Times New Roman" w:hAnsi="Times New Roman" w:cs="Times New Roman"/>
          <w:sz w:val="24"/>
          <w:szCs w:val="24"/>
        </w:rPr>
        <w:fldChar w:fldCharType="end"/>
      </w:r>
    </w:p>
    <w:p w14:paraId="073F589E" w14:textId="77777777" w:rsidR="00D553FF" w:rsidRPr="00227EFC" w:rsidRDefault="00D553FF" w:rsidP="00D553FF">
      <w:pPr>
        <w:jc w:val="both"/>
      </w:pPr>
    </w:p>
    <w:p w14:paraId="24375C2C" w14:textId="7CDA75D7" w:rsidR="00D553FF" w:rsidRPr="00FF172F" w:rsidRDefault="00D553FF" w:rsidP="00B53CDD">
      <w:pPr>
        <w:pStyle w:val="Ttulo2"/>
        <w:numPr>
          <w:ilvl w:val="1"/>
          <w:numId w:val="4"/>
        </w:numPr>
        <w:jc w:val="both"/>
        <w:rPr>
          <w:rFonts w:ascii="Times New Roman" w:hAnsi="Times New Roman" w:cs="Times New Roman"/>
          <w:b/>
          <w:bCs/>
          <w:color w:val="000000" w:themeColor="text1"/>
          <w:sz w:val="24"/>
          <w:szCs w:val="24"/>
        </w:rPr>
      </w:pPr>
      <w:bookmarkStart w:id="10" w:name="_Toc54914872"/>
      <w:bookmarkStart w:id="11" w:name="_Toc57847414"/>
      <w:r w:rsidRPr="00FF172F">
        <w:rPr>
          <w:rFonts w:ascii="Times New Roman" w:hAnsi="Times New Roman" w:cs="Times New Roman"/>
          <w:b/>
          <w:bCs/>
          <w:color w:val="000000" w:themeColor="text1"/>
          <w:sz w:val="24"/>
          <w:szCs w:val="24"/>
        </w:rPr>
        <w:t>VISIÓN</w:t>
      </w:r>
      <w:bookmarkEnd w:id="10"/>
      <w:bookmarkEnd w:id="11"/>
    </w:p>
    <w:p w14:paraId="7AD7D55A" w14:textId="77777777" w:rsidR="00D553FF" w:rsidRDefault="00D553FF" w:rsidP="00D553FF">
      <w:pPr>
        <w:jc w:val="both"/>
      </w:pPr>
    </w:p>
    <w:p w14:paraId="4520E7F0" w14:textId="0F38742D" w:rsidR="00D553FF" w:rsidRPr="00EF33C0" w:rsidRDefault="00D553FF" w:rsidP="00D553FF">
      <w:pPr>
        <w:spacing w:line="480" w:lineRule="auto"/>
        <w:jc w:val="both"/>
        <w:rPr>
          <w:rFonts w:ascii="Times New Roman" w:hAnsi="Times New Roman" w:cs="Times New Roman"/>
          <w:sz w:val="24"/>
          <w:szCs w:val="24"/>
        </w:rPr>
      </w:pPr>
      <w:r w:rsidRPr="007232C8">
        <w:rPr>
          <w:rFonts w:ascii="Times New Roman" w:hAnsi="Times New Roman" w:cs="Times New Roman"/>
          <w:sz w:val="24"/>
          <w:szCs w:val="24"/>
        </w:rPr>
        <w:t>En el 2025 </w:t>
      </w:r>
      <w:r w:rsidR="00B53CDD">
        <w:rPr>
          <w:rFonts w:ascii="Times New Roman" w:hAnsi="Times New Roman" w:cs="Times New Roman"/>
          <w:sz w:val="24"/>
          <w:szCs w:val="24"/>
        </w:rPr>
        <w:t>MIT LOGISTICS será</w:t>
      </w:r>
      <w:r w:rsidRPr="007232C8">
        <w:rPr>
          <w:rFonts w:ascii="Times New Roman" w:hAnsi="Times New Roman" w:cs="Times New Roman"/>
          <w:sz w:val="24"/>
          <w:szCs w:val="24"/>
        </w:rPr>
        <w:t xml:space="preserve"> un operador logístico internacional, reconocido a nivel nacional como un aliado estratégico, comprometido con las necesidades de nuestros clientes, destacándonos por prestar un excelente servicio, respaldados por procesos de calidad y soportados por un equipo humano competente</w:t>
      </w:r>
      <w:r w:rsidRPr="00EF33C0">
        <w:rPr>
          <w:rFonts w:ascii="Times New Roman" w:hAnsi="Times New Roman" w:cs="Times New Roman"/>
          <w:sz w:val="24"/>
          <w:szCs w:val="24"/>
        </w:rPr>
        <w:t>.</w:t>
      </w:r>
      <w:r>
        <w:rPr>
          <w:rFonts w:ascii="Times New Roman" w:hAnsi="Times New Roman" w:cs="Times New Roman"/>
          <w:sz w:val="24"/>
          <w:szCs w:val="24"/>
        </w:rPr>
        <w:t xml:space="preserve"> </w:t>
      </w:r>
      <w:r>
        <w:rPr>
          <w:rFonts w:ascii="Times New Roman" w:hAnsi="Times New Roman" w:cs="Times New Roman"/>
          <w:sz w:val="24"/>
          <w:szCs w:val="24"/>
        </w:rPr>
        <w:fldChar w:fldCharType="begin"/>
      </w:r>
      <w:r>
        <w:rPr>
          <w:rFonts w:ascii="Times New Roman" w:hAnsi="Times New Roman" w:cs="Times New Roman"/>
          <w:sz w:val="24"/>
          <w:szCs w:val="24"/>
          <w:lang w:val="es-MX"/>
        </w:rPr>
        <w:instrText xml:space="preserve"> CITATION MIT \l 2058 </w:instrText>
      </w:r>
      <w:r>
        <w:rPr>
          <w:rFonts w:ascii="Times New Roman" w:hAnsi="Times New Roman" w:cs="Times New Roman"/>
          <w:sz w:val="24"/>
          <w:szCs w:val="24"/>
        </w:rPr>
        <w:fldChar w:fldCharType="separate"/>
      </w:r>
      <w:r w:rsidRPr="007E5463">
        <w:rPr>
          <w:rFonts w:ascii="Times New Roman" w:hAnsi="Times New Roman" w:cs="Times New Roman"/>
          <w:noProof/>
          <w:sz w:val="24"/>
          <w:szCs w:val="24"/>
          <w:lang w:val="es-MX"/>
        </w:rPr>
        <w:t>(MIT LOGISTICS SAS, 2020)</w:t>
      </w:r>
      <w:r>
        <w:rPr>
          <w:rFonts w:ascii="Times New Roman" w:hAnsi="Times New Roman" w:cs="Times New Roman"/>
          <w:sz w:val="24"/>
          <w:szCs w:val="24"/>
        </w:rPr>
        <w:fldChar w:fldCharType="end"/>
      </w:r>
    </w:p>
    <w:p w14:paraId="1A6EC0F9" w14:textId="77777777" w:rsidR="00D553FF" w:rsidRPr="00EF33C0" w:rsidRDefault="00D553FF" w:rsidP="00D553FF"/>
    <w:p w14:paraId="25EDE1AE" w14:textId="67872292" w:rsidR="00D553FF" w:rsidRPr="00FF172F" w:rsidRDefault="00D553FF" w:rsidP="00B53CDD">
      <w:pPr>
        <w:pStyle w:val="Ttulo2"/>
        <w:numPr>
          <w:ilvl w:val="1"/>
          <w:numId w:val="4"/>
        </w:numPr>
        <w:rPr>
          <w:rFonts w:ascii="Times New Roman" w:hAnsi="Times New Roman" w:cs="Times New Roman"/>
          <w:b/>
          <w:bCs/>
          <w:color w:val="000000" w:themeColor="text1"/>
          <w:sz w:val="24"/>
          <w:szCs w:val="24"/>
        </w:rPr>
      </w:pPr>
      <w:bookmarkStart w:id="12" w:name="_Toc54914873"/>
      <w:bookmarkStart w:id="13" w:name="_Toc57847415"/>
      <w:r w:rsidRPr="00FF172F">
        <w:rPr>
          <w:rFonts w:ascii="Times New Roman" w:hAnsi="Times New Roman" w:cs="Times New Roman"/>
          <w:b/>
          <w:bCs/>
          <w:color w:val="000000" w:themeColor="text1"/>
          <w:sz w:val="24"/>
          <w:szCs w:val="24"/>
        </w:rPr>
        <w:t>OBJETO SOCIAL</w:t>
      </w:r>
      <w:bookmarkEnd w:id="12"/>
      <w:bookmarkEnd w:id="13"/>
    </w:p>
    <w:p w14:paraId="31F7A628" w14:textId="77777777" w:rsidR="00D553FF" w:rsidRDefault="00D553FF" w:rsidP="00D553FF"/>
    <w:p w14:paraId="04AE0D20" w14:textId="0AAD290C" w:rsidR="00D553FF" w:rsidRPr="001549B7" w:rsidRDefault="00D553FF" w:rsidP="00D553FF">
      <w:pPr>
        <w:spacing w:line="480" w:lineRule="auto"/>
        <w:jc w:val="both"/>
        <w:rPr>
          <w:rFonts w:ascii="Times New Roman" w:hAnsi="Times New Roman" w:cs="Times New Roman"/>
          <w:sz w:val="24"/>
          <w:szCs w:val="24"/>
          <w:lang w:val="en-US"/>
        </w:rPr>
      </w:pPr>
      <w:r w:rsidRPr="001549B7">
        <w:rPr>
          <w:rFonts w:ascii="Times New Roman" w:hAnsi="Times New Roman" w:cs="Times New Roman"/>
          <w:sz w:val="24"/>
          <w:szCs w:val="24"/>
          <w:lang w:val="en-US"/>
        </w:rPr>
        <w:t xml:space="preserve">MIT LOGISTICS GROUP S.A.S (Management International Trade Group) </w:t>
      </w:r>
      <w:r>
        <w:rPr>
          <w:rFonts w:ascii="Times New Roman" w:hAnsi="Times New Roman" w:cs="Times New Roman"/>
          <w:sz w:val="24"/>
          <w:szCs w:val="24"/>
        </w:rPr>
        <w:fldChar w:fldCharType="begin"/>
      </w:r>
      <w:r w:rsidRPr="001549B7">
        <w:rPr>
          <w:rFonts w:ascii="Times New Roman" w:hAnsi="Times New Roman" w:cs="Times New Roman"/>
          <w:sz w:val="24"/>
          <w:szCs w:val="24"/>
          <w:lang w:val="en-US"/>
        </w:rPr>
        <w:instrText xml:space="preserve"> CITATION MIT \l 2058 </w:instrText>
      </w:r>
      <w:r>
        <w:rPr>
          <w:rFonts w:ascii="Times New Roman" w:hAnsi="Times New Roman" w:cs="Times New Roman"/>
          <w:sz w:val="24"/>
          <w:szCs w:val="24"/>
        </w:rPr>
        <w:fldChar w:fldCharType="separate"/>
      </w:r>
      <w:r w:rsidRPr="001549B7">
        <w:rPr>
          <w:rFonts w:ascii="Times New Roman" w:hAnsi="Times New Roman" w:cs="Times New Roman"/>
          <w:noProof/>
          <w:sz w:val="24"/>
          <w:szCs w:val="24"/>
          <w:lang w:val="en-US"/>
        </w:rPr>
        <w:t>(MIT LOGISTICS SAS, 2020)</w:t>
      </w:r>
      <w:r>
        <w:rPr>
          <w:rFonts w:ascii="Times New Roman" w:hAnsi="Times New Roman" w:cs="Times New Roman"/>
          <w:sz w:val="24"/>
          <w:szCs w:val="24"/>
        </w:rPr>
        <w:fldChar w:fldCharType="end"/>
      </w:r>
    </w:p>
    <w:p w14:paraId="243A27C5" w14:textId="77777777" w:rsidR="00D553FF" w:rsidRPr="001549B7" w:rsidRDefault="00D553FF" w:rsidP="00D553FF">
      <w:pPr>
        <w:rPr>
          <w:rFonts w:ascii="Times New Roman" w:hAnsi="Times New Roman" w:cs="Times New Roman"/>
          <w:sz w:val="24"/>
          <w:szCs w:val="24"/>
          <w:lang w:val="en-US"/>
        </w:rPr>
      </w:pPr>
    </w:p>
    <w:p w14:paraId="66146B4F" w14:textId="61DB8541" w:rsidR="00D553FF" w:rsidRPr="00FF172F" w:rsidRDefault="00D553FF" w:rsidP="00B53CDD">
      <w:pPr>
        <w:pStyle w:val="Ttulo2"/>
        <w:numPr>
          <w:ilvl w:val="1"/>
          <w:numId w:val="4"/>
        </w:numPr>
        <w:rPr>
          <w:rFonts w:ascii="Times New Roman" w:hAnsi="Times New Roman" w:cs="Times New Roman"/>
          <w:b/>
          <w:bCs/>
          <w:color w:val="000000" w:themeColor="text1"/>
          <w:sz w:val="24"/>
          <w:szCs w:val="24"/>
        </w:rPr>
      </w:pPr>
      <w:bookmarkStart w:id="14" w:name="_Toc54914874"/>
      <w:bookmarkStart w:id="15" w:name="_Toc57847416"/>
      <w:r w:rsidRPr="00FF172F">
        <w:rPr>
          <w:rFonts w:ascii="Times New Roman" w:hAnsi="Times New Roman" w:cs="Times New Roman"/>
          <w:b/>
          <w:bCs/>
          <w:color w:val="000000" w:themeColor="text1"/>
          <w:sz w:val="24"/>
          <w:szCs w:val="24"/>
        </w:rPr>
        <w:t>SECTOR ECONÓMICO</w:t>
      </w:r>
      <w:bookmarkEnd w:id="14"/>
      <w:bookmarkEnd w:id="15"/>
    </w:p>
    <w:p w14:paraId="38659F20" w14:textId="77777777" w:rsidR="00D553FF" w:rsidRDefault="00D553FF" w:rsidP="00D553FF"/>
    <w:p w14:paraId="2D9657E8" w14:textId="77777777" w:rsidR="00D553FF" w:rsidRPr="00A8385F" w:rsidRDefault="00D553FF" w:rsidP="00D553FF">
      <w:pPr>
        <w:spacing w:line="480" w:lineRule="auto"/>
        <w:jc w:val="both"/>
        <w:rPr>
          <w:rFonts w:ascii="Times New Roman" w:hAnsi="Times New Roman" w:cs="Times New Roman"/>
          <w:sz w:val="24"/>
          <w:szCs w:val="24"/>
        </w:rPr>
      </w:pPr>
      <w:r w:rsidRPr="00A8385F">
        <w:rPr>
          <w:rFonts w:ascii="Times New Roman" w:hAnsi="Times New Roman" w:cs="Times New Roman"/>
          <w:sz w:val="24"/>
          <w:szCs w:val="24"/>
        </w:rPr>
        <w:t>La empresa MIT LOGISTICS S.A.S pertenece al sector logístico. Código de actividad económica (CIIU)</w:t>
      </w:r>
      <w:r w:rsidRPr="00BB4962">
        <w:rPr>
          <w:rFonts w:ascii="Times New Roman" w:hAnsi="Times New Roman" w:cs="Times New Roman"/>
          <w:b/>
          <w:bCs/>
          <w:sz w:val="24"/>
          <w:szCs w:val="24"/>
        </w:rPr>
        <w:t xml:space="preserve"> 5229</w:t>
      </w:r>
      <w:r w:rsidRPr="00A8385F">
        <w:rPr>
          <w:rFonts w:ascii="Times New Roman" w:hAnsi="Times New Roman" w:cs="Times New Roman"/>
          <w:sz w:val="24"/>
          <w:szCs w:val="24"/>
        </w:rPr>
        <w:t>.</w:t>
      </w:r>
    </w:p>
    <w:p w14:paraId="7BB72B7B" w14:textId="60A8B9B3" w:rsidR="00D553FF" w:rsidRPr="00FF172F" w:rsidRDefault="00D553FF" w:rsidP="00B53CDD">
      <w:pPr>
        <w:pStyle w:val="Ttulo2"/>
        <w:numPr>
          <w:ilvl w:val="1"/>
          <w:numId w:val="4"/>
        </w:numPr>
        <w:rPr>
          <w:rFonts w:ascii="Times New Roman" w:hAnsi="Times New Roman" w:cs="Times New Roman"/>
          <w:b/>
          <w:bCs/>
          <w:color w:val="000000" w:themeColor="text1"/>
          <w:sz w:val="24"/>
          <w:szCs w:val="24"/>
        </w:rPr>
      </w:pPr>
      <w:bookmarkStart w:id="16" w:name="_Toc54914875"/>
      <w:bookmarkStart w:id="17" w:name="_Toc57847417"/>
      <w:r w:rsidRPr="00FF172F">
        <w:rPr>
          <w:rFonts w:ascii="Times New Roman" w:hAnsi="Times New Roman" w:cs="Times New Roman"/>
          <w:b/>
          <w:bCs/>
          <w:color w:val="000000" w:themeColor="text1"/>
          <w:sz w:val="24"/>
          <w:szCs w:val="24"/>
        </w:rPr>
        <w:lastRenderedPageBreak/>
        <w:t>UBICACIÓN</w:t>
      </w:r>
      <w:bookmarkEnd w:id="16"/>
      <w:bookmarkEnd w:id="17"/>
    </w:p>
    <w:p w14:paraId="3D0C0379" w14:textId="77777777" w:rsidR="00D553FF" w:rsidRDefault="00D553FF" w:rsidP="00D553FF"/>
    <w:p w14:paraId="10EE011E" w14:textId="16EAC5C8" w:rsidR="00D553FF" w:rsidRDefault="00D553FF" w:rsidP="00D553FF">
      <w:pPr>
        <w:spacing w:line="480" w:lineRule="auto"/>
        <w:jc w:val="both"/>
        <w:rPr>
          <w:rFonts w:ascii="Times New Roman" w:hAnsi="Times New Roman" w:cs="Times New Roman"/>
          <w:sz w:val="24"/>
          <w:szCs w:val="24"/>
        </w:rPr>
      </w:pPr>
      <w:r w:rsidRPr="007232C8">
        <w:rPr>
          <w:rFonts w:ascii="Times New Roman" w:hAnsi="Times New Roman" w:cs="Times New Roman"/>
          <w:sz w:val="24"/>
          <w:szCs w:val="24"/>
        </w:rPr>
        <w:t xml:space="preserve">La empresa MIT </w:t>
      </w:r>
      <w:proofErr w:type="spellStart"/>
      <w:r w:rsidRPr="007232C8">
        <w:rPr>
          <w:rFonts w:ascii="Times New Roman" w:hAnsi="Times New Roman" w:cs="Times New Roman"/>
          <w:sz w:val="24"/>
          <w:szCs w:val="24"/>
        </w:rPr>
        <w:t>Logistics</w:t>
      </w:r>
      <w:proofErr w:type="spellEnd"/>
      <w:r w:rsidRPr="007232C8">
        <w:rPr>
          <w:rFonts w:ascii="Times New Roman" w:hAnsi="Times New Roman" w:cs="Times New Roman"/>
          <w:sz w:val="24"/>
          <w:szCs w:val="24"/>
        </w:rPr>
        <w:t xml:space="preserve"> S.A.S sede administrativa se encuentra ubicada en Chapinero, Bogotá Calle 57 No 6 35 Edificio </w:t>
      </w:r>
      <w:proofErr w:type="spellStart"/>
      <w:r w:rsidRPr="007232C8">
        <w:rPr>
          <w:rFonts w:ascii="Times New Roman" w:hAnsi="Times New Roman" w:cs="Times New Roman"/>
          <w:sz w:val="24"/>
          <w:szCs w:val="24"/>
        </w:rPr>
        <w:t>Inmerca</w:t>
      </w:r>
      <w:proofErr w:type="spellEnd"/>
      <w:r w:rsidRPr="007232C8">
        <w:rPr>
          <w:rFonts w:ascii="Times New Roman" w:hAnsi="Times New Roman" w:cs="Times New Roman"/>
          <w:sz w:val="24"/>
          <w:szCs w:val="24"/>
        </w:rPr>
        <w:t xml:space="preserve"> Piso 6 y sede Zona Franca</w:t>
      </w:r>
      <w:r>
        <w:rPr>
          <w:rFonts w:ascii="Times New Roman" w:hAnsi="Times New Roman" w:cs="Times New Roman"/>
          <w:sz w:val="24"/>
          <w:szCs w:val="24"/>
        </w:rPr>
        <w:t>, Bogotá</w:t>
      </w:r>
      <w:r w:rsidRPr="007232C8">
        <w:rPr>
          <w:rFonts w:ascii="Times New Roman" w:hAnsi="Times New Roman" w:cs="Times New Roman"/>
          <w:sz w:val="24"/>
          <w:szCs w:val="24"/>
        </w:rPr>
        <w:t xml:space="preserve"> ubicada en la </w:t>
      </w:r>
      <w:proofErr w:type="spellStart"/>
      <w:r w:rsidRPr="007232C8">
        <w:rPr>
          <w:rFonts w:ascii="Times New Roman" w:hAnsi="Times New Roman" w:cs="Times New Roman"/>
          <w:sz w:val="24"/>
          <w:szCs w:val="24"/>
        </w:rPr>
        <w:t>Cra</w:t>
      </w:r>
      <w:proofErr w:type="spellEnd"/>
      <w:r w:rsidRPr="007232C8">
        <w:rPr>
          <w:rFonts w:ascii="Times New Roman" w:hAnsi="Times New Roman" w:cs="Times New Roman"/>
          <w:sz w:val="24"/>
          <w:szCs w:val="24"/>
        </w:rPr>
        <w:t xml:space="preserve"> 106 # 15A - 25 Manzana 11 Lote 67B. </w:t>
      </w:r>
      <w:r>
        <w:rPr>
          <w:rFonts w:ascii="Times New Roman" w:hAnsi="Times New Roman" w:cs="Times New Roman"/>
          <w:sz w:val="24"/>
          <w:szCs w:val="24"/>
        </w:rPr>
        <w:fldChar w:fldCharType="begin"/>
      </w:r>
      <w:r>
        <w:rPr>
          <w:rFonts w:ascii="Times New Roman" w:hAnsi="Times New Roman" w:cs="Times New Roman"/>
          <w:sz w:val="24"/>
          <w:szCs w:val="24"/>
          <w:lang w:val="es-MX"/>
        </w:rPr>
        <w:instrText xml:space="preserve"> CITATION MIT \l 2058 </w:instrText>
      </w:r>
      <w:r>
        <w:rPr>
          <w:rFonts w:ascii="Times New Roman" w:hAnsi="Times New Roman" w:cs="Times New Roman"/>
          <w:sz w:val="24"/>
          <w:szCs w:val="24"/>
        </w:rPr>
        <w:fldChar w:fldCharType="separate"/>
      </w:r>
      <w:r w:rsidRPr="007E5463">
        <w:rPr>
          <w:rFonts w:ascii="Times New Roman" w:hAnsi="Times New Roman" w:cs="Times New Roman"/>
          <w:noProof/>
          <w:sz w:val="24"/>
          <w:szCs w:val="24"/>
          <w:lang w:val="es-MX"/>
        </w:rPr>
        <w:t>(MIT LOGISTICS SAS, 2020)</w:t>
      </w:r>
      <w:r>
        <w:rPr>
          <w:rFonts w:ascii="Times New Roman" w:hAnsi="Times New Roman" w:cs="Times New Roman"/>
          <w:sz w:val="24"/>
          <w:szCs w:val="24"/>
        </w:rPr>
        <w:fldChar w:fldCharType="end"/>
      </w:r>
      <w:r>
        <w:rPr>
          <w:rFonts w:ascii="Times New Roman" w:hAnsi="Times New Roman" w:cs="Times New Roman"/>
          <w:sz w:val="24"/>
          <w:szCs w:val="24"/>
        </w:rPr>
        <w:t>.</w:t>
      </w:r>
    </w:p>
    <w:p w14:paraId="0F9A6963" w14:textId="77777777" w:rsidR="00D553FF" w:rsidRDefault="00D553FF" w:rsidP="00D553FF">
      <w:pPr>
        <w:spacing w:line="480" w:lineRule="auto"/>
        <w:jc w:val="both"/>
        <w:rPr>
          <w:rFonts w:ascii="Times New Roman" w:hAnsi="Times New Roman" w:cs="Times New Roman"/>
          <w:sz w:val="24"/>
          <w:szCs w:val="24"/>
        </w:rPr>
      </w:pPr>
    </w:p>
    <w:p w14:paraId="7F7B3028" w14:textId="77777777" w:rsidR="00D553FF" w:rsidRPr="00930BCC" w:rsidRDefault="00D553FF" w:rsidP="00D553FF">
      <w:pPr>
        <w:spacing w:line="480" w:lineRule="auto"/>
        <w:jc w:val="center"/>
        <w:rPr>
          <w:rFonts w:ascii="Times New Roman" w:hAnsi="Times New Roman" w:cs="Times New Roman"/>
          <w:i/>
          <w:iCs/>
          <w:sz w:val="24"/>
          <w:szCs w:val="24"/>
        </w:rPr>
      </w:pPr>
      <w:r w:rsidRPr="00930BCC">
        <w:rPr>
          <w:rFonts w:ascii="Times New Roman" w:hAnsi="Times New Roman" w:cs="Times New Roman"/>
          <w:b/>
          <w:bCs/>
          <w:i/>
          <w:iCs/>
          <w:sz w:val="24"/>
          <w:szCs w:val="24"/>
        </w:rPr>
        <w:t>IMAGEN 1.</w:t>
      </w:r>
      <w:r w:rsidRPr="00930BCC">
        <w:rPr>
          <w:rFonts w:ascii="Times New Roman" w:hAnsi="Times New Roman" w:cs="Times New Roman"/>
          <w:i/>
          <w:iCs/>
          <w:sz w:val="24"/>
          <w:szCs w:val="24"/>
        </w:rPr>
        <w:t xml:space="preserve"> Mapa Sede Administrativa MIT LOGISTICS S</w:t>
      </w:r>
      <w:r>
        <w:rPr>
          <w:rFonts w:ascii="Times New Roman" w:hAnsi="Times New Roman" w:cs="Times New Roman"/>
          <w:i/>
          <w:iCs/>
          <w:sz w:val="24"/>
          <w:szCs w:val="24"/>
        </w:rPr>
        <w:t>.</w:t>
      </w:r>
      <w:r w:rsidRPr="00930BCC">
        <w:rPr>
          <w:rFonts w:ascii="Times New Roman" w:hAnsi="Times New Roman" w:cs="Times New Roman"/>
          <w:i/>
          <w:iCs/>
          <w:sz w:val="24"/>
          <w:szCs w:val="24"/>
        </w:rPr>
        <w:t>A</w:t>
      </w:r>
      <w:r>
        <w:rPr>
          <w:rFonts w:ascii="Times New Roman" w:hAnsi="Times New Roman" w:cs="Times New Roman"/>
          <w:i/>
          <w:iCs/>
          <w:sz w:val="24"/>
          <w:szCs w:val="24"/>
        </w:rPr>
        <w:t>.</w:t>
      </w:r>
      <w:r w:rsidRPr="00930BCC">
        <w:rPr>
          <w:rFonts w:ascii="Times New Roman" w:hAnsi="Times New Roman" w:cs="Times New Roman"/>
          <w:i/>
          <w:iCs/>
          <w:sz w:val="24"/>
          <w:szCs w:val="24"/>
        </w:rPr>
        <w:t>S</w:t>
      </w:r>
    </w:p>
    <w:p w14:paraId="33F37DF2" w14:textId="77777777" w:rsidR="00D553FF" w:rsidRDefault="00D553FF" w:rsidP="00D553FF">
      <w:pPr>
        <w:spacing w:line="480" w:lineRule="auto"/>
        <w:jc w:val="center"/>
        <w:rPr>
          <w:rFonts w:ascii="Times New Roman" w:hAnsi="Times New Roman" w:cs="Times New Roman"/>
          <w:sz w:val="24"/>
          <w:szCs w:val="24"/>
        </w:rPr>
      </w:pPr>
      <w:r>
        <w:rPr>
          <w:noProof/>
        </w:rPr>
        <w:drawing>
          <wp:inline distT="0" distB="0" distL="0" distR="0" wp14:anchorId="2D3A8778" wp14:editId="66731CF5">
            <wp:extent cx="2156460" cy="1805102"/>
            <wp:effectExtent l="190500" t="190500" r="186690" b="19558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stretch>
                      <a:fillRect/>
                    </a:stretch>
                  </pic:blipFill>
                  <pic:spPr>
                    <a:xfrm>
                      <a:off x="0" y="0"/>
                      <a:ext cx="2198563" cy="1840345"/>
                    </a:xfrm>
                    <a:prstGeom prst="rect">
                      <a:avLst/>
                    </a:prstGeom>
                    <a:ln>
                      <a:noFill/>
                    </a:ln>
                    <a:effectLst>
                      <a:outerShdw blurRad="190500" algn="tl" rotWithShape="0">
                        <a:srgbClr val="000000">
                          <a:alpha val="70000"/>
                        </a:srgbClr>
                      </a:outerShdw>
                    </a:effectLst>
                  </pic:spPr>
                </pic:pic>
              </a:graphicData>
            </a:graphic>
          </wp:inline>
        </w:drawing>
      </w:r>
    </w:p>
    <w:p w14:paraId="3EA75725" w14:textId="692ADF75" w:rsidR="00D553FF" w:rsidRDefault="00D553FF" w:rsidP="00D553FF">
      <w:pPr>
        <w:spacing w:line="480" w:lineRule="auto"/>
        <w:jc w:val="center"/>
        <w:rPr>
          <w:rFonts w:ascii="Times New Roman" w:hAnsi="Times New Roman" w:cs="Times New Roman"/>
          <w:sz w:val="24"/>
          <w:szCs w:val="24"/>
        </w:rPr>
      </w:pPr>
      <w:r>
        <w:rPr>
          <w:rFonts w:ascii="Times New Roman" w:hAnsi="Times New Roman" w:cs="Times New Roman"/>
          <w:sz w:val="24"/>
          <w:szCs w:val="24"/>
        </w:rPr>
        <w:t xml:space="preserve">Fuente: </w:t>
      </w:r>
      <w:r>
        <w:rPr>
          <w:rFonts w:ascii="Times New Roman" w:hAnsi="Times New Roman" w:cs="Times New Roman"/>
          <w:sz w:val="24"/>
          <w:szCs w:val="24"/>
        </w:rPr>
        <w:fldChar w:fldCharType="begin"/>
      </w:r>
      <w:r>
        <w:rPr>
          <w:rFonts w:ascii="Times New Roman" w:hAnsi="Times New Roman" w:cs="Times New Roman"/>
          <w:sz w:val="24"/>
          <w:szCs w:val="24"/>
          <w:lang w:val="es-MX"/>
        </w:rPr>
        <w:instrText xml:space="preserve"> CITATION GOO20 \l 2058 </w:instrText>
      </w:r>
      <w:r>
        <w:rPr>
          <w:rFonts w:ascii="Times New Roman" w:hAnsi="Times New Roman" w:cs="Times New Roman"/>
          <w:sz w:val="24"/>
          <w:szCs w:val="24"/>
        </w:rPr>
        <w:fldChar w:fldCharType="separate"/>
      </w:r>
      <w:r w:rsidRPr="007E5463">
        <w:rPr>
          <w:rFonts w:ascii="Times New Roman" w:hAnsi="Times New Roman" w:cs="Times New Roman"/>
          <w:noProof/>
          <w:sz w:val="24"/>
          <w:szCs w:val="24"/>
          <w:lang w:val="es-MX"/>
        </w:rPr>
        <w:t>(GOOGLE MAPS, 2020)</w:t>
      </w:r>
      <w:r>
        <w:rPr>
          <w:rFonts w:ascii="Times New Roman" w:hAnsi="Times New Roman" w:cs="Times New Roman"/>
          <w:sz w:val="24"/>
          <w:szCs w:val="24"/>
        </w:rPr>
        <w:fldChar w:fldCharType="end"/>
      </w:r>
    </w:p>
    <w:p w14:paraId="34C6F5F1" w14:textId="53C7326D" w:rsidR="00D553FF" w:rsidRDefault="00D553FF" w:rsidP="00D553FF">
      <w:pPr>
        <w:spacing w:line="480" w:lineRule="auto"/>
        <w:rPr>
          <w:rFonts w:ascii="Times New Roman" w:hAnsi="Times New Roman" w:cs="Times New Roman"/>
          <w:sz w:val="24"/>
          <w:szCs w:val="24"/>
        </w:rPr>
      </w:pPr>
    </w:p>
    <w:p w14:paraId="1BE66F05" w14:textId="723DCA1C" w:rsidR="00BC471C" w:rsidRDefault="00BC471C" w:rsidP="00D553FF">
      <w:pPr>
        <w:spacing w:line="480" w:lineRule="auto"/>
        <w:rPr>
          <w:rFonts w:ascii="Times New Roman" w:hAnsi="Times New Roman" w:cs="Times New Roman"/>
          <w:sz w:val="24"/>
          <w:szCs w:val="24"/>
        </w:rPr>
      </w:pPr>
    </w:p>
    <w:p w14:paraId="477F9652" w14:textId="04B6B543" w:rsidR="00BC471C" w:rsidRDefault="00BC471C" w:rsidP="00D553FF">
      <w:pPr>
        <w:spacing w:line="480" w:lineRule="auto"/>
        <w:rPr>
          <w:rFonts w:ascii="Times New Roman" w:hAnsi="Times New Roman" w:cs="Times New Roman"/>
          <w:sz w:val="24"/>
          <w:szCs w:val="24"/>
        </w:rPr>
      </w:pPr>
    </w:p>
    <w:p w14:paraId="70548D46" w14:textId="76BCB0A2" w:rsidR="00BC471C" w:rsidRDefault="00BC471C" w:rsidP="00D553FF">
      <w:pPr>
        <w:spacing w:line="480" w:lineRule="auto"/>
        <w:rPr>
          <w:rFonts w:ascii="Times New Roman" w:hAnsi="Times New Roman" w:cs="Times New Roman"/>
          <w:sz w:val="24"/>
          <w:szCs w:val="24"/>
        </w:rPr>
      </w:pPr>
    </w:p>
    <w:p w14:paraId="3FD140F2" w14:textId="59B554C3" w:rsidR="00BC471C" w:rsidRDefault="00BC471C" w:rsidP="00D553FF">
      <w:pPr>
        <w:spacing w:line="480" w:lineRule="auto"/>
        <w:rPr>
          <w:rFonts w:ascii="Times New Roman" w:hAnsi="Times New Roman" w:cs="Times New Roman"/>
          <w:sz w:val="24"/>
          <w:szCs w:val="24"/>
        </w:rPr>
      </w:pPr>
    </w:p>
    <w:p w14:paraId="1C81964F" w14:textId="77777777" w:rsidR="00BC471C" w:rsidRDefault="00BC471C" w:rsidP="00D553FF">
      <w:pPr>
        <w:spacing w:line="480" w:lineRule="auto"/>
        <w:rPr>
          <w:rFonts w:ascii="Times New Roman" w:hAnsi="Times New Roman" w:cs="Times New Roman"/>
          <w:sz w:val="24"/>
          <w:szCs w:val="24"/>
        </w:rPr>
      </w:pPr>
    </w:p>
    <w:p w14:paraId="4FD5EDAD" w14:textId="77777777" w:rsidR="00D553FF" w:rsidRPr="00930BCC" w:rsidRDefault="00D553FF" w:rsidP="00D553FF">
      <w:pPr>
        <w:spacing w:line="480" w:lineRule="auto"/>
        <w:jc w:val="center"/>
        <w:rPr>
          <w:rFonts w:ascii="Times New Roman" w:hAnsi="Times New Roman" w:cs="Times New Roman"/>
          <w:i/>
          <w:iCs/>
          <w:sz w:val="24"/>
          <w:szCs w:val="24"/>
        </w:rPr>
      </w:pPr>
      <w:r w:rsidRPr="00930BCC">
        <w:rPr>
          <w:rFonts w:ascii="Times New Roman" w:hAnsi="Times New Roman" w:cs="Times New Roman"/>
          <w:b/>
          <w:bCs/>
          <w:i/>
          <w:iCs/>
          <w:sz w:val="24"/>
          <w:szCs w:val="24"/>
        </w:rPr>
        <w:lastRenderedPageBreak/>
        <w:t xml:space="preserve">IMAGEN </w:t>
      </w:r>
      <w:r>
        <w:rPr>
          <w:rFonts w:ascii="Times New Roman" w:hAnsi="Times New Roman" w:cs="Times New Roman"/>
          <w:b/>
          <w:bCs/>
          <w:i/>
          <w:iCs/>
          <w:sz w:val="24"/>
          <w:szCs w:val="24"/>
        </w:rPr>
        <w:t>2</w:t>
      </w:r>
      <w:r w:rsidRPr="00930BCC">
        <w:rPr>
          <w:rFonts w:ascii="Times New Roman" w:hAnsi="Times New Roman" w:cs="Times New Roman"/>
          <w:b/>
          <w:bCs/>
          <w:i/>
          <w:iCs/>
          <w:sz w:val="24"/>
          <w:szCs w:val="24"/>
        </w:rPr>
        <w:t>.</w:t>
      </w:r>
      <w:r w:rsidRPr="00930BCC">
        <w:rPr>
          <w:rFonts w:ascii="Times New Roman" w:hAnsi="Times New Roman" w:cs="Times New Roman"/>
          <w:i/>
          <w:iCs/>
          <w:sz w:val="24"/>
          <w:szCs w:val="24"/>
        </w:rPr>
        <w:t xml:space="preserve"> </w:t>
      </w:r>
      <w:bookmarkStart w:id="18" w:name="_Hlk57742104"/>
      <w:r w:rsidRPr="00930BCC">
        <w:rPr>
          <w:rFonts w:ascii="Times New Roman" w:hAnsi="Times New Roman" w:cs="Times New Roman"/>
          <w:i/>
          <w:iCs/>
          <w:sz w:val="24"/>
          <w:szCs w:val="24"/>
        </w:rPr>
        <w:t xml:space="preserve">Mapa Sede </w:t>
      </w:r>
      <w:r>
        <w:rPr>
          <w:rFonts w:ascii="Times New Roman" w:hAnsi="Times New Roman" w:cs="Times New Roman"/>
          <w:i/>
          <w:iCs/>
          <w:sz w:val="24"/>
          <w:szCs w:val="24"/>
        </w:rPr>
        <w:t>Zona Franca</w:t>
      </w:r>
      <w:r w:rsidRPr="00930BCC">
        <w:rPr>
          <w:rFonts w:ascii="Times New Roman" w:hAnsi="Times New Roman" w:cs="Times New Roman"/>
          <w:i/>
          <w:iCs/>
          <w:sz w:val="24"/>
          <w:szCs w:val="24"/>
        </w:rPr>
        <w:t xml:space="preserve"> MIT LOGISTICS S</w:t>
      </w:r>
      <w:r>
        <w:rPr>
          <w:rFonts w:ascii="Times New Roman" w:hAnsi="Times New Roman" w:cs="Times New Roman"/>
          <w:i/>
          <w:iCs/>
          <w:sz w:val="24"/>
          <w:szCs w:val="24"/>
        </w:rPr>
        <w:t>.</w:t>
      </w:r>
      <w:r w:rsidRPr="00930BCC">
        <w:rPr>
          <w:rFonts w:ascii="Times New Roman" w:hAnsi="Times New Roman" w:cs="Times New Roman"/>
          <w:i/>
          <w:iCs/>
          <w:sz w:val="24"/>
          <w:szCs w:val="24"/>
        </w:rPr>
        <w:t>A</w:t>
      </w:r>
      <w:r>
        <w:rPr>
          <w:rFonts w:ascii="Times New Roman" w:hAnsi="Times New Roman" w:cs="Times New Roman"/>
          <w:i/>
          <w:iCs/>
          <w:sz w:val="24"/>
          <w:szCs w:val="24"/>
        </w:rPr>
        <w:t>.</w:t>
      </w:r>
      <w:r w:rsidRPr="00930BCC">
        <w:rPr>
          <w:rFonts w:ascii="Times New Roman" w:hAnsi="Times New Roman" w:cs="Times New Roman"/>
          <w:i/>
          <w:iCs/>
          <w:sz w:val="24"/>
          <w:szCs w:val="24"/>
        </w:rPr>
        <w:t>S</w:t>
      </w:r>
      <w:bookmarkEnd w:id="18"/>
    </w:p>
    <w:p w14:paraId="5D0BD87E" w14:textId="77777777" w:rsidR="00D553FF" w:rsidRDefault="00D553FF" w:rsidP="00D553FF">
      <w:pPr>
        <w:spacing w:line="480" w:lineRule="auto"/>
        <w:jc w:val="center"/>
        <w:rPr>
          <w:rFonts w:ascii="Times New Roman" w:hAnsi="Times New Roman" w:cs="Times New Roman"/>
          <w:sz w:val="24"/>
          <w:szCs w:val="24"/>
        </w:rPr>
      </w:pPr>
      <w:r>
        <w:rPr>
          <w:noProof/>
        </w:rPr>
        <w:drawing>
          <wp:inline distT="0" distB="0" distL="0" distR="0" wp14:anchorId="78D607C8" wp14:editId="45F56DC1">
            <wp:extent cx="2468880" cy="2104888"/>
            <wp:effectExtent l="190500" t="190500" r="198120" b="18161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stretch>
                      <a:fillRect/>
                    </a:stretch>
                  </pic:blipFill>
                  <pic:spPr>
                    <a:xfrm>
                      <a:off x="0" y="0"/>
                      <a:ext cx="2513803" cy="2143188"/>
                    </a:xfrm>
                    <a:prstGeom prst="rect">
                      <a:avLst/>
                    </a:prstGeom>
                    <a:ln>
                      <a:noFill/>
                    </a:ln>
                    <a:effectLst>
                      <a:outerShdw blurRad="190500" algn="tl" rotWithShape="0">
                        <a:srgbClr val="000000">
                          <a:alpha val="70000"/>
                        </a:srgbClr>
                      </a:outerShdw>
                    </a:effectLst>
                  </pic:spPr>
                </pic:pic>
              </a:graphicData>
            </a:graphic>
          </wp:inline>
        </w:drawing>
      </w:r>
    </w:p>
    <w:p w14:paraId="2A7D4107" w14:textId="0857A5FD" w:rsidR="00D553FF" w:rsidRDefault="00D553FF" w:rsidP="00D553FF">
      <w:pPr>
        <w:spacing w:line="480" w:lineRule="auto"/>
        <w:jc w:val="center"/>
        <w:rPr>
          <w:rFonts w:ascii="Times New Roman" w:hAnsi="Times New Roman" w:cs="Times New Roman"/>
          <w:sz w:val="24"/>
          <w:szCs w:val="24"/>
        </w:rPr>
      </w:pPr>
      <w:r>
        <w:rPr>
          <w:rFonts w:ascii="Times New Roman" w:hAnsi="Times New Roman" w:cs="Times New Roman"/>
          <w:sz w:val="24"/>
          <w:szCs w:val="24"/>
        </w:rPr>
        <w:t xml:space="preserve">Fuente: </w:t>
      </w:r>
      <w:r>
        <w:rPr>
          <w:rFonts w:ascii="Times New Roman" w:hAnsi="Times New Roman" w:cs="Times New Roman"/>
          <w:sz w:val="24"/>
          <w:szCs w:val="24"/>
        </w:rPr>
        <w:fldChar w:fldCharType="begin"/>
      </w:r>
      <w:r>
        <w:rPr>
          <w:rFonts w:ascii="Times New Roman" w:hAnsi="Times New Roman" w:cs="Times New Roman"/>
          <w:sz w:val="24"/>
          <w:szCs w:val="24"/>
          <w:lang w:val="es-MX"/>
        </w:rPr>
        <w:instrText xml:space="preserve"> CITATION GOO20 \l 2058 </w:instrText>
      </w:r>
      <w:r>
        <w:rPr>
          <w:rFonts w:ascii="Times New Roman" w:hAnsi="Times New Roman" w:cs="Times New Roman"/>
          <w:sz w:val="24"/>
          <w:szCs w:val="24"/>
        </w:rPr>
        <w:fldChar w:fldCharType="separate"/>
      </w:r>
      <w:r w:rsidRPr="007E5463">
        <w:rPr>
          <w:rFonts w:ascii="Times New Roman" w:hAnsi="Times New Roman" w:cs="Times New Roman"/>
          <w:noProof/>
          <w:sz w:val="24"/>
          <w:szCs w:val="24"/>
          <w:lang w:val="es-MX"/>
        </w:rPr>
        <w:t>(GOOGLE MAPS, 2020)</w:t>
      </w:r>
      <w:r>
        <w:rPr>
          <w:rFonts w:ascii="Times New Roman" w:hAnsi="Times New Roman" w:cs="Times New Roman"/>
          <w:sz w:val="24"/>
          <w:szCs w:val="24"/>
        </w:rPr>
        <w:fldChar w:fldCharType="end"/>
      </w:r>
    </w:p>
    <w:p w14:paraId="2234688F" w14:textId="77777777" w:rsidR="00D553FF" w:rsidRPr="007232C8" w:rsidRDefault="00D553FF" w:rsidP="00D553FF">
      <w:pPr>
        <w:spacing w:line="480" w:lineRule="auto"/>
        <w:jc w:val="center"/>
        <w:rPr>
          <w:rFonts w:ascii="Times New Roman" w:hAnsi="Times New Roman" w:cs="Times New Roman"/>
          <w:sz w:val="24"/>
          <w:szCs w:val="24"/>
        </w:rPr>
      </w:pPr>
    </w:p>
    <w:p w14:paraId="4F9C0692" w14:textId="63C0CEB8" w:rsidR="00D553FF" w:rsidRPr="00FF172F" w:rsidRDefault="00D553FF" w:rsidP="00B53CDD">
      <w:pPr>
        <w:pStyle w:val="Ttulo2"/>
        <w:numPr>
          <w:ilvl w:val="1"/>
          <w:numId w:val="4"/>
        </w:numPr>
        <w:rPr>
          <w:rFonts w:ascii="Times New Roman" w:hAnsi="Times New Roman" w:cs="Times New Roman"/>
          <w:b/>
          <w:bCs/>
          <w:color w:val="000000" w:themeColor="text1"/>
          <w:sz w:val="24"/>
          <w:szCs w:val="24"/>
        </w:rPr>
      </w:pPr>
      <w:bookmarkStart w:id="19" w:name="_Toc54914876"/>
      <w:bookmarkStart w:id="20" w:name="_Toc57847418"/>
      <w:r w:rsidRPr="00FF172F">
        <w:rPr>
          <w:rFonts w:ascii="Times New Roman" w:hAnsi="Times New Roman" w:cs="Times New Roman"/>
          <w:b/>
          <w:bCs/>
          <w:color w:val="000000" w:themeColor="text1"/>
          <w:sz w:val="24"/>
          <w:szCs w:val="24"/>
        </w:rPr>
        <w:t>ORGANIGRAMA GENERAL M.I.T LOGISTICS S.A.S</w:t>
      </w:r>
      <w:bookmarkEnd w:id="19"/>
      <w:bookmarkEnd w:id="20"/>
    </w:p>
    <w:p w14:paraId="2FB4F9F7" w14:textId="77777777" w:rsidR="00D553FF" w:rsidRDefault="00D553FF" w:rsidP="00D553FF"/>
    <w:p w14:paraId="4CE633EC" w14:textId="77777777" w:rsidR="00D553FF" w:rsidRPr="00547233" w:rsidRDefault="00D553FF" w:rsidP="00D553FF">
      <w:pPr>
        <w:spacing w:line="480" w:lineRule="auto"/>
        <w:jc w:val="center"/>
        <w:rPr>
          <w:rFonts w:ascii="Times New Roman" w:hAnsi="Times New Roman" w:cs="Times New Roman"/>
          <w:i/>
          <w:iCs/>
          <w:sz w:val="24"/>
          <w:szCs w:val="24"/>
        </w:rPr>
      </w:pPr>
      <w:r w:rsidRPr="00930BCC">
        <w:rPr>
          <w:rFonts w:ascii="Times New Roman" w:hAnsi="Times New Roman" w:cs="Times New Roman"/>
          <w:b/>
          <w:bCs/>
          <w:i/>
          <w:iCs/>
          <w:sz w:val="24"/>
          <w:szCs w:val="24"/>
        </w:rPr>
        <w:t xml:space="preserve">IMAGEN </w:t>
      </w:r>
      <w:r>
        <w:rPr>
          <w:rFonts w:ascii="Times New Roman" w:hAnsi="Times New Roman" w:cs="Times New Roman"/>
          <w:b/>
          <w:bCs/>
          <w:i/>
          <w:iCs/>
          <w:sz w:val="24"/>
          <w:szCs w:val="24"/>
        </w:rPr>
        <w:t>3</w:t>
      </w:r>
      <w:r w:rsidRPr="00930BCC">
        <w:rPr>
          <w:rFonts w:ascii="Times New Roman" w:hAnsi="Times New Roman" w:cs="Times New Roman"/>
          <w:b/>
          <w:bCs/>
          <w:i/>
          <w:iCs/>
          <w:sz w:val="24"/>
          <w:szCs w:val="24"/>
        </w:rPr>
        <w:t>.</w:t>
      </w:r>
      <w:r w:rsidRPr="00930BCC">
        <w:rPr>
          <w:rFonts w:ascii="Times New Roman" w:hAnsi="Times New Roman" w:cs="Times New Roman"/>
          <w:i/>
          <w:iCs/>
          <w:sz w:val="24"/>
          <w:szCs w:val="24"/>
        </w:rPr>
        <w:t xml:space="preserve"> </w:t>
      </w:r>
      <w:r>
        <w:rPr>
          <w:rFonts w:ascii="Times New Roman" w:hAnsi="Times New Roman" w:cs="Times New Roman"/>
          <w:i/>
          <w:iCs/>
          <w:sz w:val="24"/>
          <w:szCs w:val="24"/>
        </w:rPr>
        <w:t>Estructura Organizacional</w:t>
      </w:r>
      <w:r w:rsidRPr="00930BCC">
        <w:rPr>
          <w:rFonts w:ascii="Times New Roman" w:hAnsi="Times New Roman" w:cs="Times New Roman"/>
          <w:i/>
          <w:iCs/>
          <w:sz w:val="24"/>
          <w:szCs w:val="24"/>
        </w:rPr>
        <w:t xml:space="preserve"> MIT LOGISTICS S</w:t>
      </w:r>
      <w:r>
        <w:rPr>
          <w:rFonts w:ascii="Times New Roman" w:hAnsi="Times New Roman" w:cs="Times New Roman"/>
          <w:i/>
          <w:iCs/>
          <w:sz w:val="24"/>
          <w:szCs w:val="24"/>
        </w:rPr>
        <w:t>.</w:t>
      </w:r>
      <w:r w:rsidRPr="00930BCC">
        <w:rPr>
          <w:rFonts w:ascii="Times New Roman" w:hAnsi="Times New Roman" w:cs="Times New Roman"/>
          <w:i/>
          <w:iCs/>
          <w:sz w:val="24"/>
          <w:szCs w:val="24"/>
        </w:rPr>
        <w:t>A</w:t>
      </w:r>
      <w:r>
        <w:rPr>
          <w:rFonts w:ascii="Times New Roman" w:hAnsi="Times New Roman" w:cs="Times New Roman"/>
          <w:i/>
          <w:iCs/>
          <w:sz w:val="24"/>
          <w:szCs w:val="24"/>
        </w:rPr>
        <w:t>.</w:t>
      </w:r>
      <w:r w:rsidRPr="00930BCC">
        <w:rPr>
          <w:rFonts w:ascii="Times New Roman" w:hAnsi="Times New Roman" w:cs="Times New Roman"/>
          <w:i/>
          <w:iCs/>
          <w:sz w:val="24"/>
          <w:szCs w:val="24"/>
        </w:rPr>
        <w:t>S</w:t>
      </w:r>
    </w:p>
    <w:p w14:paraId="3662D19B" w14:textId="77777777" w:rsidR="00D553FF" w:rsidRDefault="00D553FF" w:rsidP="00D553FF">
      <w:pPr>
        <w:jc w:val="center"/>
      </w:pPr>
      <w:r>
        <w:rPr>
          <w:noProof/>
        </w:rPr>
        <w:drawing>
          <wp:inline distT="0" distB="0" distL="0" distR="0" wp14:anchorId="738066BE" wp14:editId="1FF27ADD">
            <wp:extent cx="3619500" cy="1997514"/>
            <wp:effectExtent l="190500" t="190500" r="190500" b="193675"/>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stretch>
                      <a:fillRect/>
                    </a:stretch>
                  </pic:blipFill>
                  <pic:spPr>
                    <a:xfrm>
                      <a:off x="0" y="0"/>
                      <a:ext cx="3660883" cy="2020352"/>
                    </a:xfrm>
                    <a:prstGeom prst="rect">
                      <a:avLst/>
                    </a:prstGeom>
                    <a:ln>
                      <a:noFill/>
                    </a:ln>
                    <a:effectLst>
                      <a:outerShdw blurRad="190500" algn="tl" rotWithShape="0">
                        <a:srgbClr val="000000">
                          <a:alpha val="70000"/>
                        </a:srgbClr>
                      </a:outerShdw>
                    </a:effectLst>
                  </pic:spPr>
                </pic:pic>
              </a:graphicData>
            </a:graphic>
          </wp:inline>
        </w:drawing>
      </w:r>
    </w:p>
    <w:p w14:paraId="080FFE3B" w14:textId="07907C8A" w:rsidR="00D553FF" w:rsidRDefault="00D553FF" w:rsidP="00D553FF">
      <w:pPr>
        <w:jc w:val="center"/>
        <w:rPr>
          <w:rFonts w:ascii="Times New Roman" w:hAnsi="Times New Roman" w:cs="Times New Roman"/>
          <w:sz w:val="24"/>
          <w:szCs w:val="24"/>
        </w:rPr>
      </w:pPr>
      <w:r w:rsidRPr="00547233">
        <w:rPr>
          <w:rFonts w:ascii="Times New Roman" w:hAnsi="Times New Roman" w:cs="Times New Roman"/>
          <w:sz w:val="24"/>
          <w:szCs w:val="24"/>
        </w:rPr>
        <w:t xml:space="preserve">Fuente: </w:t>
      </w:r>
      <w:r>
        <w:rPr>
          <w:rFonts w:ascii="Times New Roman" w:hAnsi="Times New Roman" w:cs="Times New Roman"/>
          <w:sz w:val="24"/>
          <w:szCs w:val="24"/>
        </w:rPr>
        <w:fldChar w:fldCharType="begin"/>
      </w:r>
      <w:r>
        <w:rPr>
          <w:rFonts w:ascii="Times New Roman" w:hAnsi="Times New Roman" w:cs="Times New Roman"/>
          <w:sz w:val="24"/>
          <w:szCs w:val="24"/>
          <w:lang w:val="es-MX"/>
        </w:rPr>
        <w:instrText xml:space="preserve"> CITATION MIT20 \l 2058 </w:instrText>
      </w:r>
      <w:r>
        <w:rPr>
          <w:rFonts w:ascii="Times New Roman" w:hAnsi="Times New Roman" w:cs="Times New Roman"/>
          <w:sz w:val="24"/>
          <w:szCs w:val="24"/>
        </w:rPr>
        <w:fldChar w:fldCharType="separate"/>
      </w:r>
      <w:r w:rsidRPr="007E5463">
        <w:rPr>
          <w:rFonts w:ascii="Times New Roman" w:hAnsi="Times New Roman" w:cs="Times New Roman"/>
          <w:noProof/>
          <w:sz w:val="24"/>
          <w:szCs w:val="24"/>
          <w:lang w:val="es-MX"/>
        </w:rPr>
        <w:t>(MIT LOGISTICS SAS - Acceso directo Carpeta Virtual, 2020)</w:t>
      </w:r>
      <w:r>
        <w:rPr>
          <w:rFonts w:ascii="Times New Roman" w:hAnsi="Times New Roman" w:cs="Times New Roman"/>
          <w:sz w:val="24"/>
          <w:szCs w:val="24"/>
        </w:rPr>
        <w:fldChar w:fldCharType="end"/>
      </w:r>
    </w:p>
    <w:p w14:paraId="6898C585" w14:textId="77777777" w:rsidR="00D553FF" w:rsidRPr="00FF172F" w:rsidRDefault="00D553FF" w:rsidP="00D553FF">
      <w:pPr>
        <w:rPr>
          <w:rFonts w:ascii="Times New Roman" w:hAnsi="Times New Roman" w:cs="Times New Roman"/>
          <w:b/>
          <w:bCs/>
          <w:sz w:val="24"/>
          <w:szCs w:val="24"/>
        </w:rPr>
      </w:pPr>
    </w:p>
    <w:p w14:paraId="47DE5FF9" w14:textId="4FFF00A2" w:rsidR="00D553FF" w:rsidRPr="00FF172F" w:rsidRDefault="00D553FF" w:rsidP="00B53CDD">
      <w:pPr>
        <w:pStyle w:val="Ttulo2"/>
        <w:numPr>
          <w:ilvl w:val="1"/>
          <w:numId w:val="4"/>
        </w:numPr>
        <w:rPr>
          <w:rFonts w:ascii="Times New Roman" w:hAnsi="Times New Roman" w:cs="Times New Roman"/>
          <w:b/>
          <w:bCs/>
          <w:color w:val="000000" w:themeColor="text1"/>
          <w:sz w:val="24"/>
          <w:szCs w:val="24"/>
        </w:rPr>
      </w:pPr>
      <w:bookmarkStart w:id="21" w:name="_Toc54914877"/>
      <w:bookmarkStart w:id="22" w:name="_Toc57847419"/>
      <w:r w:rsidRPr="00FF172F">
        <w:rPr>
          <w:rFonts w:ascii="Times New Roman" w:hAnsi="Times New Roman" w:cs="Times New Roman"/>
          <w:b/>
          <w:bCs/>
          <w:color w:val="000000" w:themeColor="text1"/>
          <w:sz w:val="24"/>
          <w:szCs w:val="24"/>
        </w:rPr>
        <w:lastRenderedPageBreak/>
        <w:t>ORGANIGRAMA ÁREA OPERACIONES Y COMERCIAL</w:t>
      </w:r>
      <w:bookmarkEnd w:id="21"/>
      <w:bookmarkEnd w:id="22"/>
    </w:p>
    <w:p w14:paraId="3914B96F" w14:textId="77777777" w:rsidR="00D553FF" w:rsidRDefault="00D553FF" w:rsidP="00D553FF">
      <w:pPr>
        <w:pStyle w:val="Prrafodelista"/>
        <w:spacing w:line="480" w:lineRule="auto"/>
        <w:rPr>
          <w:rFonts w:ascii="Times New Roman" w:hAnsi="Times New Roman" w:cs="Times New Roman"/>
          <w:b/>
          <w:bCs/>
          <w:i/>
          <w:iCs/>
          <w:sz w:val="24"/>
          <w:szCs w:val="24"/>
        </w:rPr>
      </w:pPr>
    </w:p>
    <w:p w14:paraId="6B1AB954" w14:textId="77777777" w:rsidR="00D553FF" w:rsidRPr="00D4778B" w:rsidRDefault="00D553FF" w:rsidP="00D553FF">
      <w:pPr>
        <w:pStyle w:val="Prrafodelista"/>
        <w:spacing w:line="480" w:lineRule="auto"/>
        <w:jc w:val="center"/>
        <w:rPr>
          <w:rFonts w:ascii="Times New Roman" w:hAnsi="Times New Roman" w:cs="Times New Roman"/>
          <w:i/>
          <w:iCs/>
          <w:sz w:val="24"/>
          <w:szCs w:val="24"/>
        </w:rPr>
      </w:pPr>
      <w:r w:rsidRPr="00D4778B">
        <w:rPr>
          <w:rFonts w:ascii="Times New Roman" w:hAnsi="Times New Roman" w:cs="Times New Roman"/>
          <w:b/>
          <w:bCs/>
          <w:i/>
          <w:iCs/>
          <w:sz w:val="24"/>
          <w:szCs w:val="24"/>
        </w:rPr>
        <w:t xml:space="preserve">IMAGEN </w:t>
      </w:r>
      <w:r>
        <w:rPr>
          <w:rFonts w:ascii="Times New Roman" w:hAnsi="Times New Roman" w:cs="Times New Roman"/>
          <w:b/>
          <w:bCs/>
          <w:i/>
          <w:iCs/>
          <w:sz w:val="24"/>
          <w:szCs w:val="24"/>
        </w:rPr>
        <w:t>4</w:t>
      </w:r>
      <w:r w:rsidRPr="00D4778B">
        <w:rPr>
          <w:rFonts w:ascii="Times New Roman" w:hAnsi="Times New Roman" w:cs="Times New Roman"/>
          <w:b/>
          <w:bCs/>
          <w:i/>
          <w:iCs/>
          <w:sz w:val="24"/>
          <w:szCs w:val="24"/>
        </w:rPr>
        <w:t>.</w:t>
      </w:r>
      <w:r w:rsidRPr="00D4778B">
        <w:rPr>
          <w:rFonts w:ascii="Times New Roman" w:hAnsi="Times New Roman" w:cs="Times New Roman"/>
          <w:i/>
          <w:iCs/>
          <w:sz w:val="24"/>
          <w:szCs w:val="24"/>
        </w:rPr>
        <w:t xml:space="preserve"> </w:t>
      </w:r>
      <w:r>
        <w:rPr>
          <w:rFonts w:ascii="Times New Roman" w:hAnsi="Times New Roman" w:cs="Times New Roman"/>
          <w:i/>
          <w:iCs/>
          <w:sz w:val="24"/>
          <w:szCs w:val="24"/>
        </w:rPr>
        <w:t>Estructura Organizacional Dirección Comercial y Operaciones</w:t>
      </w:r>
      <w:r w:rsidRPr="00D4778B">
        <w:rPr>
          <w:rFonts w:ascii="Times New Roman" w:hAnsi="Times New Roman" w:cs="Times New Roman"/>
          <w:i/>
          <w:iCs/>
          <w:sz w:val="24"/>
          <w:szCs w:val="24"/>
        </w:rPr>
        <w:t xml:space="preserve"> MIT LOGISTICS S.A.S</w:t>
      </w:r>
    </w:p>
    <w:p w14:paraId="7B44BBD4" w14:textId="77777777" w:rsidR="00D553FF" w:rsidRDefault="00D553FF" w:rsidP="00D553FF">
      <w:pPr>
        <w:jc w:val="center"/>
      </w:pPr>
      <w:r>
        <w:rPr>
          <w:noProof/>
        </w:rPr>
        <w:drawing>
          <wp:inline distT="0" distB="0" distL="0" distR="0" wp14:anchorId="3460433B" wp14:editId="6C000B31">
            <wp:extent cx="2800892" cy="2385060"/>
            <wp:effectExtent l="0" t="0" r="0" b="0"/>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2836315" cy="2415224"/>
                    </a:xfrm>
                    <a:prstGeom prst="rect">
                      <a:avLst/>
                    </a:prstGeom>
                  </pic:spPr>
                </pic:pic>
              </a:graphicData>
            </a:graphic>
          </wp:inline>
        </w:drawing>
      </w:r>
    </w:p>
    <w:p w14:paraId="16E6BF03" w14:textId="1D18E453" w:rsidR="00D553FF" w:rsidRDefault="00D553FF" w:rsidP="00D553FF">
      <w:pPr>
        <w:jc w:val="center"/>
        <w:rPr>
          <w:rFonts w:ascii="Times New Roman" w:hAnsi="Times New Roman" w:cs="Times New Roman"/>
          <w:sz w:val="24"/>
          <w:szCs w:val="24"/>
        </w:rPr>
      </w:pPr>
      <w:r w:rsidRPr="00D4778B">
        <w:rPr>
          <w:rFonts w:ascii="Times New Roman" w:hAnsi="Times New Roman" w:cs="Times New Roman"/>
          <w:sz w:val="24"/>
          <w:szCs w:val="24"/>
        </w:rPr>
        <w:t xml:space="preserve">Fuente: </w:t>
      </w:r>
      <w:r>
        <w:rPr>
          <w:rFonts w:ascii="Times New Roman" w:hAnsi="Times New Roman" w:cs="Times New Roman"/>
          <w:sz w:val="24"/>
          <w:szCs w:val="24"/>
        </w:rPr>
        <w:fldChar w:fldCharType="begin"/>
      </w:r>
      <w:r>
        <w:rPr>
          <w:rFonts w:ascii="Times New Roman" w:hAnsi="Times New Roman" w:cs="Times New Roman"/>
          <w:sz w:val="24"/>
          <w:szCs w:val="24"/>
          <w:lang w:val="es-MX"/>
        </w:rPr>
        <w:instrText xml:space="preserve"> CITATION MIT20 \l 2058 </w:instrText>
      </w:r>
      <w:r>
        <w:rPr>
          <w:rFonts w:ascii="Times New Roman" w:hAnsi="Times New Roman" w:cs="Times New Roman"/>
          <w:sz w:val="24"/>
          <w:szCs w:val="24"/>
        </w:rPr>
        <w:fldChar w:fldCharType="separate"/>
      </w:r>
      <w:r w:rsidRPr="007E5463">
        <w:rPr>
          <w:rFonts w:ascii="Times New Roman" w:hAnsi="Times New Roman" w:cs="Times New Roman"/>
          <w:noProof/>
          <w:sz w:val="24"/>
          <w:szCs w:val="24"/>
          <w:lang w:val="es-MX"/>
        </w:rPr>
        <w:t>(MIT LOGISTICS SAS - Acceso directo Carpeta Virtual, 2020)</w:t>
      </w:r>
      <w:r>
        <w:rPr>
          <w:rFonts w:ascii="Times New Roman" w:hAnsi="Times New Roman" w:cs="Times New Roman"/>
          <w:sz w:val="24"/>
          <w:szCs w:val="24"/>
        </w:rPr>
        <w:fldChar w:fldCharType="end"/>
      </w:r>
    </w:p>
    <w:p w14:paraId="014C6980" w14:textId="0090F12E" w:rsidR="00D553FF" w:rsidRDefault="00D553FF" w:rsidP="009F45D1">
      <w:pPr>
        <w:pStyle w:val="Ttulo2"/>
        <w:numPr>
          <w:ilvl w:val="1"/>
          <w:numId w:val="4"/>
        </w:numPr>
        <w:rPr>
          <w:rFonts w:ascii="Times New Roman" w:hAnsi="Times New Roman" w:cs="Times New Roman"/>
          <w:b/>
          <w:bCs/>
          <w:color w:val="000000" w:themeColor="text1"/>
          <w:sz w:val="24"/>
          <w:szCs w:val="24"/>
        </w:rPr>
      </w:pPr>
      <w:bookmarkStart w:id="23" w:name="_Toc57847420"/>
      <w:r w:rsidRPr="009F45D1">
        <w:rPr>
          <w:rFonts w:ascii="Times New Roman" w:hAnsi="Times New Roman" w:cs="Times New Roman"/>
          <w:b/>
          <w:bCs/>
          <w:color w:val="000000" w:themeColor="text1"/>
          <w:sz w:val="24"/>
          <w:szCs w:val="24"/>
        </w:rPr>
        <w:t>FUNCIONES A REALIZAR</w:t>
      </w:r>
      <w:r w:rsidR="0009171B" w:rsidRPr="009F45D1">
        <w:rPr>
          <w:rFonts w:ascii="Times New Roman" w:hAnsi="Times New Roman" w:cs="Times New Roman"/>
          <w:b/>
          <w:bCs/>
          <w:color w:val="000000" w:themeColor="text1"/>
          <w:sz w:val="24"/>
          <w:szCs w:val="24"/>
        </w:rPr>
        <w:t xml:space="preserve"> DENTRO DE LA EMPRESA EN EL ÁREA DE OPERACIONES</w:t>
      </w:r>
      <w:r w:rsidRPr="009F45D1">
        <w:rPr>
          <w:rFonts w:ascii="Times New Roman" w:hAnsi="Times New Roman" w:cs="Times New Roman"/>
          <w:b/>
          <w:bCs/>
          <w:color w:val="000000" w:themeColor="text1"/>
          <w:sz w:val="24"/>
          <w:szCs w:val="24"/>
        </w:rPr>
        <w:t>:</w:t>
      </w:r>
      <w:bookmarkEnd w:id="23"/>
      <w:r w:rsidRPr="009F45D1">
        <w:rPr>
          <w:rFonts w:ascii="Times New Roman" w:hAnsi="Times New Roman" w:cs="Times New Roman"/>
          <w:b/>
          <w:bCs/>
          <w:color w:val="000000" w:themeColor="text1"/>
          <w:sz w:val="24"/>
          <w:szCs w:val="24"/>
        </w:rPr>
        <w:t xml:space="preserve"> </w:t>
      </w:r>
    </w:p>
    <w:p w14:paraId="53812E1A" w14:textId="77777777" w:rsidR="009F45D1" w:rsidRPr="009F45D1" w:rsidRDefault="009F45D1" w:rsidP="009F45D1"/>
    <w:p w14:paraId="6B780F84" w14:textId="77777777" w:rsidR="00D553FF" w:rsidRPr="00D553FF" w:rsidRDefault="00D553FF" w:rsidP="00D553FF">
      <w:pPr>
        <w:spacing w:line="360" w:lineRule="auto"/>
        <w:jc w:val="both"/>
        <w:rPr>
          <w:rFonts w:ascii="Times New Roman" w:hAnsi="Times New Roman" w:cs="Times New Roman"/>
          <w:sz w:val="24"/>
          <w:szCs w:val="24"/>
        </w:rPr>
      </w:pPr>
      <w:r w:rsidRPr="00D553FF">
        <w:rPr>
          <w:rFonts w:ascii="Times New Roman" w:hAnsi="Times New Roman" w:cs="Times New Roman"/>
          <w:sz w:val="24"/>
          <w:szCs w:val="24"/>
        </w:rPr>
        <w:t>a. Elaborar cotizaciones</w:t>
      </w:r>
    </w:p>
    <w:p w14:paraId="77F827BF" w14:textId="60270AD5" w:rsidR="00D553FF" w:rsidRPr="00D553FF" w:rsidRDefault="00D553FF" w:rsidP="00D553FF">
      <w:pPr>
        <w:spacing w:line="360" w:lineRule="auto"/>
        <w:jc w:val="both"/>
        <w:rPr>
          <w:rFonts w:ascii="Times New Roman" w:hAnsi="Times New Roman" w:cs="Times New Roman"/>
          <w:sz w:val="24"/>
          <w:szCs w:val="24"/>
        </w:rPr>
      </w:pPr>
      <w:r w:rsidRPr="00D553FF">
        <w:rPr>
          <w:rFonts w:ascii="Times New Roman" w:hAnsi="Times New Roman" w:cs="Times New Roman"/>
          <w:sz w:val="24"/>
          <w:szCs w:val="24"/>
        </w:rPr>
        <w:t>b. Enviar diariamente los status a los Clientes</w:t>
      </w:r>
    </w:p>
    <w:p w14:paraId="0619CC3E" w14:textId="77777777" w:rsidR="00D553FF" w:rsidRPr="00D553FF" w:rsidRDefault="00D553FF" w:rsidP="00D553FF">
      <w:pPr>
        <w:spacing w:line="360" w:lineRule="auto"/>
        <w:jc w:val="both"/>
        <w:rPr>
          <w:rFonts w:ascii="Times New Roman" w:hAnsi="Times New Roman" w:cs="Times New Roman"/>
          <w:sz w:val="24"/>
          <w:szCs w:val="24"/>
        </w:rPr>
      </w:pPr>
      <w:r w:rsidRPr="00D553FF">
        <w:rPr>
          <w:rFonts w:ascii="Times New Roman" w:hAnsi="Times New Roman" w:cs="Times New Roman"/>
          <w:sz w:val="24"/>
          <w:szCs w:val="24"/>
        </w:rPr>
        <w:t>c. Crear carpetas virtuales de los clientes en el sistema</w:t>
      </w:r>
    </w:p>
    <w:p w14:paraId="26BD11C2" w14:textId="56964917" w:rsidR="00D553FF" w:rsidRDefault="00D553FF" w:rsidP="00D553FF">
      <w:pPr>
        <w:spacing w:line="360" w:lineRule="auto"/>
        <w:jc w:val="both"/>
        <w:rPr>
          <w:rFonts w:ascii="Times New Roman" w:hAnsi="Times New Roman" w:cs="Times New Roman"/>
          <w:sz w:val="24"/>
          <w:szCs w:val="24"/>
        </w:rPr>
      </w:pPr>
      <w:r w:rsidRPr="00D553FF">
        <w:rPr>
          <w:rFonts w:ascii="Times New Roman" w:hAnsi="Times New Roman" w:cs="Times New Roman"/>
          <w:sz w:val="24"/>
          <w:szCs w:val="24"/>
        </w:rPr>
        <w:t xml:space="preserve">d. Llamar a los proveedores, aerolíneas, navieras, transporte Terrestre, OTM, </w:t>
      </w:r>
      <w:proofErr w:type="spellStart"/>
      <w:r w:rsidRPr="00D553FF">
        <w:rPr>
          <w:rFonts w:ascii="Times New Roman" w:hAnsi="Times New Roman" w:cs="Times New Roman"/>
          <w:sz w:val="24"/>
          <w:szCs w:val="24"/>
        </w:rPr>
        <w:t>courier</w:t>
      </w:r>
      <w:proofErr w:type="spellEnd"/>
      <w:r w:rsidRPr="00D553FF">
        <w:rPr>
          <w:rFonts w:ascii="Times New Roman" w:hAnsi="Times New Roman" w:cs="Times New Roman"/>
          <w:sz w:val="24"/>
          <w:szCs w:val="24"/>
        </w:rPr>
        <w:t>.</w:t>
      </w:r>
    </w:p>
    <w:p w14:paraId="5E7ED158" w14:textId="3C894024" w:rsidR="00571D7F" w:rsidRDefault="00571D7F" w:rsidP="00D553FF">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e. Gestión documental de la empresa para documentos de vinculación MIT y ADUANA. </w:t>
      </w:r>
    </w:p>
    <w:p w14:paraId="722D60B0" w14:textId="6339E898" w:rsidR="00E57302" w:rsidRDefault="00E57302" w:rsidP="00E57302">
      <w:pPr>
        <w:spacing w:line="360" w:lineRule="auto"/>
        <w:jc w:val="both"/>
        <w:rPr>
          <w:rFonts w:ascii="Times New Roman" w:hAnsi="Times New Roman" w:cs="Times New Roman"/>
          <w:sz w:val="24"/>
          <w:szCs w:val="24"/>
        </w:rPr>
      </w:pPr>
    </w:p>
    <w:p w14:paraId="3F9D00E3" w14:textId="0E7A2160" w:rsidR="00BC471C" w:rsidRDefault="00BC471C" w:rsidP="00E57302">
      <w:pPr>
        <w:spacing w:line="360" w:lineRule="auto"/>
        <w:jc w:val="both"/>
        <w:rPr>
          <w:rFonts w:ascii="Times New Roman" w:hAnsi="Times New Roman" w:cs="Times New Roman"/>
          <w:sz w:val="24"/>
          <w:szCs w:val="24"/>
        </w:rPr>
      </w:pPr>
    </w:p>
    <w:p w14:paraId="7E5F2448" w14:textId="29B3BA2F" w:rsidR="00BC471C" w:rsidRDefault="00BC471C" w:rsidP="00E57302">
      <w:pPr>
        <w:spacing w:line="360" w:lineRule="auto"/>
        <w:jc w:val="both"/>
        <w:rPr>
          <w:rFonts w:ascii="Times New Roman" w:hAnsi="Times New Roman" w:cs="Times New Roman"/>
          <w:sz w:val="24"/>
          <w:szCs w:val="24"/>
        </w:rPr>
      </w:pPr>
    </w:p>
    <w:p w14:paraId="6EFA7291" w14:textId="77777777" w:rsidR="00BC471C" w:rsidRPr="00E57302" w:rsidRDefault="00BC471C" w:rsidP="00E57302">
      <w:pPr>
        <w:spacing w:line="360" w:lineRule="auto"/>
        <w:jc w:val="both"/>
        <w:rPr>
          <w:rFonts w:ascii="Times New Roman" w:hAnsi="Times New Roman" w:cs="Times New Roman"/>
          <w:sz w:val="24"/>
          <w:szCs w:val="24"/>
        </w:rPr>
      </w:pPr>
    </w:p>
    <w:p w14:paraId="51E32F35" w14:textId="667624F7" w:rsidR="00E57302" w:rsidRPr="009F45D1" w:rsidRDefault="00E57302" w:rsidP="009F45D1">
      <w:pPr>
        <w:pStyle w:val="Ttulo1"/>
        <w:numPr>
          <w:ilvl w:val="0"/>
          <w:numId w:val="4"/>
        </w:numPr>
        <w:jc w:val="center"/>
        <w:rPr>
          <w:rFonts w:ascii="Times New Roman" w:hAnsi="Times New Roman" w:cs="Times New Roman"/>
          <w:b/>
          <w:bCs/>
          <w:color w:val="000000" w:themeColor="text1"/>
          <w:sz w:val="24"/>
          <w:szCs w:val="24"/>
        </w:rPr>
      </w:pPr>
      <w:bookmarkStart w:id="24" w:name="_Toc57847421"/>
      <w:r w:rsidRPr="009F45D1">
        <w:rPr>
          <w:rFonts w:ascii="Times New Roman" w:hAnsi="Times New Roman" w:cs="Times New Roman"/>
          <w:b/>
          <w:bCs/>
          <w:color w:val="000000" w:themeColor="text1"/>
          <w:sz w:val="24"/>
          <w:szCs w:val="24"/>
        </w:rPr>
        <w:lastRenderedPageBreak/>
        <w:t>OBJETIVOS</w:t>
      </w:r>
      <w:bookmarkEnd w:id="24"/>
    </w:p>
    <w:p w14:paraId="1396D40E" w14:textId="77777777" w:rsidR="00E57302" w:rsidRPr="00E57302" w:rsidRDefault="00E57302" w:rsidP="00E57302">
      <w:pPr>
        <w:spacing w:line="360" w:lineRule="auto"/>
        <w:jc w:val="both"/>
        <w:rPr>
          <w:rFonts w:ascii="Times New Roman" w:hAnsi="Times New Roman" w:cs="Times New Roman"/>
          <w:sz w:val="24"/>
          <w:szCs w:val="24"/>
        </w:rPr>
      </w:pPr>
    </w:p>
    <w:p w14:paraId="1C51E1B9" w14:textId="0EA4AB3F" w:rsidR="00E57302" w:rsidRPr="009F45D1" w:rsidRDefault="009F45D1" w:rsidP="009F45D1">
      <w:pPr>
        <w:pStyle w:val="Ttulo2"/>
        <w:numPr>
          <w:ilvl w:val="1"/>
          <w:numId w:val="23"/>
        </w:numPr>
        <w:rPr>
          <w:rFonts w:ascii="Times New Roman" w:hAnsi="Times New Roman" w:cs="Times New Roman"/>
          <w:b/>
          <w:bCs/>
          <w:color w:val="000000" w:themeColor="text1"/>
          <w:sz w:val="24"/>
          <w:szCs w:val="24"/>
        </w:rPr>
      </w:pPr>
      <w:r>
        <w:rPr>
          <w:rFonts w:ascii="Times New Roman" w:hAnsi="Times New Roman" w:cs="Times New Roman"/>
          <w:b/>
          <w:bCs/>
          <w:color w:val="000000" w:themeColor="text1"/>
          <w:sz w:val="24"/>
          <w:szCs w:val="24"/>
        </w:rPr>
        <w:t xml:space="preserve"> </w:t>
      </w:r>
      <w:bookmarkStart w:id="25" w:name="_Toc57847422"/>
      <w:r w:rsidR="00E57302" w:rsidRPr="009F45D1">
        <w:rPr>
          <w:rFonts w:ascii="Times New Roman" w:hAnsi="Times New Roman" w:cs="Times New Roman"/>
          <w:b/>
          <w:bCs/>
          <w:color w:val="000000" w:themeColor="text1"/>
          <w:sz w:val="24"/>
          <w:szCs w:val="24"/>
        </w:rPr>
        <w:t>OBJETIVO GENERAL</w:t>
      </w:r>
      <w:bookmarkEnd w:id="25"/>
    </w:p>
    <w:p w14:paraId="0C4D385F" w14:textId="77777777" w:rsidR="00E57302" w:rsidRPr="00E57302" w:rsidRDefault="00E57302" w:rsidP="00E57302">
      <w:pPr>
        <w:spacing w:line="360" w:lineRule="auto"/>
        <w:jc w:val="both"/>
        <w:rPr>
          <w:rFonts w:ascii="Times New Roman" w:hAnsi="Times New Roman" w:cs="Times New Roman"/>
          <w:sz w:val="24"/>
          <w:szCs w:val="24"/>
        </w:rPr>
      </w:pPr>
    </w:p>
    <w:p w14:paraId="097856E7" w14:textId="7AA21207" w:rsidR="00E57302" w:rsidRPr="00E57302" w:rsidRDefault="00E57302" w:rsidP="00E57302">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Desarrollar un validador inicial junto con un manual que sirva como herramienta </w:t>
      </w:r>
      <w:r w:rsidR="009F45D1">
        <w:rPr>
          <w:rFonts w:ascii="Times New Roman" w:hAnsi="Times New Roman" w:cs="Times New Roman"/>
          <w:sz w:val="24"/>
          <w:szCs w:val="24"/>
        </w:rPr>
        <w:t>de evaluación y</w:t>
      </w:r>
      <w:r>
        <w:rPr>
          <w:rFonts w:ascii="Times New Roman" w:hAnsi="Times New Roman" w:cs="Times New Roman"/>
          <w:sz w:val="24"/>
          <w:szCs w:val="24"/>
        </w:rPr>
        <w:t xml:space="preserve"> cumplimiento de las condiciones previas y requerimientos mínimos en el área de operaciones en </w:t>
      </w:r>
      <w:r w:rsidR="00E23E97">
        <w:rPr>
          <w:rFonts w:ascii="Times New Roman" w:hAnsi="Times New Roman" w:cs="Times New Roman"/>
          <w:sz w:val="24"/>
          <w:szCs w:val="24"/>
        </w:rPr>
        <w:t>(</w:t>
      </w:r>
      <w:r>
        <w:rPr>
          <w:rFonts w:ascii="Times New Roman" w:hAnsi="Times New Roman" w:cs="Times New Roman"/>
          <w:sz w:val="24"/>
          <w:szCs w:val="24"/>
        </w:rPr>
        <w:t>los</w:t>
      </w:r>
      <w:r w:rsidRPr="00E57302">
        <w:rPr>
          <w:rFonts w:ascii="Times New Roman" w:hAnsi="Times New Roman" w:cs="Times New Roman"/>
          <w:sz w:val="24"/>
          <w:szCs w:val="24"/>
        </w:rPr>
        <w:t xml:space="preserve"> Requisitos Asociados Al Negocio </w:t>
      </w:r>
      <w:r w:rsidR="00E23E97">
        <w:rPr>
          <w:rFonts w:ascii="Times New Roman" w:hAnsi="Times New Roman" w:cs="Times New Roman"/>
          <w:sz w:val="24"/>
          <w:szCs w:val="24"/>
        </w:rPr>
        <w:t xml:space="preserve">- </w:t>
      </w:r>
      <w:r w:rsidRPr="00E57302">
        <w:rPr>
          <w:rFonts w:ascii="Times New Roman" w:hAnsi="Times New Roman" w:cs="Times New Roman"/>
          <w:sz w:val="24"/>
          <w:szCs w:val="24"/>
        </w:rPr>
        <w:t>Procedimiento de Seguridad)</w:t>
      </w:r>
      <w:r w:rsidR="00E23E97">
        <w:rPr>
          <w:rFonts w:ascii="Times New Roman" w:hAnsi="Times New Roman" w:cs="Times New Roman"/>
          <w:sz w:val="24"/>
          <w:szCs w:val="24"/>
        </w:rPr>
        <w:t xml:space="preserve"> para optar por la certificación norma BASC en la empresa MIT LOGISTICS SAS.</w:t>
      </w:r>
    </w:p>
    <w:p w14:paraId="68AA8CD8" w14:textId="77777777" w:rsidR="00E57302" w:rsidRPr="00E57302" w:rsidRDefault="00E57302" w:rsidP="00E57302">
      <w:pPr>
        <w:spacing w:line="360" w:lineRule="auto"/>
        <w:jc w:val="both"/>
        <w:rPr>
          <w:rFonts w:ascii="Times New Roman" w:hAnsi="Times New Roman" w:cs="Times New Roman"/>
          <w:sz w:val="24"/>
          <w:szCs w:val="24"/>
        </w:rPr>
      </w:pPr>
    </w:p>
    <w:p w14:paraId="71EA2BC2" w14:textId="364BB20B" w:rsidR="00E57302" w:rsidRPr="009F45D1" w:rsidRDefault="00E57302" w:rsidP="009F45D1">
      <w:pPr>
        <w:pStyle w:val="Ttulo2"/>
        <w:numPr>
          <w:ilvl w:val="1"/>
          <w:numId w:val="23"/>
        </w:numPr>
        <w:rPr>
          <w:rFonts w:ascii="Times New Roman" w:hAnsi="Times New Roman" w:cs="Times New Roman"/>
          <w:b/>
          <w:bCs/>
          <w:color w:val="000000" w:themeColor="text1"/>
          <w:sz w:val="24"/>
          <w:szCs w:val="24"/>
        </w:rPr>
      </w:pPr>
      <w:bookmarkStart w:id="26" w:name="_Toc57847423"/>
      <w:r w:rsidRPr="009F45D1">
        <w:rPr>
          <w:rFonts w:ascii="Times New Roman" w:hAnsi="Times New Roman" w:cs="Times New Roman"/>
          <w:b/>
          <w:bCs/>
          <w:color w:val="000000" w:themeColor="text1"/>
          <w:sz w:val="24"/>
          <w:szCs w:val="24"/>
        </w:rPr>
        <w:t>OBJETIVOS ESPECÍFICOS</w:t>
      </w:r>
      <w:bookmarkEnd w:id="26"/>
    </w:p>
    <w:p w14:paraId="3F9DA3E4" w14:textId="77777777" w:rsidR="00E57302" w:rsidRPr="00E57302" w:rsidRDefault="00E57302" w:rsidP="00E57302">
      <w:pPr>
        <w:spacing w:line="360" w:lineRule="auto"/>
        <w:jc w:val="both"/>
        <w:rPr>
          <w:rFonts w:ascii="Times New Roman" w:hAnsi="Times New Roman" w:cs="Times New Roman"/>
          <w:sz w:val="24"/>
          <w:szCs w:val="24"/>
        </w:rPr>
      </w:pPr>
    </w:p>
    <w:p w14:paraId="1DA549C2" w14:textId="05ADB6FC" w:rsidR="00E57302" w:rsidRPr="00E23E97" w:rsidRDefault="00E23E97" w:rsidP="00E23E97">
      <w:pPr>
        <w:pStyle w:val="Prrafodelista"/>
        <w:numPr>
          <w:ilvl w:val="0"/>
          <w:numId w:val="15"/>
        </w:numPr>
        <w:spacing w:line="360" w:lineRule="auto"/>
        <w:jc w:val="both"/>
        <w:rPr>
          <w:rFonts w:ascii="Times New Roman" w:hAnsi="Times New Roman" w:cs="Times New Roman"/>
          <w:sz w:val="24"/>
          <w:szCs w:val="24"/>
        </w:rPr>
      </w:pPr>
      <w:r w:rsidRPr="00E23E97">
        <w:rPr>
          <w:rFonts w:ascii="Times New Roman" w:hAnsi="Times New Roman" w:cs="Times New Roman"/>
          <w:sz w:val="24"/>
          <w:szCs w:val="24"/>
        </w:rPr>
        <w:t>Describir</w:t>
      </w:r>
      <w:r w:rsidR="00E57302" w:rsidRPr="00E23E97">
        <w:rPr>
          <w:rFonts w:ascii="Times New Roman" w:hAnsi="Times New Roman" w:cs="Times New Roman"/>
          <w:sz w:val="24"/>
          <w:szCs w:val="24"/>
        </w:rPr>
        <w:t xml:space="preserve"> cada uno de los </w:t>
      </w:r>
      <w:r w:rsidRPr="00E23E97">
        <w:rPr>
          <w:rFonts w:ascii="Times New Roman" w:hAnsi="Times New Roman" w:cs="Times New Roman"/>
          <w:sz w:val="24"/>
          <w:szCs w:val="24"/>
        </w:rPr>
        <w:t xml:space="preserve">procesos de operaciones </w:t>
      </w:r>
      <w:r w:rsidR="00E57302" w:rsidRPr="00E23E97">
        <w:rPr>
          <w:rFonts w:ascii="Times New Roman" w:hAnsi="Times New Roman" w:cs="Times New Roman"/>
          <w:sz w:val="24"/>
          <w:szCs w:val="24"/>
        </w:rPr>
        <w:t xml:space="preserve">de la cadena logística que se llevan a cabo en la empresa con base en documentación </w:t>
      </w:r>
      <w:r w:rsidRPr="00E23E97">
        <w:rPr>
          <w:rFonts w:ascii="Times New Roman" w:hAnsi="Times New Roman" w:cs="Times New Roman"/>
          <w:sz w:val="24"/>
          <w:szCs w:val="24"/>
        </w:rPr>
        <w:t>norma BASC.</w:t>
      </w:r>
    </w:p>
    <w:p w14:paraId="690B487A" w14:textId="4347BBEB" w:rsidR="00E57302" w:rsidRPr="00E23E97" w:rsidRDefault="00E23E97" w:rsidP="00E23E97">
      <w:pPr>
        <w:pStyle w:val="Prrafodelista"/>
        <w:numPr>
          <w:ilvl w:val="0"/>
          <w:numId w:val="15"/>
        </w:numPr>
        <w:spacing w:line="360" w:lineRule="auto"/>
        <w:jc w:val="both"/>
        <w:rPr>
          <w:rFonts w:ascii="Times New Roman" w:hAnsi="Times New Roman" w:cs="Times New Roman"/>
          <w:sz w:val="24"/>
          <w:szCs w:val="24"/>
        </w:rPr>
      </w:pPr>
      <w:r w:rsidRPr="00E23E97">
        <w:rPr>
          <w:rFonts w:ascii="Times New Roman" w:hAnsi="Times New Roman" w:cs="Times New Roman"/>
          <w:sz w:val="24"/>
          <w:szCs w:val="24"/>
        </w:rPr>
        <w:t>Identificar los “debes” requerimientos mínimos para el cumplimiento de la norma BASC.</w:t>
      </w:r>
    </w:p>
    <w:p w14:paraId="70E86894" w14:textId="30442E9E" w:rsidR="00E57302" w:rsidRPr="00E23E97" w:rsidRDefault="00E57302" w:rsidP="00E23E97">
      <w:pPr>
        <w:pStyle w:val="Prrafodelista"/>
        <w:numPr>
          <w:ilvl w:val="0"/>
          <w:numId w:val="15"/>
        </w:numPr>
        <w:spacing w:line="360" w:lineRule="auto"/>
        <w:jc w:val="both"/>
        <w:rPr>
          <w:rFonts w:ascii="Times New Roman" w:hAnsi="Times New Roman" w:cs="Times New Roman"/>
          <w:sz w:val="24"/>
          <w:szCs w:val="24"/>
        </w:rPr>
      </w:pPr>
      <w:r w:rsidRPr="00E23E97">
        <w:rPr>
          <w:rFonts w:ascii="Times New Roman" w:hAnsi="Times New Roman" w:cs="Times New Roman"/>
          <w:sz w:val="24"/>
          <w:szCs w:val="24"/>
        </w:rPr>
        <w:t xml:space="preserve">Identificar cada uno de los riesgos en el proceso de </w:t>
      </w:r>
      <w:r w:rsidR="00E23E97" w:rsidRPr="00E23E97">
        <w:rPr>
          <w:rFonts w:ascii="Times New Roman" w:hAnsi="Times New Roman" w:cs="Times New Roman"/>
          <w:sz w:val="24"/>
          <w:szCs w:val="24"/>
        </w:rPr>
        <w:t xml:space="preserve">operaciones de </w:t>
      </w:r>
      <w:r w:rsidRPr="00E23E97">
        <w:rPr>
          <w:rFonts w:ascii="Times New Roman" w:hAnsi="Times New Roman" w:cs="Times New Roman"/>
          <w:sz w:val="24"/>
          <w:szCs w:val="24"/>
        </w:rPr>
        <w:t>la cadena logística.</w:t>
      </w:r>
    </w:p>
    <w:p w14:paraId="4CF2A7E2" w14:textId="18228CC6" w:rsidR="00E57302" w:rsidRDefault="00E23E97" w:rsidP="00E23E97">
      <w:pPr>
        <w:pStyle w:val="Prrafodelista"/>
        <w:numPr>
          <w:ilvl w:val="0"/>
          <w:numId w:val="15"/>
        </w:numPr>
        <w:spacing w:line="360" w:lineRule="auto"/>
        <w:jc w:val="both"/>
        <w:rPr>
          <w:rFonts w:ascii="Times New Roman" w:hAnsi="Times New Roman" w:cs="Times New Roman"/>
          <w:sz w:val="24"/>
          <w:szCs w:val="24"/>
        </w:rPr>
      </w:pPr>
      <w:r w:rsidRPr="00E23E97">
        <w:rPr>
          <w:rFonts w:ascii="Times New Roman" w:hAnsi="Times New Roman" w:cs="Times New Roman"/>
          <w:sz w:val="24"/>
          <w:szCs w:val="24"/>
        </w:rPr>
        <w:t xml:space="preserve">Especificar el formato que sirva como validador, donde se evidencie los puntos de la norma que se cumplen y los que no. </w:t>
      </w:r>
    </w:p>
    <w:p w14:paraId="007F5915" w14:textId="3088A4CC" w:rsidR="00E23E97" w:rsidRPr="00E23E97" w:rsidRDefault="00E23E97" w:rsidP="00E23E97">
      <w:pPr>
        <w:pStyle w:val="Prrafodelista"/>
        <w:numPr>
          <w:ilvl w:val="0"/>
          <w:numId w:val="15"/>
        </w:numPr>
        <w:spacing w:line="360" w:lineRule="auto"/>
        <w:jc w:val="both"/>
        <w:rPr>
          <w:rFonts w:ascii="Times New Roman" w:hAnsi="Times New Roman" w:cs="Times New Roman"/>
          <w:sz w:val="24"/>
          <w:szCs w:val="24"/>
        </w:rPr>
      </w:pPr>
      <w:r>
        <w:rPr>
          <w:rFonts w:ascii="Times New Roman" w:hAnsi="Times New Roman" w:cs="Times New Roman"/>
          <w:sz w:val="24"/>
          <w:szCs w:val="24"/>
        </w:rPr>
        <w:t>Realizar un manual para la empresa MIT LOGISTICS como instrumento guía en el área de operaciones para optar con la norma BASC.</w:t>
      </w:r>
    </w:p>
    <w:p w14:paraId="5A462CD0" w14:textId="698C3268" w:rsidR="00E23E97" w:rsidRDefault="00E23E97" w:rsidP="00E23E97">
      <w:pPr>
        <w:spacing w:line="360" w:lineRule="auto"/>
        <w:jc w:val="both"/>
        <w:rPr>
          <w:rFonts w:ascii="Times New Roman" w:hAnsi="Times New Roman" w:cs="Times New Roman"/>
          <w:sz w:val="24"/>
          <w:szCs w:val="24"/>
        </w:rPr>
      </w:pPr>
    </w:p>
    <w:p w14:paraId="4276BE56" w14:textId="2CA0F710" w:rsidR="00BC471C" w:rsidRDefault="00BC471C" w:rsidP="00E23E97">
      <w:pPr>
        <w:spacing w:line="360" w:lineRule="auto"/>
        <w:jc w:val="both"/>
        <w:rPr>
          <w:rFonts w:ascii="Times New Roman" w:hAnsi="Times New Roman" w:cs="Times New Roman"/>
          <w:sz w:val="24"/>
          <w:szCs w:val="24"/>
        </w:rPr>
      </w:pPr>
    </w:p>
    <w:p w14:paraId="3632ED51" w14:textId="5993D4C5" w:rsidR="00BC471C" w:rsidRDefault="00BC471C" w:rsidP="00E23E97">
      <w:pPr>
        <w:spacing w:line="360" w:lineRule="auto"/>
        <w:jc w:val="both"/>
        <w:rPr>
          <w:rFonts w:ascii="Times New Roman" w:hAnsi="Times New Roman" w:cs="Times New Roman"/>
          <w:sz w:val="24"/>
          <w:szCs w:val="24"/>
        </w:rPr>
      </w:pPr>
    </w:p>
    <w:p w14:paraId="1756625C" w14:textId="691209CA" w:rsidR="00BC471C" w:rsidRDefault="00BC471C" w:rsidP="00E23E97">
      <w:pPr>
        <w:spacing w:line="360" w:lineRule="auto"/>
        <w:jc w:val="both"/>
        <w:rPr>
          <w:rFonts w:ascii="Times New Roman" w:hAnsi="Times New Roman" w:cs="Times New Roman"/>
          <w:sz w:val="24"/>
          <w:szCs w:val="24"/>
        </w:rPr>
      </w:pPr>
    </w:p>
    <w:p w14:paraId="740E876F" w14:textId="2DD7F817" w:rsidR="00BC471C" w:rsidRDefault="00BC471C" w:rsidP="00E23E97">
      <w:pPr>
        <w:spacing w:line="360" w:lineRule="auto"/>
        <w:jc w:val="both"/>
        <w:rPr>
          <w:rFonts w:ascii="Times New Roman" w:hAnsi="Times New Roman" w:cs="Times New Roman"/>
          <w:sz w:val="24"/>
          <w:szCs w:val="24"/>
        </w:rPr>
      </w:pPr>
    </w:p>
    <w:p w14:paraId="5155579B" w14:textId="77777777" w:rsidR="00BC471C" w:rsidRPr="00E23E97" w:rsidRDefault="00BC471C" w:rsidP="00E23E97">
      <w:pPr>
        <w:spacing w:line="360" w:lineRule="auto"/>
        <w:jc w:val="both"/>
        <w:rPr>
          <w:rFonts w:ascii="Times New Roman" w:hAnsi="Times New Roman" w:cs="Times New Roman"/>
          <w:sz w:val="24"/>
          <w:szCs w:val="24"/>
        </w:rPr>
      </w:pPr>
    </w:p>
    <w:p w14:paraId="189E780C" w14:textId="03F71533" w:rsidR="00E57302" w:rsidRPr="009F45D1" w:rsidRDefault="00E57302" w:rsidP="009F45D1">
      <w:pPr>
        <w:pStyle w:val="Ttulo1"/>
        <w:numPr>
          <w:ilvl w:val="0"/>
          <w:numId w:val="4"/>
        </w:numPr>
        <w:jc w:val="center"/>
        <w:rPr>
          <w:rFonts w:ascii="Times New Roman" w:hAnsi="Times New Roman" w:cs="Times New Roman"/>
          <w:b/>
          <w:bCs/>
          <w:color w:val="000000" w:themeColor="text1"/>
          <w:sz w:val="24"/>
          <w:szCs w:val="24"/>
        </w:rPr>
      </w:pPr>
      <w:bookmarkStart w:id="27" w:name="_Toc57847424"/>
      <w:r w:rsidRPr="009F45D1">
        <w:rPr>
          <w:rFonts w:ascii="Times New Roman" w:hAnsi="Times New Roman" w:cs="Times New Roman"/>
          <w:b/>
          <w:bCs/>
          <w:color w:val="000000" w:themeColor="text1"/>
          <w:sz w:val="24"/>
          <w:szCs w:val="24"/>
        </w:rPr>
        <w:lastRenderedPageBreak/>
        <w:t>ALCANCE</w:t>
      </w:r>
      <w:bookmarkEnd w:id="27"/>
    </w:p>
    <w:p w14:paraId="12701F1B" w14:textId="77777777" w:rsidR="00E57302" w:rsidRPr="00E57302" w:rsidRDefault="00E57302" w:rsidP="00E57302">
      <w:pPr>
        <w:spacing w:line="360" w:lineRule="auto"/>
        <w:jc w:val="both"/>
        <w:rPr>
          <w:rFonts w:ascii="Times New Roman" w:hAnsi="Times New Roman" w:cs="Times New Roman"/>
          <w:sz w:val="24"/>
          <w:szCs w:val="24"/>
        </w:rPr>
      </w:pPr>
    </w:p>
    <w:p w14:paraId="726611DE" w14:textId="13317BE9" w:rsidR="00E57302" w:rsidRPr="00E57302" w:rsidRDefault="00E57302" w:rsidP="00E57302">
      <w:pPr>
        <w:spacing w:line="360" w:lineRule="auto"/>
        <w:jc w:val="both"/>
        <w:rPr>
          <w:rFonts w:ascii="Times New Roman" w:hAnsi="Times New Roman" w:cs="Times New Roman"/>
          <w:sz w:val="24"/>
          <w:szCs w:val="24"/>
        </w:rPr>
      </w:pPr>
      <w:bookmarkStart w:id="28" w:name="_Hlk57752833"/>
      <w:r w:rsidRPr="00E57302">
        <w:rPr>
          <w:rFonts w:ascii="Times New Roman" w:hAnsi="Times New Roman" w:cs="Times New Roman"/>
          <w:sz w:val="24"/>
          <w:szCs w:val="24"/>
        </w:rPr>
        <w:t>Este manual está dirigido a</w:t>
      </w:r>
      <w:r w:rsidR="00E23E97">
        <w:rPr>
          <w:rFonts w:ascii="Times New Roman" w:hAnsi="Times New Roman" w:cs="Times New Roman"/>
          <w:sz w:val="24"/>
          <w:szCs w:val="24"/>
        </w:rPr>
        <w:t xml:space="preserve">l gerente general, director y coordinador </w:t>
      </w:r>
      <w:r w:rsidR="0009171B">
        <w:rPr>
          <w:rFonts w:ascii="Times New Roman" w:hAnsi="Times New Roman" w:cs="Times New Roman"/>
          <w:sz w:val="24"/>
          <w:szCs w:val="24"/>
        </w:rPr>
        <w:t xml:space="preserve">del área </w:t>
      </w:r>
      <w:r w:rsidR="00E23E97">
        <w:rPr>
          <w:rFonts w:ascii="Times New Roman" w:hAnsi="Times New Roman" w:cs="Times New Roman"/>
          <w:sz w:val="24"/>
          <w:szCs w:val="24"/>
        </w:rPr>
        <w:t>y colaboradores</w:t>
      </w:r>
      <w:r w:rsidRPr="00E57302">
        <w:rPr>
          <w:rFonts w:ascii="Times New Roman" w:hAnsi="Times New Roman" w:cs="Times New Roman"/>
          <w:sz w:val="24"/>
          <w:szCs w:val="24"/>
        </w:rPr>
        <w:t xml:space="preserve"> que tienen relación directa e indirectamente con </w:t>
      </w:r>
      <w:r w:rsidR="0009171B">
        <w:rPr>
          <w:rFonts w:ascii="Times New Roman" w:hAnsi="Times New Roman" w:cs="Times New Roman"/>
          <w:sz w:val="24"/>
          <w:szCs w:val="24"/>
        </w:rPr>
        <w:t xml:space="preserve">el área de operaciones de </w:t>
      </w:r>
      <w:r w:rsidRPr="00E57302">
        <w:rPr>
          <w:rFonts w:ascii="Times New Roman" w:hAnsi="Times New Roman" w:cs="Times New Roman"/>
          <w:sz w:val="24"/>
          <w:szCs w:val="24"/>
        </w:rPr>
        <w:t>la empresa MIT LOGISTICS SAS</w:t>
      </w:r>
      <w:bookmarkEnd w:id="28"/>
      <w:r w:rsidRPr="00E57302">
        <w:rPr>
          <w:rFonts w:ascii="Times New Roman" w:hAnsi="Times New Roman" w:cs="Times New Roman"/>
          <w:sz w:val="24"/>
          <w:szCs w:val="24"/>
        </w:rPr>
        <w:t xml:space="preserve">, entre ellos se encuentran: </w:t>
      </w:r>
    </w:p>
    <w:p w14:paraId="50C8614A" w14:textId="77777777" w:rsidR="00E57302" w:rsidRPr="00E57302" w:rsidRDefault="00E57302" w:rsidP="00E57302">
      <w:pPr>
        <w:spacing w:line="360" w:lineRule="auto"/>
        <w:jc w:val="both"/>
        <w:rPr>
          <w:rFonts w:ascii="Times New Roman" w:hAnsi="Times New Roman" w:cs="Times New Roman"/>
          <w:sz w:val="24"/>
          <w:szCs w:val="24"/>
        </w:rPr>
      </w:pPr>
      <w:r w:rsidRPr="00E57302">
        <w:rPr>
          <w:rFonts w:ascii="Times New Roman" w:hAnsi="Times New Roman" w:cs="Times New Roman"/>
          <w:sz w:val="24"/>
          <w:szCs w:val="24"/>
        </w:rPr>
        <w:t>•</w:t>
      </w:r>
      <w:r w:rsidRPr="00E57302">
        <w:rPr>
          <w:rFonts w:ascii="Times New Roman" w:hAnsi="Times New Roman" w:cs="Times New Roman"/>
          <w:sz w:val="24"/>
          <w:szCs w:val="24"/>
        </w:rPr>
        <w:tab/>
        <w:t>Nivel interno: Accionistas y Colaboradores</w:t>
      </w:r>
    </w:p>
    <w:p w14:paraId="32494699" w14:textId="3332DF1E" w:rsidR="00E57302" w:rsidRPr="00E57302" w:rsidRDefault="00E57302" w:rsidP="00E57302">
      <w:pPr>
        <w:spacing w:line="360" w:lineRule="auto"/>
        <w:jc w:val="both"/>
        <w:rPr>
          <w:rFonts w:ascii="Times New Roman" w:hAnsi="Times New Roman" w:cs="Times New Roman"/>
          <w:sz w:val="24"/>
          <w:szCs w:val="24"/>
        </w:rPr>
      </w:pPr>
      <w:r w:rsidRPr="00E57302">
        <w:rPr>
          <w:rFonts w:ascii="Times New Roman" w:hAnsi="Times New Roman" w:cs="Times New Roman"/>
          <w:sz w:val="24"/>
          <w:szCs w:val="24"/>
        </w:rPr>
        <w:t>•</w:t>
      </w:r>
      <w:r w:rsidRPr="00E57302">
        <w:rPr>
          <w:rFonts w:ascii="Times New Roman" w:hAnsi="Times New Roman" w:cs="Times New Roman"/>
          <w:sz w:val="24"/>
          <w:szCs w:val="24"/>
        </w:rPr>
        <w:tab/>
        <w:t>Nivel Externo: Proveedores, Clientes, Competencia</w:t>
      </w:r>
      <w:r w:rsidR="0009171B">
        <w:rPr>
          <w:rFonts w:ascii="Times New Roman" w:hAnsi="Times New Roman" w:cs="Times New Roman"/>
          <w:sz w:val="24"/>
          <w:szCs w:val="24"/>
        </w:rPr>
        <w:t xml:space="preserve"> y terceros asociados al área</w:t>
      </w:r>
    </w:p>
    <w:p w14:paraId="07629AC0" w14:textId="6A6F7AEF" w:rsidR="00E57302" w:rsidRDefault="00E57302" w:rsidP="00E57302">
      <w:pPr>
        <w:spacing w:line="360" w:lineRule="auto"/>
        <w:jc w:val="both"/>
        <w:rPr>
          <w:rFonts w:ascii="Times New Roman" w:hAnsi="Times New Roman" w:cs="Times New Roman"/>
          <w:sz w:val="24"/>
          <w:szCs w:val="24"/>
        </w:rPr>
      </w:pPr>
      <w:r w:rsidRPr="00E57302">
        <w:rPr>
          <w:rFonts w:ascii="Times New Roman" w:hAnsi="Times New Roman" w:cs="Times New Roman"/>
          <w:sz w:val="24"/>
          <w:szCs w:val="24"/>
        </w:rPr>
        <w:t>Como también aplica a los diferentes procesos de la cadena de abastecimiento logística desde su origen hasta su destino.</w:t>
      </w:r>
    </w:p>
    <w:p w14:paraId="2D09CCE4" w14:textId="6C060A90" w:rsidR="00B53CDD" w:rsidRDefault="00B53CDD" w:rsidP="00B53CDD">
      <w:pPr>
        <w:spacing w:line="360" w:lineRule="auto"/>
        <w:jc w:val="center"/>
        <w:rPr>
          <w:rFonts w:ascii="Times New Roman" w:hAnsi="Times New Roman" w:cs="Times New Roman"/>
          <w:sz w:val="24"/>
          <w:szCs w:val="24"/>
        </w:rPr>
      </w:pPr>
    </w:p>
    <w:p w14:paraId="65C393A4" w14:textId="49378F8B" w:rsidR="00B53CDD" w:rsidRPr="009F45D1" w:rsidRDefault="00B53CDD" w:rsidP="009F45D1">
      <w:pPr>
        <w:pStyle w:val="Ttulo1"/>
        <w:numPr>
          <w:ilvl w:val="0"/>
          <w:numId w:val="4"/>
        </w:numPr>
        <w:jc w:val="center"/>
        <w:rPr>
          <w:rFonts w:ascii="Times New Roman" w:hAnsi="Times New Roman" w:cs="Times New Roman"/>
          <w:b/>
          <w:bCs/>
          <w:color w:val="000000" w:themeColor="text1"/>
          <w:sz w:val="24"/>
          <w:szCs w:val="24"/>
        </w:rPr>
      </w:pPr>
      <w:bookmarkStart w:id="29" w:name="_Toc57847425"/>
      <w:r w:rsidRPr="009F45D1">
        <w:rPr>
          <w:rFonts w:ascii="Times New Roman" w:hAnsi="Times New Roman" w:cs="Times New Roman"/>
          <w:b/>
          <w:bCs/>
          <w:color w:val="000000" w:themeColor="text1"/>
          <w:sz w:val="24"/>
          <w:szCs w:val="24"/>
        </w:rPr>
        <w:t>PROBLEMA A RESOLVER</w:t>
      </w:r>
      <w:bookmarkEnd w:id="29"/>
    </w:p>
    <w:p w14:paraId="35319385" w14:textId="77777777" w:rsidR="00191EFF" w:rsidRPr="00191EFF" w:rsidRDefault="00191EFF" w:rsidP="00191EFF">
      <w:pPr>
        <w:pStyle w:val="Prrafodelista"/>
        <w:spacing w:line="360" w:lineRule="auto"/>
        <w:rPr>
          <w:rFonts w:ascii="Times New Roman" w:hAnsi="Times New Roman" w:cs="Times New Roman"/>
          <w:b/>
          <w:bCs/>
          <w:sz w:val="24"/>
          <w:szCs w:val="24"/>
        </w:rPr>
      </w:pPr>
    </w:p>
    <w:p w14:paraId="246DDA6D" w14:textId="1F634072" w:rsidR="00D553FF" w:rsidRDefault="00B53CDD" w:rsidP="009F45D1">
      <w:pPr>
        <w:pStyle w:val="Ttulo2"/>
        <w:numPr>
          <w:ilvl w:val="1"/>
          <w:numId w:val="4"/>
        </w:numPr>
        <w:rPr>
          <w:rFonts w:ascii="Times New Roman" w:hAnsi="Times New Roman" w:cs="Times New Roman"/>
          <w:b/>
          <w:bCs/>
          <w:color w:val="000000" w:themeColor="text1"/>
          <w:sz w:val="24"/>
          <w:szCs w:val="24"/>
        </w:rPr>
      </w:pPr>
      <w:bookmarkStart w:id="30" w:name="_Toc57847426"/>
      <w:r w:rsidRPr="009F45D1">
        <w:rPr>
          <w:rFonts w:ascii="Times New Roman" w:hAnsi="Times New Roman" w:cs="Times New Roman"/>
          <w:b/>
          <w:bCs/>
          <w:color w:val="000000" w:themeColor="text1"/>
          <w:sz w:val="24"/>
          <w:szCs w:val="24"/>
        </w:rPr>
        <w:t>FORMULACIÓN DEL PROBLEMA</w:t>
      </w:r>
      <w:bookmarkEnd w:id="30"/>
    </w:p>
    <w:p w14:paraId="3DAC0F09" w14:textId="77777777" w:rsidR="009F45D1" w:rsidRPr="009F45D1" w:rsidRDefault="009F45D1" w:rsidP="009F45D1"/>
    <w:p w14:paraId="400D2D0A" w14:textId="1C48E944" w:rsidR="00191EFF" w:rsidRDefault="00191EFF" w:rsidP="0009171B">
      <w:pPr>
        <w:spacing w:line="360" w:lineRule="auto"/>
        <w:jc w:val="both"/>
        <w:rPr>
          <w:rFonts w:ascii="Times New Roman" w:hAnsi="Times New Roman" w:cs="Times New Roman"/>
          <w:b/>
          <w:bCs/>
          <w:sz w:val="24"/>
          <w:szCs w:val="24"/>
        </w:rPr>
      </w:pPr>
      <w:r w:rsidRPr="00191EFF">
        <w:rPr>
          <w:rFonts w:ascii="Times New Roman" w:hAnsi="Times New Roman" w:cs="Times New Roman"/>
          <w:sz w:val="24"/>
          <w:szCs w:val="24"/>
        </w:rPr>
        <w:t>Se realizó un DIAGN</w:t>
      </w:r>
      <w:r>
        <w:rPr>
          <w:rFonts w:ascii="Times New Roman" w:hAnsi="Times New Roman" w:cs="Times New Roman"/>
          <w:sz w:val="24"/>
          <w:szCs w:val="24"/>
        </w:rPr>
        <w:t>Ó</w:t>
      </w:r>
      <w:r w:rsidRPr="00191EFF">
        <w:rPr>
          <w:rFonts w:ascii="Times New Roman" w:hAnsi="Times New Roman" w:cs="Times New Roman"/>
          <w:sz w:val="24"/>
          <w:szCs w:val="24"/>
        </w:rPr>
        <w:t>STICO INICIAL SGCS BASC para la empresa MIT LOGISTICS S.A.S</w:t>
      </w:r>
      <w:r>
        <w:rPr>
          <w:rFonts w:ascii="Times New Roman" w:hAnsi="Times New Roman" w:cs="Times New Roman"/>
          <w:sz w:val="24"/>
          <w:szCs w:val="24"/>
        </w:rPr>
        <w:t xml:space="preserve"> </w:t>
      </w:r>
      <w:r w:rsidR="00040457">
        <w:rPr>
          <w:rFonts w:ascii="Times New Roman" w:hAnsi="Times New Roman" w:cs="Times New Roman"/>
          <w:sz w:val="24"/>
          <w:szCs w:val="24"/>
        </w:rPr>
        <w:t xml:space="preserve">donde se evaluaron los Requisitos Asociados Al Negocio (Procedimiento de Seguridad) de los deberes a cumplir en el área de operaciones y se identificó que un % no cumple con los parámetros establecidos </w:t>
      </w:r>
      <w:r w:rsidR="00E57302">
        <w:rPr>
          <w:rFonts w:ascii="Times New Roman" w:hAnsi="Times New Roman" w:cs="Times New Roman"/>
          <w:sz w:val="24"/>
          <w:szCs w:val="24"/>
        </w:rPr>
        <w:t>de la norma BASC Versión 04- 2012</w:t>
      </w:r>
      <w:r w:rsidR="00040457">
        <w:rPr>
          <w:rFonts w:ascii="Times New Roman" w:hAnsi="Times New Roman" w:cs="Times New Roman"/>
          <w:sz w:val="24"/>
          <w:szCs w:val="24"/>
        </w:rPr>
        <w:t xml:space="preserve">. </w:t>
      </w:r>
      <w:sdt>
        <w:sdtPr>
          <w:rPr>
            <w:rFonts w:ascii="Times New Roman" w:hAnsi="Times New Roman" w:cs="Times New Roman"/>
            <w:sz w:val="24"/>
            <w:szCs w:val="24"/>
          </w:rPr>
          <w:id w:val="1102683878"/>
          <w:citation/>
        </w:sdtPr>
        <w:sdtContent>
          <w:r w:rsidR="00F14BE5">
            <w:rPr>
              <w:rFonts w:ascii="Times New Roman" w:hAnsi="Times New Roman" w:cs="Times New Roman"/>
              <w:sz w:val="24"/>
              <w:szCs w:val="24"/>
            </w:rPr>
            <w:fldChar w:fldCharType="begin"/>
          </w:r>
          <w:r w:rsidR="00F14BE5">
            <w:rPr>
              <w:rFonts w:ascii="Times New Roman" w:hAnsi="Times New Roman" w:cs="Times New Roman"/>
              <w:sz w:val="24"/>
              <w:szCs w:val="24"/>
              <w:lang w:val="es-MX"/>
            </w:rPr>
            <w:instrText xml:space="preserve"> CITATION BAS \l 2058 </w:instrText>
          </w:r>
          <w:r w:rsidR="00F14BE5">
            <w:rPr>
              <w:rFonts w:ascii="Times New Roman" w:hAnsi="Times New Roman" w:cs="Times New Roman"/>
              <w:sz w:val="24"/>
              <w:szCs w:val="24"/>
            </w:rPr>
            <w:fldChar w:fldCharType="separate"/>
          </w:r>
          <w:r w:rsidR="00F14BE5" w:rsidRPr="00F14BE5">
            <w:rPr>
              <w:rFonts w:ascii="Times New Roman" w:hAnsi="Times New Roman" w:cs="Times New Roman"/>
              <w:noProof/>
              <w:sz w:val="24"/>
              <w:szCs w:val="24"/>
              <w:lang w:val="es-MX"/>
            </w:rPr>
            <w:t>(BASC VERSION 4 - 2012)</w:t>
          </w:r>
          <w:r w:rsidR="00F14BE5">
            <w:rPr>
              <w:rFonts w:ascii="Times New Roman" w:hAnsi="Times New Roman" w:cs="Times New Roman"/>
              <w:sz w:val="24"/>
              <w:szCs w:val="24"/>
            </w:rPr>
            <w:fldChar w:fldCharType="end"/>
          </w:r>
        </w:sdtContent>
      </w:sdt>
      <w:r w:rsidR="00F14BE5">
        <w:rPr>
          <w:rFonts w:ascii="Times New Roman" w:hAnsi="Times New Roman" w:cs="Times New Roman"/>
          <w:sz w:val="24"/>
          <w:szCs w:val="24"/>
        </w:rPr>
        <w:t xml:space="preserve">. </w:t>
      </w:r>
      <w:r w:rsidRPr="00191EFF">
        <w:rPr>
          <w:rFonts w:ascii="Times New Roman" w:hAnsi="Times New Roman" w:cs="Times New Roman"/>
          <w:b/>
          <w:bCs/>
          <w:sz w:val="24"/>
          <w:szCs w:val="24"/>
        </w:rPr>
        <w:t>(ANEXO 1)</w:t>
      </w:r>
    </w:p>
    <w:p w14:paraId="6C3DE720" w14:textId="1DD89723" w:rsidR="00BC471C" w:rsidRDefault="00BC471C" w:rsidP="0009171B">
      <w:pPr>
        <w:spacing w:line="360" w:lineRule="auto"/>
        <w:jc w:val="both"/>
        <w:rPr>
          <w:rFonts w:ascii="Times New Roman" w:hAnsi="Times New Roman" w:cs="Times New Roman"/>
          <w:b/>
          <w:bCs/>
          <w:sz w:val="24"/>
          <w:szCs w:val="24"/>
        </w:rPr>
      </w:pPr>
    </w:p>
    <w:p w14:paraId="192ACB65" w14:textId="19C9A594" w:rsidR="00BC471C" w:rsidRDefault="00BC471C" w:rsidP="0009171B">
      <w:pPr>
        <w:spacing w:line="360" w:lineRule="auto"/>
        <w:jc w:val="both"/>
        <w:rPr>
          <w:rFonts w:ascii="Times New Roman" w:hAnsi="Times New Roman" w:cs="Times New Roman"/>
          <w:b/>
          <w:bCs/>
          <w:sz w:val="24"/>
          <w:szCs w:val="24"/>
        </w:rPr>
      </w:pPr>
    </w:p>
    <w:p w14:paraId="67E1E7F8" w14:textId="608D00B0" w:rsidR="00BC471C" w:rsidRDefault="00BC471C" w:rsidP="0009171B">
      <w:pPr>
        <w:spacing w:line="360" w:lineRule="auto"/>
        <w:jc w:val="both"/>
        <w:rPr>
          <w:rFonts w:ascii="Times New Roman" w:hAnsi="Times New Roman" w:cs="Times New Roman"/>
          <w:b/>
          <w:bCs/>
          <w:sz w:val="24"/>
          <w:szCs w:val="24"/>
        </w:rPr>
      </w:pPr>
    </w:p>
    <w:p w14:paraId="1C6059D9" w14:textId="3763A19D" w:rsidR="00BC471C" w:rsidRDefault="00BC471C" w:rsidP="0009171B">
      <w:pPr>
        <w:spacing w:line="360" w:lineRule="auto"/>
        <w:jc w:val="both"/>
        <w:rPr>
          <w:rFonts w:ascii="Times New Roman" w:hAnsi="Times New Roman" w:cs="Times New Roman"/>
          <w:b/>
          <w:bCs/>
          <w:sz w:val="24"/>
          <w:szCs w:val="24"/>
        </w:rPr>
      </w:pPr>
    </w:p>
    <w:p w14:paraId="043BDE54" w14:textId="07CCEB46" w:rsidR="00BC471C" w:rsidRDefault="00BC471C" w:rsidP="0009171B">
      <w:pPr>
        <w:spacing w:line="360" w:lineRule="auto"/>
        <w:jc w:val="both"/>
        <w:rPr>
          <w:rFonts w:ascii="Times New Roman" w:hAnsi="Times New Roman" w:cs="Times New Roman"/>
          <w:b/>
          <w:bCs/>
          <w:sz w:val="24"/>
          <w:szCs w:val="24"/>
        </w:rPr>
      </w:pPr>
    </w:p>
    <w:p w14:paraId="5B6A9D17" w14:textId="24197232" w:rsidR="00BC471C" w:rsidRDefault="00BC471C" w:rsidP="0009171B">
      <w:pPr>
        <w:spacing w:line="360" w:lineRule="auto"/>
        <w:jc w:val="both"/>
        <w:rPr>
          <w:rFonts w:ascii="Times New Roman" w:hAnsi="Times New Roman" w:cs="Times New Roman"/>
          <w:b/>
          <w:bCs/>
          <w:sz w:val="24"/>
          <w:szCs w:val="24"/>
        </w:rPr>
      </w:pPr>
    </w:p>
    <w:p w14:paraId="7F3E9EC9" w14:textId="205E6ED2" w:rsidR="00BC471C" w:rsidRDefault="00BC471C" w:rsidP="0009171B">
      <w:pPr>
        <w:spacing w:line="360" w:lineRule="auto"/>
        <w:jc w:val="both"/>
        <w:rPr>
          <w:rFonts w:ascii="Times New Roman" w:hAnsi="Times New Roman" w:cs="Times New Roman"/>
          <w:b/>
          <w:bCs/>
          <w:sz w:val="24"/>
          <w:szCs w:val="24"/>
        </w:rPr>
      </w:pPr>
    </w:p>
    <w:p w14:paraId="6FF3B115" w14:textId="77777777" w:rsidR="00BC471C" w:rsidRPr="00191EFF" w:rsidRDefault="00BC471C" w:rsidP="0009171B">
      <w:pPr>
        <w:spacing w:line="360" w:lineRule="auto"/>
        <w:jc w:val="both"/>
        <w:rPr>
          <w:rFonts w:ascii="Times New Roman" w:hAnsi="Times New Roman" w:cs="Times New Roman"/>
          <w:b/>
          <w:bCs/>
          <w:sz w:val="24"/>
          <w:szCs w:val="24"/>
        </w:rPr>
      </w:pPr>
    </w:p>
    <w:p w14:paraId="1303D494" w14:textId="66409E83" w:rsidR="00191EFF" w:rsidRPr="00BC471C" w:rsidRDefault="00191EFF" w:rsidP="00BC471C">
      <w:pPr>
        <w:spacing w:line="360" w:lineRule="auto"/>
        <w:jc w:val="center"/>
        <w:rPr>
          <w:rFonts w:ascii="Times New Roman" w:hAnsi="Times New Roman" w:cs="Times New Roman"/>
          <w:i/>
          <w:iCs/>
          <w:sz w:val="24"/>
          <w:szCs w:val="24"/>
        </w:rPr>
      </w:pPr>
      <w:r w:rsidRPr="00BC471C">
        <w:rPr>
          <w:rFonts w:ascii="Times New Roman" w:hAnsi="Times New Roman" w:cs="Times New Roman"/>
          <w:b/>
          <w:bCs/>
          <w:i/>
          <w:iCs/>
          <w:sz w:val="24"/>
          <w:szCs w:val="24"/>
        </w:rPr>
        <w:t>IMAGEN 5</w:t>
      </w:r>
      <w:r w:rsidRPr="00BC471C">
        <w:rPr>
          <w:rFonts w:ascii="Times New Roman" w:hAnsi="Times New Roman" w:cs="Times New Roman"/>
          <w:i/>
          <w:iCs/>
          <w:sz w:val="24"/>
          <w:szCs w:val="24"/>
        </w:rPr>
        <w:t>. CONSOLIDADO DIAGNÓSTICO MIT LOGISTICS SAS</w:t>
      </w:r>
    </w:p>
    <w:p w14:paraId="580DE387" w14:textId="3F93ECBD" w:rsidR="00BC471C" w:rsidRDefault="005C4613" w:rsidP="0009171B">
      <w:pPr>
        <w:spacing w:line="360" w:lineRule="auto"/>
        <w:jc w:val="both"/>
        <w:rPr>
          <w:rFonts w:ascii="Times New Roman" w:hAnsi="Times New Roman" w:cs="Times New Roman"/>
          <w:sz w:val="24"/>
          <w:szCs w:val="24"/>
        </w:rPr>
      </w:pPr>
      <w:r>
        <w:rPr>
          <w:noProof/>
        </w:rPr>
        <w:drawing>
          <wp:inline distT="0" distB="0" distL="0" distR="0" wp14:anchorId="073ED07C" wp14:editId="1D1B68E5">
            <wp:extent cx="5612130" cy="2157095"/>
            <wp:effectExtent l="0" t="0" r="7620" b="0"/>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5612130" cy="2157095"/>
                    </a:xfrm>
                    <a:prstGeom prst="rect">
                      <a:avLst/>
                    </a:prstGeom>
                  </pic:spPr>
                </pic:pic>
              </a:graphicData>
            </a:graphic>
          </wp:inline>
        </w:drawing>
      </w:r>
    </w:p>
    <w:p w14:paraId="28EDD671" w14:textId="593E5628" w:rsidR="005C4613" w:rsidRDefault="005C4613" w:rsidP="0009171B">
      <w:pPr>
        <w:spacing w:line="360" w:lineRule="auto"/>
        <w:jc w:val="both"/>
        <w:rPr>
          <w:rFonts w:ascii="Times New Roman" w:hAnsi="Times New Roman" w:cs="Times New Roman"/>
          <w:sz w:val="24"/>
          <w:szCs w:val="24"/>
        </w:rPr>
      </w:pPr>
      <w:r w:rsidRPr="005C4613">
        <w:rPr>
          <w:noProof/>
        </w:rPr>
        <w:drawing>
          <wp:inline distT="0" distB="0" distL="0" distR="0" wp14:anchorId="477C2AC0" wp14:editId="4BCF2265">
            <wp:extent cx="6181828" cy="647700"/>
            <wp:effectExtent l="0" t="0" r="9525" b="0"/>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6200159" cy="649621"/>
                    </a:xfrm>
                    <a:prstGeom prst="rect">
                      <a:avLst/>
                    </a:prstGeom>
                  </pic:spPr>
                </pic:pic>
              </a:graphicData>
            </a:graphic>
          </wp:inline>
        </w:drawing>
      </w:r>
    </w:p>
    <w:p w14:paraId="0875BD3E" w14:textId="27E9BB3B" w:rsidR="00BC471C" w:rsidRDefault="00BC471C" w:rsidP="0009171B">
      <w:pPr>
        <w:spacing w:line="360" w:lineRule="auto"/>
        <w:jc w:val="both"/>
        <w:rPr>
          <w:rFonts w:ascii="Times New Roman" w:hAnsi="Times New Roman" w:cs="Times New Roman"/>
          <w:sz w:val="24"/>
          <w:szCs w:val="24"/>
        </w:rPr>
      </w:pPr>
    </w:p>
    <w:p w14:paraId="579E4891" w14:textId="6E0A5312" w:rsidR="00191EFF" w:rsidRDefault="00191EFF" w:rsidP="0009171B">
      <w:pPr>
        <w:spacing w:line="360" w:lineRule="auto"/>
        <w:jc w:val="both"/>
        <w:rPr>
          <w:rFonts w:ascii="Times New Roman" w:hAnsi="Times New Roman" w:cs="Times New Roman"/>
          <w:sz w:val="24"/>
          <w:szCs w:val="24"/>
        </w:rPr>
      </w:pPr>
      <w:r w:rsidRPr="00191EFF">
        <w:rPr>
          <w:rFonts w:ascii="Times New Roman" w:hAnsi="Times New Roman" w:cs="Times New Roman"/>
          <w:sz w:val="24"/>
          <w:szCs w:val="24"/>
        </w:rPr>
        <w:t>Fuente: DIAGN</w:t>
      </w:r>
      <w:r w:rsidR="00E57302">
        <w:rPr>
          <w:rFonts w:ascii="Times New Roman" w:hAnsi="Times New Roman" w:cs="Times New Roman"/>
          <w:sz w:val="24"/>
          <w:szCs w:val="24"/>
        </w:rPr>
        <w:t>Ó</w:t>
      </w:r>
      <w:r w:rsidRPr="00191EFF">
        <w:rPr>
          <w:rFonts w:ascii="Times New Roman" w:hAnsi="Times New Roman" w:cs="Times New Roman"/>
          <w:sz w:val="24"/>
          <w:szCs w:val="24"/>
        </w:rPr>
        <w:t xml:space="preserve">STICO INICIAL SGCS BASC </w:t>
      </w:r>
      <w:r>
        <w:rPr>
          <w:rFonts w:ascii="Times New Roman" w:hAnsi="Times New Roman" w:cs="Times New Roman"/>
          <w:sz w:val="24"/>
          <w:szCs w:val="24"/>
        </w:rPr>
        <w:t>– ELABORACIÓN PROPIA</w:t>
      </w:r>
    </w:p>
    <w:p w14:paraId="05B241EC" w14:textId="32BF8CBE" w:rsidR="00B53CDD" w:rsidRDefault="00B53CDD" w:rsidP="00B53CDD">
      <w:pPr>
        <w:spacing w:line="360" w:lineRule="auto"/>
        <w:jc w:val="both"/>
        <w:rPr>
          <w:rFonts w:ascii="Times New Roman" w:hAnsi="Times New Roman" w:cs="Times New Roman"/>
          <w:sz w:val="24"/>
          <w:szCs w:val="24"/>
        </w:rPr>
      </w:pPr>
      <w:r w:rsidRPr="00B53CDD">
        <w:rPr>
          <w:rFonts w:ascii="Times New Roman" w:hAnsi="Times New Roman" w:cs="Times New Roman"/>
          <w:sz w:val="24"/>
          <w:szCs w:val="24"/>
        </w:rPr>
        <w:t>De acuerdo</w:t>
      </w:r>
      <w:r w:rsidR="00191EFF">
        <w:rPr>
          <w:rFonts w:ascii="Times New Roman" w:hAnsi="Times New Roman" w:cs="Times New Roman"/>
          <w:sz w:val="24"/>
          <w:szCs w:val="24"/>
        </w:rPr>
        <w:t xml:space="preserve"> </w:t>
      </w:r>
      <w:r w:rsidRPr="00B53CDD">
        <w:rPr>
          <w:rFonts w:ascii="Times New Roman" w:hAnsi="Times New Roman" w:cs="Times New Roman"/>
          <w:sz w:val="24"/>
          <w:szCs w:val="24"/>
        </w:rPr>
        <w:t xml:space="preserve">con el diagnóstico inicial realizado en la empresa MIT LOGISTICS SAS se puede identificar que un </w:t>
      </w:r>
      <w:r w:rsidR="005C4613">
        <w:rPr>
          <w:rFonts w:ascii="Times New Roman" w:hAnsi="Times New Roman" w:cs="Times New Roman"/>
          <w:sz w:val="24"/>
          <w:szCs w:val="24"/>
        </w:rPr>
        <w:t>60</w:t>
      </w:r>
      <w:r w:rsidRPr="00B53CDD">
        <w:rPr>
          <w:rFonts w:ascii="Times New Roman" w:hAnsi="Times New Roman" w:cs="Times New Roman"/>
          <w:sz w:val="24"/>
          <w:szCs w:val="24"/>
        </w:rPr>
        <w:t xml:space="preserve">% de los estándares mencionados no cumple y un </w:t>
      </w:r>
      <w:r w:rsidR="005C4613">
        <w:rPr>
          <w:rFonts w:ascii="Times New Roman" w:hAnsi="Times New Roman" w:cs="Times New Roman"/>
          <w:sz w:val="24"/>
          <w:szCs w:val="24"/>
        </w:rPr>
        <w:t>20</w:t>
      </w:r>
      <w:r w:rsidRPr="00B53CDD">
        <w:rPr>
          <w:rFonts w:ascii="Times New Roman" w:hAnsi="Times New Roman" w:cs="Times New Roman"/>
          <w:sz w:val="24"/>
          <w:szCs w:val="24"/>
        </w:rPr>
        <w:t xml:space="preserve">% se encuentra en proceso de implementación, esto quiere decir que en la empresa </w:t>
      </w:r>
      <w:r w:rsidR="00191EFF" w:rsidRPr="00B53CDD">
        <w:rPr>
          <w:rFonts w:ascii="Times New Roman" w:hAnsi="Times New Roman" w:cs="Times New Roman"/>
          <w:sz w:val="24"/>
          <w:szCs w:val="24"/>
        </w:rPr>
        <w:t>aún</w:t>
      </w:r>
      <w:r w:rsidRPr="00B53CDD">
        <w:rPr>
          <w:rFonts w:ascii="Times New Roman" w:hAnsi="Times New Roman" w:cs="Times New Roman"/>
          <w:sz w:val="24"/>
          <w:szCs w:val="24"/>
        </w:rPr>
        <w:t xml:space="preserve"> faltan implementar protocolos de seguridad </w:t>
      </w:r>
      <w:r w:rsidR="00E57302">
        <w:rPr>
          <w:rFonts w:ascii="Times New Roman" w:hAnsi="Times New Roman" w:cs="Times New Roman"/>
          <w:sz w:val="24"/>
          <w:szCs w:val="24"/>
        </w:rPr>
        <w:t>en el área de operaciones para aplicar a la certificación norma BASC Versión 04-2012.</w:t>
      </w:r>
    </w:p>
    <w:p w14:paraId="4290A7F5" w14:textId="1D21DC4B" w:rsidR="0009171B" w:rsidRDefault="00E57302" w:rsidP="00BC471C">
      <w:pPr>
        <w:spacing w:line="360" w:lineRule="auto"/>
        <w:jc w:val="both"/>
        <w:rPr>
          <w:rFonts w:ascii="Times New Roman" w:hAnsi="Times New Roman" w:cs="Times New Roman"/>
          <w:b/>
          <w:bCs/>
          <w:sz w:val="24"/>
          <w:szCs w:val="24"/>
        </w:rPr>
      </w:pPr>
      <w:r w:rsidRPr="0009171B">
        <w:rPr>
          <w:rFonts w:ascii="Times New Roman" w:hAnsi="Times New Roman" w:cs="Times New Roman"/>
          <w:b/>
          <w:bCs/>
          <w:sz w:val="24"/>
          <w:szCs w:val="24"/>
        </w:rPr>
        <w:t>¿Cuál es el estado actual de la empresa MIT LOGISTICS SAS en el área de operaciones para optar a la certificación del BASC?</w:t>
      </w:r>
    </w:p>
    <w:p w14:paraId="370CDB60" w14:textId="0348B936" w:rsidR="005C4613" w:rsidRDefault="005C4613" w:rsidP="00BC471C">
      <w:pPr>
        <w:spacing w:line="360" w:lineRule="auto"/>
        <w:jc w:val="both"/>
        <w:rPr>
          <w:rFonts w:ascii="Times New Roman" w:hAnsi="Times New Roman" w:cs="Times New Roman"/>
          <w:b/>
          <w:bCs/>
          <w:sz w:val="24"/>
          <w:szCs w:val="24"/>
        </w:rPr>
      </w:pPr>
    </w:p>
    <w:p w14:paraId="17F5FD19" w14:textId="315BEC42" w:rsidR="005C4613" w:rsidRDefault="005C4613" w:rsidP="00BC471C">
      <w:pPr>
        <w:spacing w:line="360" w:lineRule="auto"/>
        <w:jc w:val="both"/>
        <w:rPr>
          <w:rFonts w:ascii="Times New Roman" w:hAnsi="Times New Roman" w:cs="Times New Roman"/>
          <w:b/>
          <w:bCs/>
          <w:sz w:val="24"/>
          <w:szCs w:val="24"/>
        </w:rPr>
      </w:pPr>
    </w:p>
    <w:p w14:paraId="2E835FF7" w14:textId="6F4C8F1A" w:rsidR="005C4613" w:rsidRDefault="005C4613" w:rsidP="00BC471C">
      <w:pPr>
        <w:spacing w:line="360" w:lineRule="auto"/>
        <w:jc w:val="both"/>
        <w:rPr>
          <w:rFonts w:ascii="Times New Roman" w:hAnsi="Times New Roman" w:cs="Times New Roman"/>
          <w:b/>
          <w:bCs/>
          <w:sz w:val="24"/>
          <w:szCs w:val="24"/>
        </w:rPr>
      </w:pPr>
    </w:p>
    <w:p w14:paraId="671AC012" w14:textId="77777777" w:rsidR="005C4613" w:rsidRDefault="005C4613" w:rsidP="00BC471C">
      <w:pPr>
        <w:spacing w:line="360" w:lineRule="auto"/>
        <w:jc w:val="both"/>
        <w:rPr>
          <w:rFonts w:ascii="Times New Roman" w:hAnsi="Times New Roman" w:cs="Times New Roman"/>
          <w:b/>
          <w:bCs/>
          <w:sz w:val="24"/>
          <w:szCs w:val="24"/>
        </w:rPr>
      </w:pPr>
    </w:p>
    <w:p w14:paraId="4B8BA67D" w14:textId="77777777" w:rsidR="005C4613" w:rsidRDefault="005C4613" w:rsidP="00BC471C">
      <w:pPr>
        <w:spacing w:line="360" w:lineRule="auto"/>
        <w:jc w:val="both"/>
        <w:rPr>
          <w:rFonts w:ascii="Times New Roman" w:hAnsi="Times New Roman" w:cs="Times New Roman"/>
          <w:b/>
          <w:bCs/>
          <w:sz w:val="24"/>
          <w:szCs w:val="24"/>
        </w:rPr>
      </w:pPr>
    </w:p>
    <w:p w14:paraId="00BA1025" w14:textId="5FC5371B" w:rsidR="0009171B" w:rsidRPr="009F45D1" w:rsidRDefault="0009171B" w:rsidP="009F45D1">
      <w:pPr>
        <w:pStyle w:val="Ttulo1"/>
        <w:numPr>
          <w:ilvl w:val="0"/>
          <w:numId w:val="4"/>
        </w:numPr>
        <w:jc w:val="center"/>
        <w:rPr>
          <w:rFonts w:ascii="Times New Roman" w:hAnsi="Times New Roman" w:cs="Times New Roman"/>
          <w:b/>
          <w:bCs/>
          <w:color w:val="000000" w:themeColor="text1"/>
          <w:sz w:val="24"/>
          <w:szCs w:val="24"/>
        </w:rPr>
      </w:pPr>
      <w:bookmarkStart w:id="31" w:name="_Toc57847427"/>
      <w:r w:rsidRPr="009F45D1">
        <w:rPr>
          <w:rFonts w:ascii="Times New Roman" w:hAnsi="Times New Roman" w:cs="Times New Roman"/>
          <w:b/>
          <w:bCs/>
          <w:color w:val="000000" w:themeColor="text1"/>
          <w:sz w:val="24"/>
          <w:szCs w:val="24"/>
        </w:rPr>
        <w:t>FUNCIONES PARA EL MEJORAMIENTO</w:t>
      </w:r>
      <w:bookmarkEnd w:id="31"/>
    </w:p>
    <w:p w14:paraId="57A99AD5" w14:textId="3119BA41" w:rsidR="0009171B" w:rsidRDefault="0009171B" w:rsidP="008F36BC">
      <w:pPr>
        <w:spacing w:line="360" w:lineRule="auto"/>
        <w:jc w:val="both"/>
        <w:rPr>
          <w:rFonts w:ascii="Times New Roman" w:hAnsi="Times New Roman" w:cs="Times New Roman"/>
          <w:b/>
          <w:bCs/>
          <w:sz w:val="24"/>
          <w:szCs w:val="24"/>
        </w:rPr>
      </w:pPr>
    </w:p>
    <w:p w14:paraId="430B1A77" w14:textId="4117CB6E" w:rsidR="008F36BC" w:rsidRDefault="008F36BC" w:rsidP="008F36BC">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A continuación, se establecerán las funciones a realizar para realizar el plan de mejoramiento propuesto. </w:t>
      </w:r>
    </w:p>
    <w:p w14:paraId="11EAC74A" w14:textId="52129B64" w:rsidR="008F36BC" w:rsidRDefault="008F36BC" w:rsidP="008F36BC">
      <w:pPr>
        <w:pStyle w:val="Prrafodelista"/>
        <w:numPr>
          <w:ilvl w:val="0"/>
          <w:numId w:val="19"/>
        </w:numPr>
        <w:spacing w:line="360" w:lineRule="auto"/>
        <w:jc w:val="both"/>
        <w:rPr>
          <w:rFonts w:ascii="Times New Roman" w:hAnsi="Times New Roman" w:cs="Times New Roman"/>
          <w:sz w:val="24"/>
          <w:szCs w:val="24"/>
        </w:rPr>
      </w:pPr>
      <w:r>
        <w:rPr>
          <w:rFonts w:ascii="Times New Roman" w:hAnsi="Times New Roman" w:cs="Times New Roman"/>
          <w:sz w:val="24"/>
          <w:szCs w:val="24"/>
        </w:rPr>
        <w:t>Realizar un diagnóstico en Excel, como una herramienta de validador para identificar qué puntos de la norma BASC</w:t>
      </w:r>
      <w:r w:rsidRPr="008F36BC">
        <w:t xml:space="preserve"> </w:t>
      </w:r>
      <w:r w:rsidRPr="008F36BC">
        <w:rPr>
          <w:rFonts w:ascii="Times New Roman" w:hAnsi="Times New Roman" w:cs="Times New Roman"/>
          <w:sz w:val="24"/>
          <w:szCs w:val="24"/>
        </w:rPr>
        <w:t>Versión 04-2012</w:t>
      </w:r>
      <w:r>
        <w:rPr>
          <w:rFonts w:ascii="Times New Roman" w:hAnsi="Times New Roman" w:cs="Times New Roman"/>
          <w:sz w:val="24"/>
          <w:szCs w:val="24"/>
        </w:rPr>
        <w:t xml:space="preserve"> no está cumpliendo el área de operaciones de la empresa MIT LOGISTICS. </w:t>
      </w:r>
    </w:p>
    <w:p w14:paraId="6EBC8A4D" w14:textId="5E472D99" w:rsidR="008F36BC" w:rsidRDefault="008F36BC" w:rsidP="008F36BC">
      <w:pPr>
        <w:pStyle w:val="Prrafodelista"/>
        <w:numPr>
          <w:ilvl w:val="0"/>
          <w:numId w:val="19"/>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Proponer un manual como base en la empresa </w:t>
      </w:r>
      <w:r w:rsidR="00CB039D">
        <w:rPr>
          <w:rFonts w:ascii="Times New Roman" w:hAnsi="Times New Roman" w:cs="Times New Roman"/>
          <w:sz w:val="24"/>
          <w:szCs w:val="24"/>
        </w:rPr>
        <w:t xml:space="preserve">para el área de operaciones, como un instrumento de pasos a seguir para cumplir con los criterios establecidos por la norma </w:t>
      </w:r>
      <w:r w:rsidR="00CB039D" w:rsidRPr="00CB039D">
        <w:rPr>
          <w:rFonts w:ascii="Times New Roman" w:hAnsi="Times New Roman" w:cs="Times New Roman"/>
          <w:sz w:val="24"/>
          <w:szCs w:val="24"/>
        </w:rPr>
        <w:t>BASC Versión 04-2012</w:t>
      </w:r>
      <w:r w:rsidR="00CB039D">
        <w:rPr>
          <w:rFonts w:ascii="Times New Roman" w:hAnsi="Times New Roman" w:cs="Times New Roman"/>
          <w:sz w:val="24"/>
          <w:szCs w:val="24"/>
        </w:rPr>
        <w:t xml:space="preserve"> en el punto no. 1 agentes de Carga Marítima (</w:t>
      </w:r>
      <w:r w:rsidR="00CB039D" w:rsidRPr="00E57302">
        <w:rPr>
          <w:rFonts w:ascii="Times New Roman" w:hAnsi="Times New Roman" w:cs="Times New Roman"/>
          <w:sz w:val="24"/>
          <w:szCs w:val="24"/>
        </w:rPr>
        <w:t xml:space="preserve">Requisitos Asociados Al Negocio </w:t>
      </w:r>
      <w:r w:rsidR="00CB039D">
        <w:rPr>
          <w:rFonts w:ascii="Times New Roman" w:hAnsi="Times New Roman" w:cs="Times New Roman"/>
          <w:sz w:val="24"/>
          <w:szCs w:val="24"/>
        </w:rPr>
        <w:t xml:space="preserve">- </w:t>
      </w:r>
      <w:r w:rsidR="00CB039D" w:rsidRPr="00E57302">
        <w:rPr>
          <w:rFonts w:ascii="Times New Roman" w:hAnsi="Times New Roman" w:cs="Times New Roman"/>
          <w:sz w:val="24"/>
          <w:szCs w:val="24"/>
        </w:rPr>
        <w:t>Procedimiento de Seguridad</w:t>
      </w:r>
      <w:r w:rsidR="00CB039D">
        <w:rPr>
          <w:rFonts w:ascii="Times New Roman" w:hAnsi="Times New Roman" w:cs="Times New Roman"/>
          <w:sz w:val="24"/>
          <w:szCs w:val="24"/>
        </w:rPr>
        <w:t>)</w:t>
      </w:r>
    </w:p>
    <w:p w14:paraId="60CC49FF" w14:textId="3E77B25A" w:rsidR="00CB039D" w:rsidRDefault="00CB039D" w:rsidP="008F36BC">
      <w:pPr>
        <w:pStyle w:val="Prrafodelista"/>
        <w:numPr>
          <w:ilvl w:val="0"/>
          <w:numId w:val="19"/>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Comunicar a los colaboradores y personas encargadas del área de operaciones para su conocimiento e información pertinente en su departamento para otorgase la norma </w:t>
      </w:r>
      <w:r w:rsidRPr="00CB039D">
        <w:rPr>
          <w:rFonts w:ascii="Times New Roman" w:hAnsi="Times New Roman" w:cs="Times New Roman"/>
          <w:sz w:val="24"/>
          <w:szCs w:val="24"/>
        </w:rPr>
        <w:t>BASC Versión 04-2012</w:t>
      </w:r>
      <w:r>
        <w:rPr>
          <w:rFonts w:ascii="Times New Roman" w:hAnsi="Times New Roman" w:cs="Times New Roman"/>
          <w:sz w:val="24"/>
          <w:szCs w:val="24"/>
        </w:rPr>
        <w:t xml:space="preserve"> en la empresa MIT LOGISTICS SAS.</w:t>
      </w:r>
    </w:p>
    <w:p w14:paraId="11020509" w14:textId="518B5ECD" w:rsidR="00CB039D" w:rsidRDefault="00CB039D" w:rsidP="008F36BC">
      <w:pPr>
        <w:pStyle w:val="Prrafodelista"/>
        <w:numPr>
          <w:ilvl w:val="0"/>
          <w:numId w:val="19"/>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Escalar estos procedimientos a gerencia, en un mediano plazo para evaluar todas las áreas de la empresa en su totalidad y puedan adquirir la certificación de esta norma. </w:t>
      </w:r>
    </w:p>
    <w:p w14:paraId="1A94D034" w14:textId="3FB1DD87" w:rsidR="00CB039D" w:rsidRDefault="00CB039D" w:rsidP="00CB039D">
      <w:pPr>
        <w:spacing w:line="360" w:lineRule="auto"/>
        <w:jc w:val="both"/>
        <w:rPr>
          <w:rFonts w:ascii="Times New Roman" w:hAnsi="Times New Roman" w:cs="Times New Roman"/>
          <w:sz w:val="24"/>
          <w:szCs w:val="24"/>
        </w:rPr>
      </w:pPr>
    </w:p>
    <w:p w14:paraId="258C4A67" w14:textId="12B7C9D3" w:rsidR="00CB039D" w:rsidRDefault="00CB039D" w:rsidP="00CB039D">
      <w:pPr>
        <w:spacing w:line="360" w:lineRule="auto"/>
        <w:jc w:val="both"/>
        <w:rPr>
          <w:rFonts w:ascii="Times New Roman" w:hAnsi="Times New Roman" w:cs="Times New Roman"/>
          <w:sz w:val="24"/>
          <w:szCs w:val="24"/>
        </w:rPr>
      </w:pPr>
    </w:p>
    <w:p w14:paraId="2FC65448" w14:textId="669C2393" w:rsidR="009F45D1" w:rsidRDefault="009F45D1" w:rsidP="00CB039D">
      <w:pPr>
        <w:spacing w:line="360" w:lineRule="auto"/>
        <w:jc w:val="both"/>
        <w:rPr>
          <w:rFonts w:ascii="Times New Roman" w:hAnsi="Times New Roman" w:cs="Times New Roman"/>
          <w:sz w:val="24"/>
          <w:szCs w:val="24"/>
        </w:rPr>
      </w:pPr>
    </w:p>
    <w:p w14:paraId="0F0D9AF1" w14:textId="5A411DB5" w:rsidR="009F45D1" w:rsidRDefault="009F45D1" w:rsidP="00CB039D">
      <w:pPr>
        <w:spacing w:line="360" w:lineRule="auto"/>
        <w:jc w:val="both"/>
        <w:rPr>
          <w:rFonts w:ascii="Times New Roman" w:hAnsi="Times New Roman" w:cs="Times New Roman"/>
          <w:sz w:val="24"/>
          <w:szCs w:val="24"/>
        </w:rPr>
      </w:pPr>
    </w:p>
    <w:p w14:paraId="0F1D8A04" w14:textId="39928CA5" w:rsidR="00BC471C" w:rsidRDefault="00BC471C" w:rsidP="00CB039D">
      <w:pPr>
        <w:spacing w:line="360" w:lineRule="auto"/>
        <w:jc w:val="both"/>
        <w:rPr>
          <w:rFonts w:ascii="Times New Roman" w:hAnsi="Times New Roman" w:cs="Times New Roman"/>
          <w:sz w:val="24"/>
          <w:szCs w:val="24"/>
        </w:rPr>
      </w:pPr>
    </w:p>
    <w:p w14:paraId="462A5E52" w14:textId="62715B76" w:rsidR="00BC471C" w:rsidRDefault="00BC471C" w:rsidP="00CB039D">
      <w:pPr>
        <w:spacing w:line="360" w:lineRule="auto"/>
        <w:jc w:val="both"/>
        <w:rPr>
          <w:rFonts w:ascii="Times New Roman" w:hAnsi="Times New Roman" w:cs="Times New Roman"/>
          <w:sz w:val="24"/>
          <w:szCs w:val="24"/>
        </w:rPr>
      </w:pPr>
    </w:p>
    <w:p w14:paraId="31CE9862" w14:textId="5DB8AB43" w:rsidR="00BC471C" w:rsidRDefault="00BC471C" w:rsidP="00CB039D">
      <w:pPr>
        <w:spacing w:line="360" w:lineRule="auto"/>
        <w:jc w:val="both"/>
        <w:rPr>
          <w:rFonts w:ascii="Times New Roman" w:hAnsi="Times New Roman" w:cs="Times New Roman"/>
          <w:sz w:val="24"/>
          <w:szCs w:val="24"/>
        </w:rPr>
      </w:pPr>
    </w:p>
    <w:p w14:paraId="108F0402" w14:textId="59996BF5" w:rsidR="00BC471C" w:rsidRDefault="00BC471C" w:rsidP="00CB039D">
      <w:pPr>
        <w:spacing w:line="360" w:lineRule="auto"/>
        <w:jc w:val="both"/>
        <w:rPr>
          <w:rFonts w:ascii="Times New Roman" w:hAnsi="Times New Roman" w:cs="Times New Roman"/>
          <w:sz w:val="24"/>
          <w:szCs w:val="24"/>
        </w:rPr>
      </w:pPr>
    </w:p>
    <w:p w14:paraId="6DCF8EC9" w14:textId="77777777" w:rsidR="00BC471C" w:rsidRDefault="00BC471C" w:rsidP="00CB039D">
      <w:pPr>
        <w:spacing w:line="360" w:lineRule="auto"/>
        <w:jc w:val="both"/>
        <w:rPr>
          <w:rFonts w:ascii="Times New Roman" w:hAnsi="Times New Roman" w:cs="Times New Roman"/>
          <w:sz w:val="24"/>
          <w:szCs w:val="24"/>
        </w:rPr>
      </w:pPr>
    </w:p>
    <w:p w14:paraId="687491BF" w14:textId="77777777" w:rsidR="00CB039D" w:rsidRDefault="00CB039D" w:rsidP="00CB039D">
      <w:pPr>
        <w:spacing w:line="360" w:lineRule="auto"/>
        <w:jc w:val="both"/>
        <w:rPr>
          <w:rFonts w:ascii="Times New Roman" w:hAnsi="Times New Roman" w:cs="Times New Roman"/>
          <w:sz w:val="24"/>
          <w:szCs w:val="24"/>
        </w:rPr>
      </w:pPr>
    </w:p>
    <w:p w14:paraId="720755B3" w14:textId="25002C7F" w:rsidR="00CB039D" w:rsidRPr="009F45D1" w:rsidRDefault="00CB039D" w:rsidP="009F45D1">
      <w:pPr>
        <w:pStyle w:val="Ttulo1"/>
        <w:numPr>
          <w:ilvl w:val="0"/>
          <w:numId w:val="4"/>
        </w:numPr>
        <w:jc w:val="center"/>
        <w:rPr>
          <w:rFonts w:ascii="Times New Roman" w:hAnsi="Times New Roman" w:cs="Times New Roman"/>
          <w:b/>
          <w:bCs/>
          <w:color w:val="000000" w:themeColor="text1"/>
          <w:sz w:val="24"/>
          <w:szCs w:val="24"/>
        </w:rPr>
      </w:pPr>
      <w:bookmarkStart w:id="32" w:name="_Toc57847428"/>
      <w:r w:rsidRPr="009F45D1">
        <w:rPr>
          <w:rFonts w:ascii="Times New Roman" w:hAnsi="Times New Roman" w:cs="Times New Roman"/>
          <w:b/>
          <w:bCs/>
          <w:color w:val="000000" w:themeColor="text1"/>
          <w:sz w:val="24"/>
          <w:szCs w:val="24"/>
        </w:rPr>
        <w:t>METODOLOGÍA</w:t>
      </w:r>
      <w:bookmarkEnd w:id="32"/>
    </w:p>
    <w:p w14:paraId="37C80825" w14:textId="2B129015" w:rsidR="00543B72" w:rsidRDefault="00543B72" w:rsidP="005C4613">
      <w:pPr>
        <w:pStyle w:val="Prrafodelista"/>
        <w:spacing w:line="360" w:lineRule="auto"/>
        <w:jc w:val="both"/>
        <w:rPr>
          <w:rFonts w:ascii="Times New Roman" w:hAnsi="Times New Roman" w:cs="Times New Roman"/>
          <w:b/>
          <w:bCs/>
          <w:sz w:val="24"/>
          <w:szCs w:val="24"/>
        </w:rPr>
      </w:pPr>
    </w:p>
    <w:p w14:paraId="4FC88D3A" w14:textId="341BE1B6" w:rsidR="00BE4A52" w:rsidRDefault="005C4613" w:rsidP="005C4613">
      <w:pPr>
        <w:spacing w:line="360" w:lineRule="auto"/>
        <w:jc w:val="both"/>
        <w:rPr>
          <w:rFonts w:ascii="Times New Roman" w:hAnsi="Times New Roman" w:cs="Times New Roman"/>
          <w:sz w:val="24"/>
          <w:szCs w:val="24"/>
        </w:rPr>
      </w:pPr>
      <w:r w:rsidRPr="005C4613">
        <w:rPr>
          <w:rFonts w:ascii="Times New Roman" w:hAnsi="Times New Roman" w:cs="Times New Roman"/>
          <w:sz w:val="24"/>
          <w:szCs w:val="24"/>
        </w:rPr>
        <w:t xml:space="preserve">El diseño metodológico que se </w:t>
      </w:r>
      <w:r w:rsidR="00BE4A52" w:rsidRPr="005C4613">
        <w:rPr>
          <w:rFonts w:ascii="Times New Roman" w:hAnsi="Times New Roman" w:cs="Times New Roman"/>
          <w:sz w:val="24"/>
          <w:szCs w:val="24"/>
        </w:rPr>
        <w:t>aplicó</w:t>
      </w:r>
      <w:r w:rsidRPr="005C4613">
        <w:rPr>
          <w:rFonts w:ascii="Times New Roman" w:hAnsi="Times New Roman" w:cs="Times New Roman"/>
          <w:sz w:val="24"/>
          <w:szCs w:val="24"/>
        </w:rPr>
        <w:t xml:space="preserve"> al</w:t>
      </w:r>
      <w:r w:rsidR="00BE4A52">
        <w:rPr>
          <w:rFonts w:ascii="Times New Roman" w:hAnsi="Times New Roman" w:cs="Times New Roman"/>
          <w:sz w:val="24"/>
          <w:szCs w:val="24"/>
        </w:rPr>
        <w:t xml:space="preserve"> presente</w:t>
      </w:r>
      <w:r w:rsidRPr="005C4613">
        <w:rPr>
          <w:rFonts w:ascii="Times New Roman" w:hAnsi="Times New Roman" w:cs="Times New Roman"/>
          <w:sz w:val="24"/>
          <w:szCs w:val="24"/>
        </w:rPr>
        <w:t xml:space="preserve"> proyecto </w:t>
      </w:r>
      <w:r w:rsidR="00BE4A52">
        <w:rPr>
          <w:rFonts w:ascii="Times New Roman" w:hAnsi="Times New Roman" w:cs="Times New Roman"/>
          <w:sz w:val="24"/>
          <w:szCs w:val="24"/>
        </w:rPr>
        <w:t xml:space="preserve">de grado es un estudio de caso basado en la implementación de un plan de mejora en la empresa MIT LOGISTICS, </w:t>
      </w:r>
      <w:r w:rsidRPr="005C4613">
        <w:rPr>
          <w:rFonts w:ascii="Times New Roman" w:hAnsi="Times New Roman" w:cs="Times New Roman"/>
          <w:sz w:val="24"/>
          <w:szCs w:val="24"/>
        </w:rPr>
        <w:t xml:space="preserve">donde se realizó </w:t>
      </w:r>
      <w:r w:rsidR="00BE4A52">
        <w:rPr>
          <w:rFonts w:ascii="Times New Roman" w:hAnsi="Times New Roman" w:cs="Times New Roman"/>
          <w:sz w:val="24"/>
          <w:szCs w:val="24"/>
        </w:rPr>
        <w:t xml:space="preserve">una investigación de la </w:t>
      </w:r>
      <w:r w:rsidRPr="005C4613">
        <w:rPr>
          <w:rFonts w:ascii="Times New Roman" w:hAnsi="Times New Roman" w:cs="Times New Roman"/>
          <w:sz w:val="24"/>
          <w:szCs w:val="24"/>
        </w:rPr>
        <w:t xml:space="preserve">Norma BASC </w:t>
      </w:r>
      <w:r w:rsidR="00BE4A52">
        <w:rPr>
          <w:rFonts w:ascii="Times New Roman" w:hAnsi="Times New Roman" w:cs="Times New Roman"/>
          <w:sz w:val="24"/>
          <w:szCs w:val="24"/>
        </w:rPr>
        <w:t xml:space="preserve">a partir de todas las áreas que lo componen, pero específicamente se basó en el área de operaciones con el ítem de la norma BASC versión 04 del 2012 / 1. Requisitos Asociados de Negocio. </w:t>
      </w:r>
    </w:p>
    <w:p w14:paraId="2CAECF78" w14:textId="0E6031F0" w:rsidR="00BE4A52" w:rsidRDefault="00BE4A52" w:rsidP="005C4613">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De acuerdo a la norma BASC se establecieron los “debes” de la norma que se plasmaron en un validador de autodiagnóstico en donde se evaluó cada ítem en la empresa, presentando: los hallazgos a la fecha del diagnóstico y las funciones a implementar. </w:t>
      </w:r>
    </w:p>
    <w:p w14:paraId="4E5637AC" w14:textId="7637908E" w:rsidR="00BE4A52" w:rsidRPr="005C4613" w:rsidRDefault="00BE4A52" w:rsidP="005C4613">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Por último, como resultado y como propuesta de implementación a la empresa MIT LOGISTICS se elaboró un manual para el área de operaciones sus colaboradores y sus terceros como proveedores y clientes. </w:t>
      </w:r>
    </w:p>
    <w:p w14:paraId="2BC36E6F" w14:textId="77777777" w:rsidR="00BC471C" w:rsidRPr="00261553" w:rsidRDefault="00BC471C" w:rsidP="00261553">
      <w:pPr>
        <w:spacing w:line="360" w:lineRule="auto"/>
        <w:jc w:val="both"/>
        <w:rPr>
          <w:rFonts w:ascii="Times New Roman" w:hAnsi="Times New Roman" w:cs="Times New Roman"/>
          <w:b/>
          <w:bCs/>
          <w:sz w:val="24"/>
          <w:szCs w:val="24"/>
        </w:rPr>
      </w:pPr>
    </w:p>
    <w:p w14:paraId="526242CA" w14:textId="336F8BFA" w:rsidR="00543B72" w:rsidRDefault="00543B72" w:rsidP="009F45D1">
      <w:pPr>
        <w:pStyle w:val="Ttulo2"/>
        <w:numPr>
          <w:ilvl w:val="1"/>
          <w:numId w:val="4"/>
        </w:numPr>
        <w:rPr>
          <w:rFonts w:ascii="Times New Roman" w:hAnsi="Times New Roman" w:cs="Times New Roman"/>
          <w:b/>
          <w:bCs/>
          <w:color w:val="000000" w:themeColor="text1"/>
          <w:sz w:val="24"/>
          <w:szCs w:val="24"/>
        </w:rPr>
      </w:pPr>
      <w:bookmarkStart w:id="33" w:name="_Toc57847429"/>
      <w:r w:rsidRPr="009F45D1">
        <w:rPr>
          <w:rFonts w:ascii="Times New Roman" w:hAnsi="Times New Roman" w:cs="Times New Roman"/>
          <w:b/>
          <w:bCs/>
          <w:color w:val="000000" w:themeColor="text1"/>
          <w:sz w:val="24"/>
          <w:szCs w:val="24"/>
        </w:rPr>
        <w:t>PROPUESTA DE MEJORAMIENTO PARA LA EMPRESA</w:t>
      </w:r>
      <w:bookmarkEnd w:id="33"/>
    </w:p>
    <w:p w14:paraId="5959CA57" w14:textId="77777777" w:rsidR="009F45D1" w:rsidRPr="009F45D1" w:rsidRDefault="009F45D1" w:rsidP="009F45D1"/>
    <w:p w14:paraId="21023BDB" w14:textId="4615DB7B" w:rsidR="00543B72" w:rsidRDefault="00543B72" w:rsidP="00BC471C">
      <w:pPr>
        <w:spacing w:line="360" w:lineRule="auto"/>
        <w:jc w:val="both"/>
        <w:rPr>
          <w:rFonts w:ascii="Times New Roman" w:hAnsi="Times New Roman" w:cs="Times New Roman"/>
          <w:sz w:val="24"/>
          <w:szCs w:val="24"/>
        </w:rPr>
      </w:pPr>
      <w:r w:rsidRPr="00543B72">
        <w:rPr>
          <w:rFonts w:ascii="Times New Roman" w:hAnsi="Times New Roman" w:cs="Times New Roman"/>
          <w:sz w:val="24"/>
          <w:szCs w:val="24"/>
        </w:rPr>
        <w:t>De acuerdo con el diagnóstico realizado se propone implementar como plan de mejora el Manual para optar a la certificación del BASC</w:t>
      </w:r>
      <w:r w:rsidRPr="00543B72">
        <w:t xml:space="preserve"> </w:t>
      </w:r>
      <w:r w:rsidRPr="00543B72">
        <w:rPr>
          <w:rFonts w:ascii="Times New Roman" w:hAnsi="Times New Roman" w:cs="Times New Roman"/>
          <w:sz w:val="24"/>
          <w:szCs w:val="24"/>
        </w:rPr>
        <w:t xml:space="preserve">Versión 04-2012 </w:t>
      </w:r>
      <w:r>
        <w:rPr>
          <w:rFonts w:ascii="Times New Roman" w:hAnsi="Times New Roman" w:cs="Times New Roman"/>
          <w:sz w:val="24"/>
          <w:szCs w:val="24"/>
        </w:rPr>
        <w:t>en el área de operaciones de la empresa MIT LOGISTICS</w:t>
      </w:r>
      <w:r w:rsidRPr="00543B72">
        <w:rPr>
          <w:rFonts w:ascii="Times New Roman" w:hAnsi="Times New Roman" w:cs="Times New Roman"/>
          <w:sz w:val="24"/>
          <w:szCs w:val="24"/>
        </w:rPr>
        <w:t>.</w:t>
      </w:r>
    </w:p>
    <w:p w14:paraId="4F91D80D" w14:textId="77777777" w:rsidR="006E1003" w:rsidRDefault="006E1003" w:rsidP="00BC471C">
      <w:pPr>
        <w:spacing w:line="360" w:lineRule="auto"/>
        <w:jc w:val="both"/>
        <w:rPr>
          <w:rFonts w:ascii="Times New Roman" w:hAnsi="Times New Roman" w:cs="Times New Roman"/>
          <w:sz w:val="24"/>
          <w:szCs w:val="24"/>
        </w:rPr>
      </w:pPr>
    </w:p>
    <w:p w14:paraId="13185995" w14:textId="34805FF9" w:rsidR="00543B72" w:rsidRDefault="00543B72" w:rsidP="00BC471C">
      <w:pPr>
        <w:pStyle w:val="Ttulo2"/>
        <w:numPr>
          <w:ilvl w:val="1"/>
          <w:numId w:val="4"/>
        </w:numPr>
        <w:jc w:val="both"/>
        <w:rPr>
          <w:rFonts w:ascii="Times New Roman" w:hAnsi="Times New Roman" w:cs="Times New Roman"/>
          <w:b/>
          <w:bCs/>
          <w:color w:val="000000" w:themeColor="text1"/>
          <w:sz w:val="24"/>
          <w:szCs w:val="24"/>
        </w:rPr>
      </w:pPr>
      <w:bookmarkStart w:id="34" w:name="_Toc57847430"/>
      <w:r w:rsidRPr="009F45D1">
        <w:rPr>
          <w:rFonts w:ascii="Times New Roman" w:hAnsi="Times New Roman" w:cs="Times New Roman"/>
          <w:b/>
          <w:bCs/>
          <w:color w:val="000000" w:themeColor="text1"/>
          <w:sz w:val="24"/>
          <w:szCs w:val="24"/>
        </w:rPr>
        <w:t>ACTORES INVOLUCRADOS</w:t>
      </w:r>
      <w:bookmarkEnd w:id="34"/>
    </w:p>
    <w:p w14:paraId="3BEEAC2C" w14:textId="77777777" w:rsidR="009F45D1" w:rsidRPr="009F45D1" w:rsidRDefault="009F45D1" w:rsidP="00BC471C">
      <w:pPr>
        <w:jc w:val="both"/>
      </w:pPr>
    </w:p>
    <w:p w14:paraId="6DCE109D" w14:textId="66D64504" w:rsidR="006E1003" w:rsidRDefault="00571D7F" w:rsidP="00BC471C">
      <w:pPr>
        <w:spacing w:line="360" w:lineRule="auto"/>
        <w:jc w:val="both"/>
        <w:rPr>
          <w:rFonts w:ascii="Times New Roman" w:hAnsi="Times New Roman" w:cs="Times New Roman"/>
          <w:sz w:val="24"/>
          <w:szCs w:val="24"/>
        </w:rPr>
      </w:pPr>
      <w:r w:rsidRPr="00571D7F">
        <w:rPr>
          <w:rFonts w:ascii="Times New Roman" w:hAnsi="Times New Roman" w:cs="Times New Roman"/>
          <w:sz w:val="24"/>
          <w:szCs w:val="24"/>
        </w:rPr>
        <w:t xml:space="preserve">Los actores involucrados son todos los trabajadores de la empresa desde el gerente general como los colaboradores de todas las áreas, sin embargo, el alcance de este proyecto se determinará para el área de operaciones que comprende las siguientes funciones: </w:t>
      </w:r>
    </w:p>
    <w:p w14:paraId="2E2D15D2" w14:textId="12AAE233" w:rsidR="00BC471C" w:rsidRDefault="00BC471C" w:rsidP="00571D7F">
      <w:pPr>
        <w:spacing w:line="360" w:lineRule="auto"/>
        <w:rPr>
          <w:rFonts w:ascii="Times New Roman" w:hAnsi="Times New Roman" w:cs="Times New Roman"/>
          <w:sz w:val="24"/>
          <w:szCs w:val="24"/>
        </w:rPr>
      </w:pPr>
    </w:p>
    <w:p w14:paraId="38A6A57E" w14:textId="77777777" w:rsidR="00BC471C" w:rsidRPr="00571D7F" w:rsidRDefault="00BC471C" w:rsidP="00571D7F">
      <w:pPr>
        <w:spacing w:line="360" w:lineRule="auto"/>
        <w:rPr>
          <w:rFonts w:ascii="Times New Roman" w:hAnsi="Times New Roman" w:cs="Times New Roman"/>
          <w:sz w:val="24"/>
          <w:szCs w:val="24"/>
        </w:rPr>
      </w:pPr>
    </w:p>
    <w:p w14:paraId="6108DBDE" w14:textId="148856AD" w:rsidR="00543B72" w:rsidRPr="00543B72" w:rsidRDefault="00543B72" w:rsidP="00543B72">
      <w:pPr>
        <w:spacing w:line="360" w:lineRule="auto"/>
        <w:jc w:val="center"/>
        <w:rPr>
          <w:rFonts w:ascii="Times New Roman" w:hAnsi="Times New Roman" w:cs="Times New Roman"/>
          <w:b/>
          <w:bCs/>
          <w:i/>
          <w:iCs/>
          <w:sz w:val="24"/>
          <w:szCs w:val="24"/>
        </w:rPr>
      </w:pPr>
      <w:r w:rsidRPr="00543B72">
        <w:rPr>
          <w:rFonts w:ascii="Times New Roman" w:hAnsi="Times New Roman" w:cs="Times New Roman"/>
          <w:b/>
          <w:bCs/>
          <w:i/>
          <w:iCs/>
          <w:sz w:val="24"/>
          <w:szCs w:val="24"/>
        </w:rPr>
        <w:lastRenderedPageBreak/>
        <w:t xml:space="preserve">Tabla No. 1 Actores involucrados </w:t>
      </w:r>
    </w:p>
    <w:tbl>
      <w:tblPr>
        <w:tblStyle w:val="Tablaconcuadrcula"/>
        <w:tblW w:w="10207" w:type="dxa"/>
        <w:tblInd w:w="-431" w:type="dxa"/>
        <w:tblLook w:val="04A0" w:firstRow="1" w:lastRow="0" w:firstColumn="1" w:lastColumn="0" w:noHBand="0" w:noVBand="1"/>
      </w:tblPr>
      <w:tblGrid>
        <w:gridCol w:w="4845"/>
        <w:gridCol w:w="5362"/>
      </w:tblGrid>
      <w:tr w:rsidR="00543B72" w14:paraId="5DF3A50D" w14:textId="77777777" w:rsidTr="006E1003">
        <w:tc>
          <w:tcPr>
            <w:tcW w:w="4845" w:type="dxa"/>
            <w:shd w:val="clear" w:color="auto" w:fill="8EAADB" w:themeFill="accent1" w:themeFillTint="99"/>
          </w:tcPr>
          <w:p w14:paraId="4A28C136" w14:textId="39DA5A1C" w:rsidR="00543B72" w:rsidRDefault="00543B72" w:rsidP="00543B72">
            <w:pPr>
              <w:spacing w:line="360" w:lineRule="auto"/>
              <w:jc w:val="center"/>
              <w:rPr>
                <w:rFonts w:ascii="Times New Roman" w:hAnsi="Times New Roman" w:cs="Times New Roman"/>
                <w:b/>
                <w:bCs/>
                <w:sz w:val="24"/>
                <w:szCs w:val="24"/>
              </w:rPr>
            </w:pPr>
            <w:r>
              <w:rPr>
                <w:rFonts w:ascii="Times New Roman" w:hAnsi="Times New Roman" w:cs="Times New Roman"/>
                <w:b/>
                <w:bCs/>
                <w:sz w:val="24"/>
                <w:szCs w:val="24"/>
              </w:rPr>
              <w:t>FUNCIÓN</w:t>
            </w:r>
          </w:p>
        </w:tc>
        <w:tc>
          <w:tcPr>
            <w:tcW w:w="5362" w:type="dxa"/>
            <w:shd w:val="clear" w:color="auto" w:fill="8EAADB" w:themeFill="accent1" w:themeFillTint="99"/>
          </w:tcPr>
          <w:p w14:paraId="188914E7" w14:textId="67AE2457" w:rsidR="00543B72" w:rsidRDefault="00543B72" w:rsidP="00543B72">
            <w:pPr>
              <w:spacing w:line="360" w:lineRule="auto"/>
              <w:jc w:val="center"/>
              <w:rPr>
                <w:rFonts w:ascii="Times New Roman" w:hAnsi="Times New Roman" w:cs="Times New Roman"/>
                <w:b/>
                <w:bCs/>
                <w:sz w:val="24"/>
                <w:szCs w:val="24"/>
              </w:rPr>
            </w:pPr>
            <w:r>
              <w:rPr>
                <w:rFonts w:ascii="Times New Roman" w:hAnsi="Times New Roman" w:cs="Times New Roman"/>
                <w:b/>
                <w:bCs/>
                <w:sz w:val="24"/>
                <w:szCs w:val="24"/>
              </w:rPr>
              <w:t>ACTORES</w:t>
            </w:r>
          </w:p>
        </w:tc>
      </w:tr>
      <w:tr w:rsidR="00543B72" w14:paraId="083288F4" w14:textId="77777777" w:rsidTr="006E1003">
        <w:tc>
          <w:tcPr>
            <w:tcW w:w="4845" w:type="dxa"/>
          </w:tcPr>
          <w:p w14:paraId="670FDA55" w14:textId="78B59B18" w:rsidR="00543B72" w:rsidRPr="009A24D9" w:rsidRDefault="009A24D9" w:rsidP="00543B72">
            <w:pPr>
              <w:spacing w:line="360" w:lineRule="auto"/>
              <w:rPr>
                <w:rFonts w:ascii="Times New Roman" w:hAnsi="Times New Roman" w:cs="Times New Roman"/>
                <w:sz w:val="24"/>
                <w:szCs w:val="24"/>
              </w:rPr>
            </w:pPr>
            <w:r w:rsidRPr="009A24D9">
              <w:rPr>
                <w:rFonts w:ascii="Times New Roman" w:hAnsi="Times New Roman" w:cs="Times New Roman"/>
                <w:sz w:val="24"/>
                <w:szCs w:val="24"/>
              </w:rPr>
              <w:t xml:space="preserve">Procedimientos documentados del área de operaciones que incluyan procedimientos, factores y riesgos </w:t>
            </w:r>
            <w:r>
              <w:rPr>
                <w:rFonts w:ascii="Times New Roman" w:hAnsi="Times New Roman" w:cs="Times New Roman"/>
                <w:sz w:val="24"/>
                <w:szCs w:val="24"/>
              </w:rPr>
              <w:t xml:space="preserve">con solidez financiera, existencia legal y capacidad de cumplimiento. </w:t>
            </w:r>
          </w:p>
        </w:tc>
        <w:tc>
          <w:tcPr>
            <w:tcW w:w="5362" w:type="dxa"/>
          </w:tcPr>
          <w:p w14:paraId="7EEADD52" w14:textId="68FF8C67" w:rsidR="00543B72" w:rsidRDefault="009A24D9" w:rsidP="00543B72">
            <w:pPr>
              <w:spacing w:line="360" w:lineRule="auto"/>
              <w:rPr>
                <w:rFonts w:ascii="Times New Roman" w:hAnsi="Times New Roman" w:cs="Times New Roman"/>
                <w:sz w:val="24"/>
                <w:szCs w:val="24"/>
              </w:rPr>
            </w:pPr>
            <w:r>
              <w:rPr>
                <w:rFonts w:ascii="Times New Roman" w:hAnsi="Times New Roman" w:cs="Times New Roman"/>
                <w:sz w:val="24"/>
                <w:szCs w:val="24"/>
              </w:rPr>
              <w:t>Director de operaciones y servicio al cliente.</w:t>
            </w:r>
          </w:p>
          <w:p w14:paraId="6C99089F" w14:textId="2EBA275B" w:rsidR="009A24D9" w:rsidRDefault="009A24D9" w:rsidP="00543B72">
            <w:pPr>
              <w:spacing w:line="360" w:lineRule="auto"/>
              <w:rPr>
                <w:rFonts w:ascii="Times New Roman" w:hAnsi="Times New Roman" w:cs="Times New Roman"/>
                <w:sz w:val="24"/>
                <w:szCs w:val="24"/>
              </w:rPr>
            </w:pPr>
            <w:r>
              <w:rPr>
                <w:rFonts w:ascii="Times New Roman" w:hAnsi="Times New Roman" w:cs="Times New Roman"/>
                <w:sz w:val="24"/>
                <w:szCs w:val="24"/>
              </w:rPr>
              <w:t>Coordinador de operaciones y servicio al cliente.</w:t>
            </w:r>
          </w:p>
          <w:p w14:paraId="196F1CA3" w14:textId="77777777" w:rsidR="009A24D9" w:rsidRDefault="009A24D9" w:rsidP="00543B72">
            <w:pPr>
              <w:spacing w:line="360" w:lineRule="auto"/>
              <w:rPr>
                <w:rFonts w:ascii="Times New Roman" w:hAnsi="Times New Roman" w:cs="Times New Roman"/>
                <w:sz w:val="24"/>
                <w:szCs w:val="24"/>
              </w:rPr>
            </w:pPr>
            <w:r>
              <w:rPr>
                <w:rFonts w:ascii="Times New Roman" w:hAnsi="Times New Roman" w:cs="Times New Roman"/>
                <w:sz w:val="24"/>
                <w:szCs w:val="24"/>
              </w:rPr>
              <w:t xml:space="preserve">Auxiliar </w:t>
            </w:r>
            <w:r w:rsidRPr="009A24D9">
              <w:rPr>
                <w:rFonts w:ascii="Times New Roman" w:hAnsi="Times New Roman" w:cs="Times New Roman"/>
                <w:sz w:val="24"/>
                <w:szCs w:val="24"/>
              </w:rPr>
              <w:t>de operaciones y servicio al cliente</w:t>
            </w:r>
            <w:r>
              <w:rPr>
                <w:rFonts w:ascii="Times New Roman" w:hAnsi="Times New Roman" w:cs="Times New Roman"/>
                <w:sz w:val="24"/>
                <w:szCs w:val="24"/>
              </w:rPr>
              <w:t>.</w:t>
            </w:r>
          </w:p>
          <w:p w14:paraId="6637DD52" w14:textId="35CF3DF4" w:rsidR="009A24D9" w:rsidRPr="009A24D9" w:rsidRDefault="009A24D9" w:rsidP="00543B72">
            <w:pPr>
              <w:spacing w:line="360" w:lineRule="auto"/>
              <w:rPr>
                <w:rFonts w:ascii="Times New Roman" w:hAnsi="Times New Roman" w:cs="Times New Roman"/>
                <w:sz w:val="24"/>
                <w:szCs w:val="24"/>
              </w:rPr>
            </w:pPr>
            <w:r>
              <w:rPr>
                <w:rFonts w:ascii="Times New Roman" w:hAnsi="Times New Roman" w:cs="Times New Roman"/>
                <w:sz w:val="24"/>
                <w:szCs w:val="24"/>
              </w:rPr>
              <w:t xml:space="preserve">*Supervisado por el director financiero </w:t>
            </w:r>
          </w:p>
        </w:tc>
      </w:tr>
      <w:tr w:rsidR="00543B72" w14:paraId="57688F64" w14:textId="77777777" w:rsidTr="006E1003">
        <w:trPr>
          <w:trHeight w:val="1474"/>
        </w:trPr>
        <w:tc>
          <w:tcPr>
            <w:tcW w:w="4845" w:type="dxa"/>
          </w:tcPr>
          <w:p w14:paraId="15BCBD47" w14:textId="7D8D25D3" w:rsidR="00543B72" w:rsidRPr="009A24D9" w:rsidRDefault="009A24D9" w:rsidP="00543B72">
            <w:pPr>
              <w:spacing w:line="360" w:lineRule="auto"/>
              <w:rPr>
                <w:rFonts w:ascii="Times New Roman" w:hAnsi="Times New Roman" w:cs="Times New Roman"/>
                <w:sz w:val="24"/>
                <w:szCs w:val="24"/>
              </w:rPr>
            </w:pPr>
            <w:r>
              <w:rPr>
                <w:rFonts w:ascii="Times New Roman" w:hAnsi="Times New Roman" w:cs="Times New Roman"/>
                <w:sz w:val="24"/>
                <w:szCs w:val="24"/>
              </w:rPr>
              <w:t xml:space="preserve">Verificación procedimientos de seguridad basado en proceso documental de riesgo. </w:t>
            </w:r>
          </w:p>
        </w:tc>
        <w:tc>
          <w:tcPr>
            <w:tcW w:w="5362" w:type="dxa"/>
          </w:tcPr>
          <w:p w14:paraId="25E6490E" w14:textId="77777777" w:rsidR="009A24D9" w:rsidRPr="009A24D9" w:rsidRDefault="009A24D9" w:rsidP="009A24D9">
            <w:pPr>
              <w:spacing w:line="360" w:lineRule="auto"/>
              <w:rPr>
                <w:rFonts w:ascii="Times New Roman" w:hAnsi="Times New Roman" w:cs="Times New Roman"/>
                <w:sz w:val="24"/>
                <w:szCs w:val="24"/>
              </w:rPr>
            </w:pPr>
            <w:r w:rsidRPr="009A24D9">
              <w:rPr>
                <w:rFonts w:ascii="Times New Roman" w:hAnsi="Times New Roman" w:cs="Times New Roman"/>
                <w:sz w:val="24"/>
                <w:szCs w:val="24"/>
              </w:rPr>
              <w:t>Director de operaciones y servicio al cliente.</w:t>
            </w:r>
          </w:p>
          <w:p w14:paraId="0E8D6C77" w14:textId="77777777" w:rsidR="009A24D9" w:rsidRPr="009A24D9" w:rsidRDefault="009A24D9" w:rsidP="009A24D9">
            <w:pPr>
              <w:spacing w:line="360" w:lineRule="auto"/>
              <w:rPr>
                <w:rFonts w:ascii="Times New Roman" w:hAnsi="Times New Roman" w:cs="Times New Roman"/>
                <w:sz w:val="24"/>
                <w:szCs w:val="24"/>
              </w:rPr>
            </w:pPr>
            <w:r w:rsidRPr="009A24D9">
              <w:rPr>
                <w:rFonts w:ascii="Times New Roman" w:hAnsi="Times New Roman" w:cs="Times New Roman"/>
                <w:sz w:val="24"/>
                <w:szCs w:val="24"/>
              </w:rPr>
              <w:t>Coordinador de operaciones y servicio al cliente.</w:t>
            </w:r>
          </w:p>
          <w:p w14:paraId="6286C48E" w14:textId="77777777" w:rsidR="009A24D9" w:rsidRPr="009A24D9" w:rsidRDefault="009A24D9" w:rsidP="009A24D9">
            <w:pPr>
              <w:spacing w:line="360" w:lineRule="auto"/>
              <w:rPr>
                <w:rFonts w:ascii="Times New Roman" w:hAnsi="Times New Roman" w:cs="Times New Roman"/>
                <w:sz w:val="24"/>
                <w:szCs w:val="24"/>
              </w:rPr>
            </w:pPr>
            <w:r w:rsidRPr="009A24D9">
              <w:rPr>
                <w:rFonts w:ascii="Times New Roman" w:hAnsi="Times New Roman" w:cs="Times New Roman"/>
                <w:sz w:val="24"/>
                <w:szCs w:val="24"/>
              </w:rPr>
              <w:t>Auxiliar de operaciones y servicio al cliente.</w:t>
            </w:r>
          </w:p>
          <w:p w14:paraId="04B60EF5" w14:textId="672F65AF" w:rsidR="00543B72" w:rsidRPr="009A24D9" w:rsidRDefault="009A24D9" w:rsidP="009A24D9">
            <w:pPr>
              <w:spacing w:line="360" w:lineRule="auto"/>
              <w:rPr>
                <w:rFonts w:ascii="Times New Roman" w:hAnsi="Times New Roman" w:cs="Times New Roman"/>
                <w:sz w:val="24"/>
                <w:szCs w:val="24"/>
              </w:rPr>
            </w:pPr>
            <w:r w:rsidRPr="009A24D9">
              <w:rPr>
                <w:rFonts w:ascii="Times New Roman" w:hAnsi="Times New Roman" w:cs="Times New Roman"/>
                <w:sz w:val="24"/>
                <w:szCs w:val="24"/>
              </w:rPr>
              <w:t>*Supervisado por el director financiero</w:t>
            </w:r>
          </w:p>
        </w:tc>
      </w:tr>
      <w:tr w:rsidR="00543B72" w14:paraId="694B2E5A" w14:textId="77777777" w:rsidTr="006E1003">
        <w:trPr>
          <w:trHeight w:val="1795"/>
        </w:trPr>
        <w:tc>
          <w:tcPr>
            <w:tcW w:w="4845" w:type="dxa"/>
          </w:tcPr>
          <w:p w14:paraId="6151C69E" w14:textId="7E526516" w:rsidR="00543B72" w:rsidRPr="009A24D9" w:rsidRDefault="009A24D9" w:rsidP="00543B72">
            <w:pPr>
              <w:spacing w:line="360" w:lineRule="auto"/>
              <w:rPr>
                <w:rFonts w:ascii="Times New Roman" w:hAnsi="Times New Roman" w:cs="Times New Roman"/>
                <w:sz w:val="24"/>
                <w:szCs w:val="24"/>
              </w:rPr>
            </w:pPr>
            <w:r>
              <w:rPr>
                <w:rFonts w:ascii="Times New Roman" w:hAnsi="Times New Roman" w:cs="Times New Roman"/>
                <w:sz w:val="24"/>
                <w:szCs w:val="24"/>
              </w:rPr>
              <w:t xml:space="preserve">Programa SARLAFT </w:t>
            </w:r>
          </w:p>
        </w:tc>
        <w:tc>
          <w:tcPr>
            <w:tcW w:w="5362" w:type="dxa"/>
          </w:tcPr>
          <w:p w14:paraId="40AA0A30" w14:textId="7680EDB0" w:rsidR="009A24D9" w:rsidRDefault="009A24D9" w:rsidP="009A24D9">
            <w:pPr>
              <w:spacing w:line="360" w:lineRule="auto"/>
              <w:rPr>
                <w:rFonts w:ascii="Times New Roman" w:hAnsi="Times New Roman" w:cs="Times New Roman"/>
                <w:sz w:val="24"/>
                <w:szCs w:val="24"/>
              </w:rPr>
            </w:pPr>
            <w:r>
              <w:rPr>
                <w:rFonts w:ascii="Times New Roman" w:hAnsi="Times New Roman" w:cs="Times New Roman"/>
                <w:sz w:val="24"/>
                <w:szCs w:val="24"/>
              </w:rPr>
              <w:t xml:space="preserve">Gerente general </w:t>
            </w:r>
          </w:p>
          <w:p w14:paraId="37CCACE2" w14:textId="4B2B7C10" w:rsidR="009A24D9" w:rsidRDefault="009A24D9" w:rsidP="009A24D9">
            <w:pPr>
              <w:spacing w:line="360" w:lineRule="auto"/>
              <w:rPr>
                <w:rFonts w:ascii="Times New Roman" w:hAnsi="Times New Roman" w:cs="Times New Roman"/>
                <w:sz w:val="24"/>
                <w:szCs w:val="24"/>
              </w:rPr>
            </w:pPr>
            <w:r w:rsidRPr="009A24D9">
              <w:rPr>
                <w:rFonts w:ascii="Times New Roman" w:hAnsi="Times New Roman" w:cs="Times New Roman"/>
                <w:sz w:val="24"/>
                <w:szCs w:val="24"/>
              </w:rPr>
              <w:t>Director de operaciones y servicio al cliente.</w:t>
            </w:r>
          </w:p>
          <w:p w14:paraId="5E4346DB" w14:textId="55425BCC" w:rsidR="009A24D9" w:rsidRDefault="009A24D9" w:rsidP="009A24D9">
            <w:pPr>
              <w:spacing w:line="360" w:lineRule="auto"/>
              <w:rPr>
                <w:rFonts w:ascii="Times New Roman" w:hAnsi="Times New Roman" w:cs="Times New Roman"/>
                <w:sz w:val="24"/>
                <w:szCs w:val="24"/>
              </w:rPr>
            </w:pPr>
            <w:r>
              <w:rPr>
                <w:rFonts w:ascii="Times New Roman" w:hAnsi="Times New Roman" w:cs="Times New Roman"/>
                <w:sz w:val="24"/>
                <w:szCs w:val="24"/>
              </w:rPr>
              <w:t xml:space="preserve">Director financiero </w:t>
            </w:r>
          </w:p>
          <w:p w14:paraId="6DC890D3" w14:textId="6388364F" w:rsidR="009A24D9" w:rsidRPr="009A24D9" w:rsidRDefault="009A24D9" w:rsidP="009A24D9">
            <w:pPr>
              <w:spacing w:line="360" w:lineRule="auto"/>
              <w:rPr>
                <w:rFonts w:ascii="Times New Roman" w:hAnsi="Times New Roman" w:cs="Times New Roman"/>
                <w:sz w:val="24"/>
                <w:szCs w:val="24"/>
              </w:rPr>
            </w:pPr>
            <w:r>
              <w:rPr>
                <w:rFonts w:ascii="Times New Roman" w:hAnsi="Times New Roman" w:cs="Times New Roman"/>
                <w:sz w:val="24"/>
                <w:szCs w:val="24"/>
              </w:rPr>
              <w:t>Directora de Aduanas</w:t>
            </w:r>
          </w:p>
          <w:p w14:paraId="193D8CB1" w14:textId="77777777" w:rsidR="00543B72" w:rsidRPr="009A24D9" w:rsidRDefault="00543B72" w:rsidP="00543B72">
            <w:pPr>
              <w:spacing w:line="360" w:lineRule="auto"/>
              <w:rPr>
                <w:rFonts w:ascii="Times New Roman" w:hAnsi="Times New Roman" w:cs="Times New Roman"/>
                <w:sz w:val="24"/>
                <w:szCs w:val="24"/>
              </w:rPr>
            </w:pPr>
          </w:p>
        </w:tc>
      </w:tr>
    </w:tbl>
    <w:p w14:paraId="53543A86" w14:textId="2DF93B72" w:rsidR="00543B72" w:rsidRDefault="009A24D9" w:rsidP="006E1003">
      <w:pPr>
        <w:spacing w:line="360" w:lineRule="auto"/>
        <w:jc w:val="center"/>
        <w:rPr>
          <w:rFonts w:ascii="Times New Roman" w:hAnsi="Times New Roman" w:cs="Times New Roman"/>
          <w:b/>
          <w:bCs/>
          <w:i/>
          <w:iCs/>
          <w:sz w:val="24"/>
          <w:szCs w:val="24"/>
        </w:rPr>
      </w:pPr>
      <w:r w:rsidRPr="009A24D9">
        <w:rPr>
          <w:rFonts w:ascii="Times New Roman" w:hAnsi="Times New Roman" w:cs="Times New Roman"/>
          <w:b/>
          <w:bCs/>
          <w:i/>
          <w:iCs/>
          <w:sz w:val="24"/>
          <w:szCs w:val="24"/>
        </w:rPr>
        <w:t>Elaboración propia</w:t>
      </w:r>
    </w:p>
    <w:p w14:paraId="180ECFEA" w14:textId="1C9DC474" w:rsidR="009A24D9" w:rsidRPr="009F45D1" w:rsidRDefault="006A5072" w:rsidP="009F45D1">
      <w:pPr>
        <w:pStyle w:val="Ttulo1"/>
        <w:numPr>
          <w:ilvl w:val="0"/>
          <w:numId w:val="4"/>
        </w:numPr>
        <w:jc w:val="center"/>
        <w:rPr>
          <w:rFonts w:ascii="Times New Roman" w:hAnsi="Times New Roman" w:cs="Times New Roman"/>
          <w:b/>
          <w:bCs/>
          <w:color w:val="000000" w:themeColor="text1"/>
          <w:sz w:val="24"/>
          <w:szCs w:val="24"/>
        </w:rPr>
      </w:pPr>
      <w:bookmarkStart w:id="35" w:name="_Toc57847431"/>
      <w:r w:rsidRPr="00261553">
        <w:rPr>
          <w:rFonts w:ascii="Times New Roman" w:hAnsi="Times New Roman" w:cs="Times New Roman"/>
          <w:b/>
          <w:bCs/>
          <w:color w:val="000000" w:themeColor="text1"/>
          <w:sz w:val="24"/>
          <w:szCs w:val="24"/>
        </w:rPr>
        <w:t>DE</w:t>
      </w:r>
      <w:r w:rsidRPr="009F45D1">
        <w:rPr>
          <w:rFonts w:ascii="Times New Roman" w:hAnsi="Times New Roman" w:cs="Times New Roman"/>
          <w:b/>
          <w:bCs/>
          <w:color w:val="000000" w:themeColor="text1"/>
          <w:sz w:val="24"/>
          <w:szCs w:val="24"/>
        </w:rPr>
        <w:t>SCRIPCIÓN DE LA SOLUCIÓN PROPUESTA</w:t>
      </w:r>
      <w:bookmarkEnd w:id="35"/>
    </w:p>
    <w:p w14:paraId="6401440B" w14:textId="77777777" w:rsidR="006E1003" w:rsidRDefault="006E1003" w:rsidP="006E1003">
      <w:pPr>
        <w:pStyle w:val="Prrafodelista"/>
        <w:spacing w:line="360" w:lineRule="auto"/>
        <w:rPr>
          <w:rFonts w:ascii="Times New Roman" w:hAnsi="Times New Roman" w:cs="Times New Roman"/>
          <w:b/>
          <w:bCs/>
          <w:sz w:val="24"/>
          <w:szCs w:val="24"/>
        </w:rPr>
      </w:pPr>
    </w:p>
    <w:p w14:paraId="50737DD3" w14:textId="27B3A303" w:rsidR="002D29AF" w:rsidRDefault="00D43047" w:rsidP="006E1003">
      <w:pPr>
        <w:spacing w:line="360" w:lineRule="auto"/>
        <w:jc w:val="both"/>
        <w:rPr>
          <w:rFonts w:ascii="Times New Roman" w:hAnsi="Times New Roman" w:cs="Times New Roman"/>
          <w:sz w:val="24"/>
          <w:szCs w:val="24"/>
        </w:rPr>
      </w:pPr>
      <w:proofErr w:type="spellStart"/>
      <w:r>
        <w:rPr>
          <w:rFonts w:ascii="Times New Roman" w:hAnsi="Times New Roman" w:cs="Times New Roman"/>
          <w:sz w:val="24"/>
          <w:szCs w:val="24"/>
        </w:rPr>
        <w:t>Mit</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Logistics</w:t>
      </w:r>
      <w:proofErr w:type="spellEnd"/>
      <w:r>
        <w:rPr>
          <w:rFonts w:ascii="Times New Roman" w:hAnsi="Times New Roman" w:cs="Times New Roman"/>
          <w:sz w:val="24"/>
          <w:szCs w:val="24"/>
        </w:rPr>
        <w:t xml:space="preserve"> como operador logístico, está expuesto dentro de todas sus áreas que comprenden la cadena de suministro, a riesgos y costos derivados de su actividad comercial. Inicialmente se realizó un autodiagnóstico por medio de un validador en Excel (ANEXO 1), donde se establecieron los “debes” de la norma BASC, para determinar la formulación del problema del presente proyecto y así mismo se dio a conocer el porcentaje de cumplimiento dentro del área de operaciones de la empresa. </w:t>
      </w:r>
    </w:p>
    <w:p w14:paraId="183457A2" w14:textId="4CB19DC8" w:rsidR="006E1003" w:rsidRDefault="00571D7F" w:rsidP="002D29AF">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Como plan de mejoramiento de la empresa se propuso un manual de operaciones (ANEXO 2) para determinar que le hace falta y como pueden proceder a cumplir las obligaciones impuestas por la norma. Se realiza inicialmente con un área de la empresa (Operaciones) con el fin, de que en un plazo mediano la empresa pueda realizarlo con sus demás áreas y cumplir todos los requisitos que se estipulan en la norma BASC para postularse a obtenerla.  </w:t>
      </w:r>
    </w:p>
    <w:p w14:paraId="54FEE7C8" w14:textId="77777777" w:rsidR="00BE4A52" w:rsidRPr="00D43047" w:rsidRDefault="00BE4A52" w:rsidP="002D29AF">
      <w:pPr>
        <w:spacing w:line="360" w:lineRule="auto"/>
        <w:jc w:val="both"/>
        <w:rPr>
          <w:rFonts w:ascii="Times New Roman" w:hAnsi="Times New Roman" w:cs="Times New Roman"/>
          <w:sz w:val="24"/>
          <w:szCs w:val="24"/>
        </w:rPr>
      </w:pPr>
    </w:p>
    <w:p w14:paraId="237CA4C8" w14:textId="3F8B0F68" w:rsidR="006A5072" w:rsidRDefault="006A5072" w:rsidP="005A526B">
      <w:pPr>
        <w:pStyle w:val="Ttulo1"/>
        <w:numPr>
          <w:ilvl w:val="0"/>
          <w:numId w:val="4"/>
        </w:numPr>
        <w:jc w:val="center"/>
        <w:rPr>
          <w:rFonts w:ascii="Times New Roman" w:hAnsi="Times New Roman" w:cs="Times New Roman"/>
          <w:b/>
          <w:bCs/>
          <w:color w:val="000000" w:themeColor="text1"/>
          <w:sz w:val="24"/>
          <w:szCs w:val="24"/>
        </w:rPr>
      </w:pPr>
      <w:bookmarkStart w:id="36" w:name="_Toc57847432"/>
      <w:r w:rsidRPr="005A526B">
        <w:rPr>
          <w:rFonts w:ascii="Times New Roman" w:hAnsi="Times New Roman" w:cs="Times New Roman"/>
          <w:b/>
          <w:bCs/>
          <w:color w:val="000000" w:themeColor="text1"/>
          <w:sz w:val="24"/>
          <w:szCs w:val="24"/>
        </w:rPr>
        <w:t>RESULTADOS, ANÁLISIS Y DISCUSIÓN DE LA PROPUESTA</w:t>
      </w:r>
      <w:bookmarkEnd w:id="36"/>
    </w:p>
    <w:p w14:paraId="54DAE3C8" w14:textId="6C614D77" w:rsidR="00BC471C" w:rsidRDefault="00BC471C" w:rsidP="00BC471C"/>
    <w:p w14:paraId="6BE5B7F4" w14:textId="5B88AC56" w:rsidR="00BC471C" w:rsidRDefault="00BE4A52" w:rsidP="00893451">
      <w:pPr>
        <w:pStyle w:val="Prrafodelista"/>
        <w:numPr>
          <w:ilvl w:val="0"/>
          <w:numId w:val="28"/>
        </w:numPr>
        <w:spacing w:line="360" w:lineRule="auto"/>
        <w:jc w:val="both"/>
        <w:rPr>
          <w:rFonts w:ascii="Times New Roman" w:hAnsi="Times New Roman" w:cs="Times New Roman"/>
          <w:sz w:val="24"/>
          <w:szCs w:val="24"/>
        </w:rPr>
      </w:pPr>
      <w:r w:rsidRPr="00893451">
        <w:rPr>
          <w:rFonts w:ascii="Times New Roman" w:hAnsi="Times New Roman" w:cs="Times New Roman"/>
          <w:sz w:val="24"/>
          <w:szCs w:val="24"/>
        </w:rPr>
        <w:t xml:space="preserve">De acuerdo a la implementación del manual en la empresa para el área de operaciones, </w:t>
      </w:r>
      <w:r w:rsidR="00893451" w:rsidRPr="00893451">
        <w:rPr>
          <w:rFonts w:ascii="Times New Roman" w:hAnsi="Times New Roman" w:cs="Times New Roman"/>
          <w:sz w:val="24"/>
          <w:szCs w:val="24"/>
        </w:rPr>
        <w:t xml:space="preserve">se espera que sirva como herramienta informativa y de ayuda para que los colaboradores puedan saber como llevarla a cabo y de que se implementa. </w:t>
      </w:r>
    </w:p>
    <w:p w14:paraId="25483569" w14:textId="77777777" w:rsidR="002C10C0" w:rsidRPr="00893451" w:rsidRDefault="002C10C0" w:rsidP="002C10C0">
      <w:pPr>
        <w:pStyle w:val="Prrafodelista"/>
        <w:spacing w:line="360" w:lineRule="auto"/>
        <w:jc w:val="both"/>
        <w:rPr>
          <w:rFonts w:ascii="Times New Roman" w:hAnsi="Times New Roman" w:cs="Times New Roman"/>
          <w:sz w:val="24"/>
          <w:szCs w:val="24"/>
        </w:rPr>
      </w:pPr>
    </w:p>
    <w:p w14:paraId="5AA51D01" w14:textId="7E0457DC" w:rsidR="00893451" w:rsidRDefault="00893451" w:rsidP="00893451">
      <w:pPr>
        <w:pStyle w:val="Prrafodelista"/>
        <w:numPr>
          <w:ilvl w:val="0"/>
          <w:numId w:val="28"/>
        </w:numPr>
        <w:spacing w:line="360" w:lineRule="auto"/>
        <w:jc w:val="both"/>
        <w:rPr>
          <w:rFonts w:ascii="Times New Roman" w:hAnsi="Times New Roman" w:cs="Times New Roman"/>
          <w:sz w:val="24"/>
          <w:szCs w:val="24"/>
        </w:rPr>
      </w:pPr>
      <w:r w:rsidRPr="00893451">
        <w:rPr>
          <w:rFonts w:ascii="Times New Roman" w:hAnsi="Times New Roman" w:cs="Times New Roman"/>
          <w:sz w:val="24"/>
          <w:szCs w:val="24"/>
        </w:rPr>
        <w:t xml:space="preserve">Pretende servir de guía para la implementación de seguridad en los procesos que comprende la cadena de abastecimiento logística. </w:t>
      </w:r>
    </w:p>
    <w:p w14:paraId="07AB8E8F" w14:textId="77777777" w:rsidR="002C10C0" w:rsidRPr="00893451" w:rsidRDefault="002C10C0" w:rsidP="002C10C0">
      <w:pPr>
        <w:pStyle w:val="Prrafodelista"/>
        <w:spacing w:line="360" w:lineRule="auto"/>
        <w:jc w:val="both"/>
        <w:rPr>
          <w:rFonts w:ascii="Times New Roman" w:hAnsi="Times New Roman" w:cs="Times New Roman"/>
          <w:sz w:val="24"/>
          <w:szCs w:val="24"/>
        </w:rPr>
      </w:pPr>
    </w:p>
    <w:p w14:paraId="55B8DF60" w14:textId="6E1BA35C" w:rsidR="00893451" w:rsidRDefault="00893451" w:rsidP="00893451">
      <w:pPr>
        <w:pStyle w:val="Prrafodelista"/>
        <w:numPr>
          <w:ilvl w:val="0"/>
          <w:numId w:val="28"/>
        </w:numPr>
        <w:spacing w:line="360" w:lineRule="auto"/>
        <w:jc w:val="both"/>
        <w:rPr>
          <w:rFonts w:ascii="Times New Roman" w:hAnsi="Times New Roman" w:cs="Times New Roman"/>
          <w:sz w:val="24"/>
          <w:szCs w:val="24"/>
        </w:rPr>
      </w:pPr>
      <w:r w:rsidRPr="00893451">
        <w:rPr>
          <w:rFonts w:ascii="Times New Roman" w:hAnsi="Times New Roman" w:cs="Times New Roman"/>
          <w:sz w:val="24"/>
          <w:szCs w:val="24"/>
        </w:rPr>
        <w:t xml:space="preserve">Es necesario </w:t>
      </w:r>
      <w:r w:rsidR="002C10C0">
        <w:rPr>
          <w:rFonts w:ascii="Times New Roman" w:hAnsi="Times New Roman" w:cs="Times New Roman"/>
          <w:sz w:val="24"/>
          <w:szCs w:val="24"/>
        </w:rPr>
        <w:t>llevar a cabo acciones</w:t>
      </w:r>
      <w:r w:rsidRPr="00893451">
        <w:rPr>
          <w:rFonts w:ascii="Times New Roman" w:hAnsi="Times New Roman" w:cs="Times New Roman"/>
          <w:sz w:val="24"/>
          <w:szCs w:val="24"/>
        </w:rPr>
        <w:t xml:space="preserve"> que permitan complementar la implementación del Sistema con respecto a la medición y análisis de los objetivos de calidad e Indicadores de Gestión.</w:t>
      </w:r>
    </w:p>
    <w:p w14:paraId="3556F623" w14:textId="77777777" w:rsidR="002C10C0" w:rsidRPr="00893451" w:rsidRDefault="002C10C0" w:rsidP="002C10C0">
      <w:pPr>
        <w:pStyle w:val="Prrafodelista"/>
        <w:spacing w:line="360" w:lineRule="auto"/>
        <w:jc w:val="both"/>
        <w:rPr>
          <w:rFonts w:ascii="Times New Roman" w:hAnsi="Times New Roman" w:cs="Times New Roman"/>
          <w:sz w:val="24"/>
          <w:szCs w:val="24"/>
        </w:rPr>
      </w:pPr>
    </w:p>
    <w:p w14:paraId="75AD114A" w14:textId="7DC7CC3A" w:rsidR="00893451" w:rsidRDefault="002C10C0" w:rsidP="00893451">
      <w:pPr>
        <w:pStyle w:val="Prrafodelista"/>
        <w:numPr>
          <w:ilvl w:val="0"/>
          <w:numId w:val="28"/>
        </w:numPr>
        <w:spacing w:line="360" w:lineRule="auto"/>
        <w:jc w:val="both"/>
        <w:rPr>
          <w:rFonts w:ascii="Times New Roman" w:hAnsi="Times New Roman" w:cs="Times New Roman"/>
          <w:sz w:val="24"/>
          <w:szCs w:val="24"/>
        </w:rPr>
      </w:pPr>
      <w:r>
        <w:rPr>
          <w:rFonts w:ascii="Times New Roman" w:hAnsi="Times New Roman" w:cs="Times New Roman"/>
          <w:sz w:val="24"/>
          <w:szCs w:val="24"/>
        </w:rPr>
        <w:t>Se</w:t>
      </w:r>
      <w:r w:rsidR="00893451" w:rsidRPr="00893451">
        <w:rPr>
          <w:rFonts w:ascii="Times New Roman" w:hAnsi="Times New Roman" w:cs="Times New Roman"/>
          <w:sz w:val="24"/>
          <w:szCs w:val="24"/>
        </w:rPr>
        <w:t xml:space="preserve"> deben establecer metodologías que incentiven y generen en el personal mayor compromiso para realizar el seguimiento adecuado a los procesos </w:t>
      </w:r>
      <w:r>
        <w:rPr>
          <w:rFonts w:ascii="Times New Roman" w:hAnsi="Times New Roman" w:cs="Times New Roman"/>
          <w:sz w:val="24"/>
          <w:szCs w:val="24"/>
        </w:rPr>
        <w:t xml:space="preserve">de operaciones </w:t>
      </w:r>
      <w:r w:rsidR="00893451" w:rsidRPr="00893451">
        <w:rPr>
          <w:rFonts w:ascii="Times New Roman" w:hAnsi="Times New Roman" w:cs="Times New Roman"/>
          <w:sz w:val="24"/>
          <w:szCs w:val="24"/>
        </w:rPr>
        <w:t xml:space="preserve">como herramienta de sus actividades diarias. </w:t>
      </w:r>
    </w:p>
    <w:p w14:paraId="1ED14999" w14:textId="77777777" w:rsidR="002C10C0" w:rsidRPr="002C10C0" w:rsidRDefault="002C10C0" w:rsidP="002C10C0">
      <w:pPr>
        <w:pStyle w:val="Prrafodelista"/>
        <w:rPr>
          <w:rFonts w:ascii="Times New Roman" w:hAnsi="Times New Roman" w:cs="Times New Roman"/>
          <w:sz w:val="24"/>
          <w:szCs w:val="24"/>
        </w:rPr>
      </w:pPr>
    </w:p>
    <w:p w14:paraId="74F2B9DD" w14:textId="77777777" w:rsidR="002C10C0" w:rsidRPr="00893451" w:rsidRDefault="002C10C0" w:rsidP="002C10C0">
      <w:pPr>
        <w:pStyle w:val="Prrafodelista"/>
        <w:spacing w:line="360" w:lineRule="auto"/>
        <w:jc w:val="both"/>
        <w:rPr>
          <w:rFonts w:ascii="Times New Roman" w:hAnsi="Times New Roman" w:cs="Times New Roman"/>
          <w:sz w:val="24"/>
          <w:szCs w:val="24"/>
        </w:rPr>
      </w:pPr>
    </w:p>
    <w:p w14:paraId="4E72464E" w14:textId="642D5DFA" w:rsidR="00893451" w:rsidRDefault="00893451" w:rsidP="00893451">
      <w:pPr>
        <w:pStyle w:val="Prrafodelista"/>
        <w:numPr>
          <w:ilvl w:val="0"/>
          <w:numId w:val="28"/>
        </w:numPr>
        <w:spacing w:line="360" w:lineRule="auto"/>
        <w:jc w:val="both"/>
        <w:rPr>
          <w:rFonts w:ascii="Times New Roman" w:hAnsi="Times New Roman" w:cs="Times New Roman"/>
          <w:sz w:val="24"/>
          <w:szCs w:val="24"/>
        </w:rPr>
      </w:pPr>
      <w:r w:rsidRPr="00893451">
        <w:rPr>
          <w:rFonts w:ascii="Times New Roman" w:hAnsi="Times New Roman" w:cs="Times New Roman"/>
          <w:sz w:val="24"/>
          <w:szCs w:val="24"/>
        </w:rPr>
        <w:t xml:space="preserve">Es necesario el acompañamiento a los responsables de cada uno de los procesos, </w:t>
      </w:r>
      <w:r w:rsidR="002C10C0">
        <w:rPr>
          <w:rFonts w:ascii="Times New Roman" w:hAnsi="Times New Roman" w:cs="Times New Roman"/>
          <w:sz w:val="24"/>
          <w:szCs w:val="24"/>
        </w:rPr>
        <w:t xml:space="preserve">como los directores de cada área, </w:t>
      </w:r>
      <w:r w:rsidRPr="00893451">
        <w:rPr>
          <w:rFonts w:ascii="Times New Roman" w:hAnsi="Times New Roman" w:cs="Times New Roman"/>
          <w:sz w:val="24"/>
          <w:szCs w:val="24"/>
        </w:rPr>
        <w:t>para garantizar el adecuado funcionamiento del Sistema de Control y Seguridad, además se debe sensibilizar a los actuales responsables sobre la importancia de la Integración del Sistema a sus actividades diarias</w:t>
      </w:r>
      <w:r w:rsidR="002C10C0">
        <w:rPr>
          <w:rFonts w:ascii="Times New Roman" w:hAnsi="Times New Roman" w:cs="Times New Roman"/>
          <w:sz w:val="24"/>
          <w:szCs w:val="24"/>
        </w:rPr>
        <w:t xml:space="preserve"> por medio de capacitaciones, publicidad y otros recursos electrónicos actuales que se pueden llevar a cabo para la información a los proveedores, clientes y colaboradores. </w:t>
      </w:r>
    </w:p>
    <w:p w14:paraId="3B7B21AD" w14:textId="77777777" w:rsidR="002C10C0" w:rsidRDefault="002C10C0" w:rsidP="002C10C0">
      <w:pPr>
        <w:pStyle w:val="Prrafodelista"/>
        <w:spacing w:line="360" w:lineRule="auto"/>
        <w:jc w:val="both"/>
        <w:rPr>
          <w:rFonts w:ascii="Times New Roman" w:hAnsi="Times New Roman" w:cs="Times New Roman"/>
          <w:sz w:val="24"/>
          <w:szCs w:val="24"/>
        </w:rPr>
      </w:pPr>
    </w:p>
    <w:p w14:paraId="170AA913" w14:textId="63DC2702" w:rsidR="002C10C0" w:rsidRDefault="002C10C0" w:rsidP="00893451">
      <w:pPr>
        <w:pStyle w:val="Prrafodelista"/>
        <w:numPr>
          <w:ilvl w:val="0"/>
          <w:numId w:val="28"/>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La actualización de la norma BASC se debe establecer anualmente. </w:t>
      </w:r>
    </w:p>
    <w:p w14:paraId="0FD15E4F" w14:textId="77777777" w:rsidR="002C10C0" w:rsidRPr="00893451" w:rsidRDefault="002C10C0" w:rsidP="002C10C0">
      <w:pPr>
        <w:pStyle w:val="Prrafodelista"/>
        <w:spacing w:line="360" w:lineRule="auto"/>
        <w:jc w:val="both"/>
        <w:rPr>
          <w:rFonts w:ascii="Times New Roman" w:hAnsi="Times New Roman" w:cs="Times New Roman"/>
          <w:sz w:val="24"/>
          <w:szCs w:val="24"/>
        </w:rPr>
      </w:pPr>
    </w:p>
    <w:p w14:paraId="7F0B7E33" w14:textId="08528C29" w:rsidR="006E1003" w:rsidRDefault="006E1003" w:rsidP="006E1003">
      <w:pPr>
        <w:spacing w:line="360" w:lineRule="auto"/>
        <w:rPr>
          <w:rFonts w:ascii="Times New Roman" w:hAnsi="Times New Roman" w:cs="Times New Roman"/>
          <w:b/>
          <w:bCs/>
          <w:sz w:val="24"/>
          <w:szCs w:val="24"/>
        </w:rPr>
      </w:pPr>
    </w:p>
    <w:p w14:paraId="7B785FAD" w14:textId="77777777" w:rsidR="006E1003" w:rsidRPr="006E1003" w:rsidRDefault="006E1003" w:rsidP="006E1003">
      <w:pPr>
        <w:spacing w:line="360" w:lineRule="auto"/>
        <w:rPr>
          <w:rFonts w:ascii="Times New Roman" w:hAnsi="Times New Roman" w:cs="Times New Roman"/>
          <w:b/>
          <w:bCs/>
          <w:sz w:val="24"/>
          <w:szCs w:val="24"/>
        </w:rPr>
      </w:pPr>
    </w:p>
    <w:p w14:paraId="68AC2C87" w14:textId="5E35D2A3" w:rsidR="006A5072" w:rsidRPr="00BC471C" w:rsidRDefault="006A5072" w:rsidP="00BC471C">
      <w:pPr>
        <w:pStyle w:val="Ttulo1"/>
        <w:numPr>
          <w:ilvl w:val="0"/>
          <w:numId w:val="4"/>
        </w:numPr>
        <w:jc w:val="center"/>
        <w:rPr>
          <w:rFonts w:ascii="Times New Roman" w:hAnsi="Times New Roman" w:cs="Times New Roman"/>
          <w:b/>
          <w:bCs/>
          <w:color w:val="000000" w:themeColor="text1"/>
          <w:sz w:val="24"/>
          <w:szCs w:val="24"/>
        </w:rPr>
      </w:pPr>
      <w:bookmarkStart w:id="37" w:name="_Toc57847433"/>
      <w:r w:rsidRPr="00BC471C">
        <w:rPr>
          <w:rFonts w:ascii="Times New Roman" w:hAnsi="Times New Roman" w:cs="Times New Roman"/>
          <w:b/>
          <w:bCs/>
          <w:color w:val="000000" w:themeColor="text1"/>
          <w:sz w:val="24"/>
          <w:szCs w:val="24"/>
        </w:rPr>
        <w:t>CONCLUSIONES</w:t>
      </w:r>
      <w:bookmarkEnd w:id="37"/>
    </w:p>
    <w:p w14:paraId="6D435448" w14:textId="4AA8F68B" w:rsidR="006E1003" w:rsidRDefault="006E1003" w:rsidP="006E1003">
      <w:pPr>
        <w:spacing w:line="360" w:lineRule="auto"/>
        <w:jc w:val="center"/>
        <w:rPr>
          <w:rFonts w:ascii="Times New Roman" w:hAnsi="Times New Roman" w:cs="Times New Roman"/>
          <w:b/>
          <w:bCs/>
          <w:sz w:val="24"/>
          <w:szCs w:val="24"/>
        </w:rPr>
      </w:pPr>
    </w:p>
    <w:p w14:paraId="4F070F42" w14:textId="37DEE054" w:rsidR="006E1003" w:rsidRPr="00F14BE5" w:rsidRDefault="002C10C0" w:rsidP="00F14BE5">
      <w:pPr>
        <w:pStyle w:val="Prrafodelista"/>
        <w:numPr>
          <w:ilvl w:val="0"/>
          <w:numId w:val="29"/>
        </w:numPr>
        <w:spacing w:line="480" w:lineRule="auto"/>
        <w:jc w:val="both"/>
        <w:rPr>
          <w:rFonts w:ascii="Times New Roman" w:hAnsi="Times New Roman" w:cs="Times New Roman"/>
          <w:sz w:val="24"/>
          <w:szCs w:val="24"/>
        </w:rPr>
      </w:pPr>
      <w:r w:rsidRPr="00F14BE5">
        <w:rPr>
          <w:rFonts w:ascii="Times New Roman" w:hAnsi="Times New Roman" w:cs="Times New Roman"/>
          <w:sz w:val="24"/>
          <w:szCs w:val="24"/>
        </w:rPr>
        <w:t>Las empresas que son participes en la norma BASC forman son aquellas que forman parte de la cadena logística del comercio internacional, administraciones de aduana y organismos de control, autoridades portuarias y aeroportuarias, además adhieren organismos internacionales como la Organización de los Estados Americanos, la Organización Mundial de Aduanas, la Cámara de Comercio Internacional y la Asociación Latinoamericana de Logística, entre otros.</w:t>
      </w:r>
    </w:p>
    <w:p w14:paraId="7C50C57D" w14:textId="799768E6" w:rsidR="002C10C0" w:rsidRPr="00F14BE5" w:rsidRDefault="002C10C0" w:rsidP="00F14BE5">
      <w:pPr>
        <w:pStyle w:val="Prrafodelista"/>
        <w:numPr>
          <w:ilvl w:val="0"/>
          <w:numId w:val="29"/>
        </w:numPr>
        <w:spacing w:line="480" w:lineRule="auto"/>
        <w:jc w:val="both"/>
        <w:rPr>
          <w:rFonts w:ascii="Times New Roman" w:hAnsi="Times New Roman" w:cs="Times New Roman"/>
          <w:sz w:val="24"/>
          <w:szCs w:val="24"/>
        </w:rPr>
      </w:pPr>
      <w:r w:rsidRPr="00F14BE5">
        <w:rPr>
          <w:rFonts w:ascii="Times New Roman" w:hAnsi="Times New Roman" w:cs="Times New Roman"/>
          <w:sz w:val="24"/>
          <w:szCs w:val="24"/>
        </w:rPr>
        <w:t>MIT LOGISTICS SAS es el responsable de que la mercancía sea transportada en condiciones seguras a través de toda la cadena logística, por ello el programa de seguridad es fundamental para evitar los riesgos, reducir las amenazas y disminuir las actividades ilícitas.</w:t>
      </w:r>
    </w:p>
    <w:p w14:paraId="40A0442E" w14:textId="68999D8B" w:rsidR="002C10C0" w:rsidRPr="00F14BE5" w:rsidRDefault="002C10C0" w:rsidP="00F14BE5">
      <w:pPr>
        <w:pStyle w:val="Prrafodelista"/>
        <w:numPr>
          <w:ilvl w:val="0"/>
          <w:numId w:val="29"/>
        </w:numPr>
        <w:spacing w:line="480" w:lineRule="auto"/>
        <w:jc w:val="both"/>
        <w:rPr>
          <w:rFonts w:ascii="Times New Roman" w:hAnsi="Times New Roman" w:cs="Times New Roman"/>
          <w:sz w:val="24"/>
          <w:szCs w:val="24"/>
        </w:rPr>
      </w:pPr>
      <w:r w:rsidRPr="00F14BE5">
        <w:rPr>
          <w:rFonts w:ascii="Times New Roman" w:hAnsi="Times New Roman" w:cs="Times New Roman"/>
          <w:sz w:val="24"/>
          <w:szCs w:val="24"/>
        </w:rPr>
        <w:t>Se aplicó la metodología en el área de operaciones, el área que compone el corazón de la empresa MIT como operador logístico, se evidenció en el validador de autodiagnóstico (anexo 1) que el 60 % no cumple con los deberes establecidos y hay que toma</w:t>
      </w:r>
      <w:r w:rsidR="00F14BE5" w:rsidRPr="00F14BE5">
        <w:rPr>
          <w:rFonts w:ascii="Times New Roman" w:hAnsi="Times New Roman" w:cs="Times New Roman"/>
          <w:sz w:val="24"/>
          <w:szCs w:val="24"/>
        </w:rPr>
        <w:t>r</w:t>
      </w:r>
      <w:r w:rsidRPr="00F14BE5">
        <w:rPr>
          <w:rFonts w:ascii="Times New Roman" w:hAnsi="Times New Roman" w:cs="Times New Roman"/>
          <w:sz w:val="24"/>
          <w:szCs w:val="24"/>
        </w:rPr>
        <w:t xml:space="preserve"> medidas pertinentes para evadir los riesgos que se pueden presentar </w:t>
      </w:r>
      <w:r w:rsidR="00F14BE5" w:rsidRPr="00F14BE5">
        <w:rPr>
          <w:rFonts w:ascii="Times New Roman" w:hAnsi="Times New Roman" w:cs="Times New Roman"/>
          <w:sz w:val="24"/>
          <w:szCs w:val="24"/>
        </w:rPr>
        <w:t>durante el proceso de producción y empaque (pueden ser alteradas), durante el desplazamiento a puerto (pueden desviar los contenedores para introducir productos ilícitos a las cargas), en el puerto (antes de ser embarcados en el buque), en los aviones comerciales (compartimientos internos y externos, bodegas de carga, entre otros) introduciendo sustancias no permitidas.</w:t>
      </w:r>
    </w:p>
    <w:p w14:paraId="1F846820" w14:textId="77777777" w:rsidR="006E1003" w:rsidRPr="006E1003" w:rsidRDefault="006E1003" w:rsidP="00F14BE5">
      <w:pPr>
        <w:spacing w:line="360" w:lineRule="auto"/>
        <w:rPr>
          <w:rFonts w:ascii="Times New Roman" w:hAnsi="Times New Roman" w:cs="Times New Roman"/>
          <w:b/>
          <w:bCs/>
          <w:sz w:val="24"/>
          <w:szCs w:val="24"/>
        </w:rPr>
      </w:pPr>
    </w:p>
    <w:p w14:paraId="243914F5" w14:textId="24FA3478" w:rsidR="006A5072" w:rsidRPr="00BC471C" w:rsidRDefault="006A5072" w:rsidP="00BC471C">
      <w:pPr>
        <w:pStyle w:val="Ttulo1"/>
        <w:numPr>
          <w:ilvl w:val="0"/>
          <w:numId w:val="4"/>
        </w:numPr>
        <w:jc w:val="center"/>
        <w:rPr>
          <w:rFonts w:ascii="Times New Roman" w:hAnsi="Times New Roman" w:cs="Times New Roman"/>
          <w:b/>
          <w:bCs/>
          <w:color w:val="000000" w:themeColor="text1"/>
          <w:sz w:val="24"/>
          <w:szCs w:val="24"/>
        </w:rPr>
      </w:pPr>
      <w:bookmarkStart w:id="38" w:name="_Toc57847434"/>
      <w:r w:rsidRPr="00BC471C">
        <w:rPr>
          <w:rFonts w:ascii="Times New Roman" w:hAnsi="Times New Roman" w:cs="Times New Roman"/>
          <w:b/>
          <w:bCs/>
          <w:color w:val="000000" w:themeColor="text1"/>
          <w:sz w:val="24"/>
          <w:szCs w:val="24"/>
        </w:rPr>
        <w:lastRenderedPageBreak/>
        <w:t>REFERENCIAS</w:t>
      </w:r>
      <w:bookmarkEnd w:id="38"/>
      <w:r w:rsidRPr="00BC471C">
        <w:rPr>
          <w:rFonts w:ascii="Times New Roman" w:hAnsi="Times New Roman" w:cs="Times New Roman"/>
          <w:b/>
          <w:bCs/>
          <w:color w:val="000000" w:themeColor="text1"/>
          <w:sz w:val="24"/>
          <w:szCs w:val="24"/>
        </w:rPr>
        <w:t xml:space="preserve"> </w:t>
      </w:r>
    </w:p>
    <w:p w14:paraId="2DBB95B2" w14:textId="1ED34A7D" w:rsidR="006E1003" w:rsidRDefault="006E1003" w:rsidP="006E1003">
      <w:pPr>
        <w:spacing w:line="360" w:lineRule="auto"/>
        <w:jc w:val="center"/>
        <w:rPr>
          <w:rFonts w:ascii="Times New Roman" w:hAnsi="Times New Roman" w:cs="Times New Roman"/>
          <w:b/>
          <w:bCs/>
          <w:sz w:val="24"/>
          <w:szCs w:val="24"/>
        </w:rPr>
      </w:pPr>
    </w:p>
    <w:sdt>
      <w:sdtPr>
        <w:rPr>
          <w:rFonts w:asciiTheme="minorHAnsi" w:eastAsiaTheme="minorHAnsi" w:hAnsiTheme="minorHAnsi" w:cstheme="minorBidi"/>
          <w:color w:val="auto"/>
          <w:sz w:val="22"/>
          <w:szCs w:val="22"/>
          <w:lang w:val="es-ES"/>
        </w:rPr>
        <w:id w:val="2052656343"/>
        <w:docPartObj>
          <w:docPartGallery w:val="Bibliographies"/>
          <w:docPartUnique/>
        </w:docPartObj>
      </w:sdtPr>
      <w:sdtEndPr>
        <w:rPr>
          <w:lang w:val="es-CO"/>
        </w:rPr>
      </w:sdtEndPr>
      <w:sdtContent>
        <w:p w14:paraId="2AAD0718" w14:textId="68B6E9CC" w:rsidR="00F14BE5" w:rsidRDefault="00F14BE5">
          <w:pPr>
            <w:pStyle w:val="Ttulo1"/>
          </w:pPr>
        </w:p>
        <w:sdt>
          <w:sdtPr>
            <w:id w:val="111145805"/>
            <w:bibliography/>
          </w:sdtPr>
          <w:sdtContent>
            <w:p w14:paraId="2CBB57F7" w14:textId="77777777" w:rsidR="00F14BE5" w:rsidRPr="00F14BE5" w:rsidRDefault="00F14BE5" w:rsidP="00F14BE5">
              <w:pPr>
                <w:pStyle w:val="Bibliografa"/>
                <w:numPr>
                  <w:ilvl w:val="0"/>
                  <w:numId w:val="30"/>
                </w:numPr>
                <w:spacing w:line="360" w:lineRule="auto"/>
                <w:jc w:val="both"/>
                <w:rPr>
                  <w:rFonts w:ascii="Times New Roman" w:hAnsi="Times New Roman" w:cs="Times New Roman"/>
                  <w:noProof/>
                  <w:sz w:val="28"/>
                  <w:szCs w:val="28"/>
                  <w:lang w:val="es-ES"/>
                </w:rPr>
              </w:pPr>
              <w:r>
                <w:fldChar w:fldCharType="begin"/>
              </w:r>
              <w:r>
                <w:instrText>BIBLIOGRAPHY</w:instrText>
              </w:r>
              <w:r>
                <w:fldChar w:fldCharType="separate"/>
              </w:r>
              <w:r w:rsidRPr="00F14BE5">
                <w:rPr>
                  <w:rFonts w:ascii="Times New Roman" w:hAnsi="Times New Roman" w:cs="Times New Roman"/>
                  <w:noProof/>
                  <w:sz w:val="24"/>
                  <w:szCs w:val="24"/>
                  <w:lang w:val="es-ES"/>
                </w:rPr>
                <w:t xml:space="preserve">BASC VERSION 4 - 2012. (s.f.). </w:t>
              </w:r>
              <w:r w:rsidRPr="00F14BE5">
                <w:rPr>
                  <w:rFonts w:ascii="Times New Roman" w:hAnsi="Times New Roman" w:cs="Times New Roman"/>
                  <w:i/>
                  <w:iCs/>
                  <w:noProof/>
                  <w:sz w:val="24"/>
                  <w:szCs w:val="24"/>
                  <w:lang w:val="es-ES"/>
                </w:rPr>
                <w:t>AGENTE DE CARGA - AGENTE MARÍTIMO.</w:t>
              </w:r>
              <w:r w:rsidRPr="00F14BE5">
                <w:rPr>
                  <w:rFonts w:ascii="Times New Roman" w:hAnsi="Times New Roman" w:cs="Times New Roman"/>
                  <w:noProof/>
                  <w:sz w:val="24"/>
                  <w:szCs w:val="24"/>
                  <w:lang w:val="es-ES"/>
                </w:rPr>
                <w:t xml:space="preserve"> BOGOTÁ: basc.</w:t>
              </w:r>
            </w:p>
            <w:p w14:paraId="2A2A7341" w14:textId="77777777" w:rsidR="00F14BE5" w:rsidRPr="00F14BE5" w:rsidRDefault="00F14BE5" w:rsidP="00F14BE5">
              <w:pPr>
                <w:pStyle w:val="Bibliografa"/>
                <w:numPr>
                  <w:ilvl w:val="0"/>
                  <w:numId w:val="30"/>
                </w:numPr>
                <w:spacing w:line="360" w:lineRule="auto"/>
                <w:jc w:val="both"/>
                <w:rPr>
                  <w:rFonts w:ascii="Times New Roman" w:hAnsi="Times New Roman" w:cs="Times New Roman"/>
                  <w:noProof/>
                  <w:sz w:val="24"/>
                  <w:szCs w:val="24"/>
                  <w:lang w:val="es-ES"/>
                </w:rPr>
              </w:pPr>
              <w:r w:rsidRPr="00F14BE5">
                <w:rPr>
                  <w:rFonts w:ascii="Times New Roman" w:hAnsi="Times New Roman" w:cs="Times New Roman"/>
                  <w:noProof/>
                  <w:sz w:val="24"/>
                  <w:szCs w:val="24"/>
                  <w:lang w:val="es-ES"/>
                </w:rPr>
                <w:t>GOOGLE MAPS. (2020). Obtenido de https://www.google.com/maps/place/Cl.+57+%236-35,+Bogot%C3%A1/@4.6424598,-74.0617456,3a,90y,232.46h,90.85t/data=!3m7!1e1!3m5!1sAnAbaUfEfizClYnwPbHiwg!2e0!6s%2F%2Fgeo0.ggpht.com%2Fcbk%3Fpanoid%3DAnAbaUfEfizClYnwPbHiwg%26output%3Dthumbnail%26cb_client%3Dsea</w:t>
              </w:r>
            </w:p>
            <w:p w14:paraId="39943F65" w14:textId="77777777" w:rsidR="00F14BE5" w:rsidRPr="00F14BE5" w:rsidRDefault="00F14BE5" w:rsidP="00F14BE5">
              <w:pPr>
                <w:pStyle w:val="Bibliografa"/>
                <w:numPr>
                  <w:ilvl w:val="0"/>
                  <w:numId w:val="30"/>
                </w:numPr>
                <w:spacing w:line="360" w:lineRule="auto"/>
                <w:jc w:val="both"/>
                <w:rPr>
                  <w:rFonts w:ascii="Times New Roman" w:hAnsi="Times New Roman" w:cs="Times New Roman"/>
                  <w:noProof/>
                  <w:sz w:val="24"/>
                  <w:szCs w:val="24"/>
                  <w:lang w:val="es-ES"/>
                </w:rPr>
              </w:pPr>
              <w:r w:rsidRPr="00F14BE5">
                <w:rPr>
                  <w:rFonts w:ascii="Times New Roman" w:hAnsi="Times New Roman" w:cs="Times New Roman"/>
                  <w:noProof/>
                  <w:sz w:val="24"/>
                  <w:szCs w:val="24"/>
                  <w:lang w:val="es-ES"/>
                </w:rPr>
                <w:t>MIT LOGISTICS SAS - Acceso directo Carpeta Virtual. (2020). DOCUMENTOS EMPRESA - MIT. BOGOTÁ.</w:t>
              </w:r>
            </w:p>
            <w:p w14:paraId="0750DF6C" w14:textId="77777777" w:rsidR="00F14BE5" w:rsidRPr="00F14BE5" w:rsidRDefault="00F14BE5" w:rsidP="00F14BE5">
              <w:pPr>
                <w:pStyle w:val="Bibliografa"/>
                <w:numPr>
                  <w:ilvl w:val="0"/>
                  <w:numId w:val="30"/>
                </w:numPr>
                <w:spacing w:line="360" w:lineRule="auto"/>
                <w:jc w:val="both"/>
                <w:rPr>
                  <w:rFonts w:ascii="Times New Roman" w:hAnsi="Times New Roman" w:cs="Times New Roman"/>
                  <w:noProof/>
                  <w:sz w:val="24"/>
                  <w:szCs w:val="24"/>
                  <w:lang w:val="es-ES"/>
                </w:rPr>
              </w:pPr>
              <w:r w:rsidRPr="00F14BE5">
                <w:rPr>
                  <w:rFonts w:ascii="Times New Roman" w:hAnsi="Times New Roman" w:cs="Times New Roman"/>
                  <w:noProof/>
                  <w:sz w:val="24"/>
                  <w:szCs w:val="24"/>
                  <w:lang w:val="es-ES"/>
                </w:rPr>
                <w:t xml:space="preserve">MIT LOGISTICS SAS. </w:t>
              </w:r>
              <w:r w:rsidRPr="00F14BE5">
                <w:rPr>
                  <w:rFonts w:ascii="Times New Roman" w:hAnsi="Times New Roman" w:cs="Times New Roman"/>
                  <w:noProof/>
                  <w:sz w:val="24"/>
                  <w:szCs w:val="24"/>
                  <w:lang w:val="en-US"/>
                </w:rPr>
                <w:t xml:space="preserve">(2020). </w:t>
              </w:r>
              <w:r w:rsidRPr="00F14BE5">
                <w:rPr>
                  <w:rFonts w:ascii="Times New Roman" w:hAnsi="Times New Roman" w:cs="Times New Roman"/>
                  <w:i/>
                  <w:iCs/>
                  <w:noProof/>
                  <w:sz w:val="24"/>
                  <w:szCs w:val="24"/>
                  <w:lang w:val="en-US"/>
                </w:rPr>
                <w:t>M.I.T GROUP SAS</w:t>
              </w:r>
              <w:r w:rsidRPr="00F14BE5">
                <w:rPr>
                  <w:rFonts w:ascii="Times New Roman" w:hAnsi="Times New Roman" w:cs="Times New Roman"/>
                  <w:noProof/>
                  <w:sz w:val="24"/>
                  <w:szCs w:val="24"/>
                  <w:lang w:val="en-US"/>
                </w:rPr>
                <w:t xml:space="preserve">. </w:t>
              </w:r>
              <w:r w:rsidRPr="00F14BE5">
                <w:rPr>
                  <w:rFonts w:ascii="Times New Roman" w:hAnsi="Times New Roman" w:cs="Times New Roman"/>
                  <w:noProof/>
                  <w:sz w:val="24"/>
                  <w:szCs w:val="24"/>
                  <w:lang w:val="es-ES"/>
                </w:rPr>
                <w:t>Obtenido de http://www.mitlogroup.com/LogisticsColombia/mit-group/</w:t>
              </w:r>
            </w:p>
            <w:p w14:paraId="4497E63C" w14:textId="761EA028" w:rsidR="00F14BE5" w:rsidRPr="00F14BE5" w:rsidRDefault="00F14BE5" w:rsidP="00F14BE5">
              <w:pPr>
                <w:pStyle w:val="Bibliografa"/>
                <w:numPr>
                  <w:ilvl w:val="0"/>
                  <w:numId w:val="30"/>
                </w:numPr>
                <w:spacing w:line="360" w:lineRule="auto"/>
                <w:jc w:val="both"/>
                <w:rPr>
                  <w:rFonts w:ascii="Times New Roman" w:hAnsi="Times New Roman" w:cs="Times New Roman"/>
                  <w:noProof/>
                  <w:sz w:val="24"/>
                  <w:szCs w:val="24"/>
                  <w:lang w:val="es-ES"/>
                </w:rPr>
              </w:pPr>
              <w:r w:rsidRPr="00F14BE5">
                <w:rPr>
                  <w:rFonts w:ascii="Times New Roman" w:hAnsi="Times New Roman" w:cs="Times New Roman"/>
                  <w:noProof/>
                  <w:sz w:val="24"/>
                  <w:szCs w:val="24"/>
                  <w:lang w:val="es-ES"/>
                </w:rPr>
                <w:t>QUEVEDO, O. (25 de 09 de 2020). ENTREVISTA RESEÑA HISTÓRICA DE MIT LOGISTICS SAS. (C. RUBIO, Entrevistador)</w:t>
              </w:r>
            </w:p>
            <w:p w14:paraId="0FF31E23" w14:textId="77777777" w:rsidR="00F14BE5" w:rsidRPr="00F14BE5" w:rsidRDefault="00F14BE5" w:rsidP="00F14BE5">
              <w:pPr>
                <w:rPr>
                  <w:lang w:val="es-ES"/>
                </w:rPr>
              </w:pPr>
            </w:p>
            <w:p w14:paraId="4AF5F1F2" w14:textId="4CB31993" w:rsidR="00F14BE5" w:rsidRDefault="00F14BE5" w:rsidP="00F14BE5">
              <w:r>
                <w:rPr>
                  <w:b/>
                  <w:bCs/>
                </w:rPr>
                <w:fldChar w:fldCharType="end"/>
              </w:r>
            </w:p>
          </w:sdtContent>
        </w:sdt>
      </w:sdtContent>
    </w:sdt>
    <w:p w14:paraId="2ADD5010" w14:textId="07554790" w:rsidR="006E1003" w:rsidRDefault="006E1003" w:rsidP="00F14BE5">
      <w:pPr>
        <w:spacing w:line="360" w:lineRule="auto"/>
        <w:jc w:val="both"/>
        <w:rPr>
          <w:rFonts w:ascii="Times New Roman" w:hAnsi="Times New Roman" w:cs="Times New Roman"/>
          <w:b/>
          <w:bCs/>
          <w:sz w:val="24"/>
          <w:szCs w:val="24"/>
        </w:rPr>
      </w:pPr>
    </w:p>
    <w:p w14:paraId="6DA7194E" w14:textId="3E82B5CE" w:rsidR="006E1003" w:rsidRDefault="006E1003" w:rsidP="006E1003">
      <w:pPr>
        <w:spacing w:line="360" w:lineRule="auto"/>
        <w:jc w:val="center"/>
        <w:rPr>
          <w:rFonts w:ascii="Times New Roman" w:hAnsi="Times New Roman" w:cs="Times New Roman"/>
          <w:b/>
          <w:bCs/>
          <w:sz w:val="24"/>
          <w:szCs w:val="24"/>
        </w:rPr>
      </w:pPr>
    </w:p>
    <w:p w14:paraId="37856C0A" w14:textId="148E8B0F" w:rsidR="006E1003" w:rsidRDefault="006E1003" w:rsidP="006E1003">
      <w:pPr>
        <w:spacing w:line="360" w:lineRule="auto"/>
        <w:jc w:val="center"/>
        <w:rPr>
          <w:rFonts w:ascii="Times New Roman" w:hAnsi="Times New Roman" w:cs="Times New Roman"/>
          <w:b/>
          <w:bCs/>
          <w:sz w:val="24"/>
          <w:szCs w:val="24"/>
        </w:rPr>
      </w:pPr>
    </w:p>
    <w:p w14:paraId="3B79869B" w14:textId="402DBF13" w:rsidR="006E1003" w:rsidRDefault="006E1003" w:rsidP="006E1003">
      <w:pPr>
        <w:spacing w:line="360" w:lineRule="auto"/>
        <w:jc w:val="center"/>
        <w:rPr>
          <w:rFonts w:ascii="Times New Roman" w:hAnsi="Times New Roman" w:cs="Times New Roman"/>
          <w:b/>
          <w:bCs/>
          <w:sz w:val="24"/>
          <w:szCs w:val="24"/>
        </w:rPr>
      </w:pPr>
    </w:p>
    <w:p w14:paraId="234C922C" w14:textId="4B9067D1" w:rsidR="006E1003" w:rsidRDefault="006E1003" w:rsidP="00F14BE5">
      <w:pPr>
        <w:spacing w:line="360" w:lineRule="auto"/>
        <w:rPr>
          <w:rFonts w:ascii="Times New Roman" w:hAnsi="Times New Roman" w:cs="Times New Roman"/>
          <w:b/>
          <w:bCs/>
          <w:sz w:val="24"/>
          <w:szCs w:val="24"/>
        </w:rPr>
      </w:pPr>
    </w:p>
    <w:p w14:paraId="7DEBA1DA" w14:textId="77777777" w:rsidR="006E1003" w:rsidRPr="006E1003" w:rsidRDefault="006E1003" w:rsidP="006E1003">
      <w:pPr>
        <w:spacing w:line="360" w:lineRule="auto"/>
        <w:jc w:val="center"/>
        <w:rPr>
          <w:rFonts w:ascii="Times New Roman" w:hAnsi="Times New Roman" w:cs="Times New Roman"/>
          <w:b/>
          <w:bCs/>
          <w:sz w:val="24"/>
          <w:szCs w:val="24"/>
        </w:rPr>
      </w:pPr>
    </w:p>
    <w:p w14:paraId="777DE131" w14:textId="6A477AB5" w:rsidR="006A5072" w:rsidRDefault="006A5072" w:rsidP="00BC471C">
      <w:pPr>
        <w:pStyle w:val="Ttulo1"/>
        <w:numPr>
          <w:ilvl w:val="0"/>
          <w:numId w:val="4"/>
        </w:numPr>
        <w:jc w:val="center"/>
        <w:rPr>
          <w:rFonts w:ascii="Times New Roman" w:hAnsi="Times New Roman" w:cs="Times New Roman"/>
          <w:b/>
          <w:bCs/>
          <w:color w:val="000000" w:themeColor="text1"/>
          <w:sz w:val="24"/>
          <w:szCs w:val="24"/>
        </w:rPr>
      </w:pPr>
      <w:bookmarkStart w:id="39" w:name="_Toc57847435"/>
      <w:r w:rsidRPr="00BC471C">
        <w:rPr>
          <w:rFonts w:ascii="Times New Roman" w:hAnsi="Times New Roman" w:cs="Times New Roman"/>
          <w:b/>
          <w:bCs/>
          <w:color w:val="000000" w:themeColor="text1"/>
          <w:sz w:val="24"/>
          <w:szCs w:val="24"/>
        </w:rPr>
        <w:lastRenderedPageBreak/>
        <w:t>ANEXOS</w:t>
      </w:r>
      <w:bookmarkEnd w:id="39"/>
    </w:p>
    <w:p w14:paraId="533B722F" w14:textId="2A984C4B" w:rsidR="00F14BE5" w:rsidRDefault="00F14BE5" w:rsidP="00F14BE5"/>
    <w:p w14:paraId="2FB39D35" w14:textId="37BCD44C" w:rsidR="00F14BE5" w:rsidRDefault="00F14BE5" w:rsidP="00F14BE5">
      <w:pPr>
        <w:pStyle w:val="Prrafodelista"/>
        <w:numPr>
          <w:ilvl w:val="0"/>
          <w:numId w:val="31"/>
        </w:numPr>
        <w:spacing w:line="480" w:lineRule="auto"/>
        <w:rPr>
          <w:rFonts w:ascii="Times New Roman" w:hAnsi="Times New Roman" w:cs="Times New Roman"/>
          <w:sz w:val="24"/>
          <w:szCs w:val="24"/>
        </w:rPr>
      </w:pPr>
      <w:r w:rsidRPr="00F14BE5">
        <w:rPr>
          <w:rFonts w:ascii="Times New Roman" w:hAnsi="Times New Roman" w:cs="Times New Roman"/>
          <w:sz w:val="24"/>
          <w:szCs w:val="24"/>
        </w:rPr>
        <w:t xml:space="preserve">ANEXO NO. 1 – TÍTULO: </w:t>
      </w:r>
      <w:r>
        <w:rPr>
          <w:rFonts w:ascii="Times New Roman" w:hAnsi="Times New Roman" w:cs="Times New Roman"/>
          <w:sz w:val="24"/>
          <w:szCs w:val="24"/>
        </w:rPr>
        <w:t>VALIDADOR MIT (Documento formato Excel)</w:t>
      </w:r>
    </w:p>
    <w:p w14:paraId="5EBE0BB6" w14:textId="18E569BE" w:rsidR="00F14BE5" w:rsidRPr="00F14BE5" w:rsidRDefault="00F14BE5" w:rsidP="00F14BE5">
      <w:pPr>
        <w:pStyle w:val="Prrafodelista"/>
        <w:numPr>
          <w:ilvl w:val="0"/>
          <w:numId w:val="31"/>
        </w:numPr>
        <w:spacing w:line="480" w:lineRule="auto"/>
        <w:rPr>
          <w:rFonts w:ascii="Times New Roman" w:hAnsi="Times New Roman" w:cs="Times New Roman"/>
          <w:sz w:val="24"/>
          <w:szCs w:val="24"/>
        </w:rPr>
      </w:pPr>
      <w:r>
        <w:rPr>
          <w:rFonts w:ascii="Times New Roman" w:hAnsi="Times New Roman" w:cs="Times New Roman"/>
          <w:sz w:val="24"/>
          <w:szCs w:val="24"/>
        </w:rPr>
        <w:t>ANEXO NO. 2 – TÍTULO: MANUAL BASC MIT (Documento formato PDF)</w:t>
      </w:r>
    </w:p>
    <w:p w14:paraId="13099152" w14:textId="71E2F514" w:rsidR="00543B72" w:rsidRPr="00543B72" w:rsidRDefault="00543B72" w:rsidP="00543B72">
      <w:pPr>
        <w:spacing w:line="360" w:lineRule="auto"/>
        <w:rPr>
          <w:rFonts w:ascii="Times New Roman" w:hAnsi="Times New Roman" w:cs="Times New Roman"/>
          <w:b/>
          <w:bCs/>
          <w:sz w:val="24"/>
          <w:szCs w:val="24"/>
        </w:rPr>
      </w:pPr>
    </w:p>
    <w:p w14:paraId="12F0E387" w14:textId="77777777" w:rsidR="00E57302" w:rsidRDefault="00E57302" w:rsidP="00B53CDD">
      <w:pPr>
        <w:spacing w:line="360" w:lineRule="auto"/>
        <w:jc w:val="both"/>
        <w:rPr>
          <w:rFonts w:ascii="Times New Roman" w:hAnsi="Times New Roman" w:cs="Times New Roman"/>
          <w:sz w:val="24"/>
          <w:szCs w:val="24"/>
        </w:rPr>
      </w:pPr>
    </w:p>
    <w:p w14:paraId="06E9B76F" w14:textId="4F2ED2BF" w:rsidR="00E57302" w:rsidRDefault="00E57302" w:rsidP="00B53CDD">
      <w:pPr>
        <w:spacing w:line="360" w:lineRule="auto"/>
        <w:jc w:val="both"/>
        <w:rPr>
          <w:rFonts w:ascii="Times New Roman" w:hAnsi="Times New Roman" w:cs="Times New Roman"/>
          <w:sz w:val="24"/>
          <w:szCs w:val="24"/>
        </w:rPr>
      </w:pPr>
    </w:p>
    <w:p w14:paraId="5257D6C8" w14:textId="0ED797FE" w:rsidR="00E57302" w:rsidRDefault="00E57302" w:rsidP="00B53CDD">
      <w:pPr>
        <w:spacing w:line="360" w:lineRule="auto"/>
        <w:jc w:val="both"/>
        <w:rPr>
          <w:rFonts w:ascii="Times New Roman" w:hAnsi="Times New Roman" w:cs="Times New Roman"/>
          <w:sz w:val="24"/>
          <w:szCs w:val="24"/>
        </w:rPr>
      </w:pPr>
    </w:p>
    <w:p w14:paraId="7FEE9CDF" w14:textId="77777777" w:rsidR="00E57302" w:rsidRPr="00B53CDD" w:rsidRDefault="00E57302" w:rsidP="00B53CDD">
      <w:pPr>
        <w:spacing w:line="360" w:lineRule="auto"/>
        <w:jc w:val="both"/>
        <w:rPr>
          <w:rFonts w:ascii="Times New Roman" w:hAnsi="Times New Roman" w:cs="Times New Roman"/>
          <w:sz w:val="24"/>
          <w:szCs w:val="24"/>
        </w:rPr>
      </w:pPr>
    </w:p>
    <w:p w14:paraId="27639734" w14:textId="77777777" w:rsidR="00DB043D" w:rsidRPr="00DB043D" w:rsidRDefault="00DB043D" w:rsidP="00DB043D">
      <w:pPr>
        <w:jc w:val="center"/>
        <w:rPr>
          <w:rFonts w:ascii="Times New Roman" w:hAnsi="Times New Roman" w:cs="Times New Roman"/>
          <w:b/>
          <w:bCs/>
          <w:sz w:val="24"/>
          <w:szCs w:val="24"/>
        </w:rPr>
      </w:pPr>
    </w:p>
    <w:sectPr w:rsidR="00DB043D" w:rsidRPr="00DB043D">
      <w:footerReference w:type="default" r:id="rId14"/>
      <w:pgSz w:w="12240" w:h="15840"/>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8AD9E91" w14:textId="77777777" w:rsidR="00944535" w:rsidRDefault="00944535" w:rsidP="002B27DD">
      <w:pPr>
        <w:spacing w:after="0" w:line="240" w:lineRule="auto"/>
      </w:pPr>
      <w:r>
        <w:separator/>
      </w:r>
    </w:p>
  </w:endnote>
  <w:endnote w:type="continuationSeparator" w:id="0">
    <w:p w14:paraId="395A4338" w14:textId="77777777" w:rsidR="00944535" w:rsidRDefault="00944535" w:rsidP="002B27D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Segoe UI">
    <w:panose1 w:val="020B0604020202020204"/>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8CD9AA3" w14:textId="28BF8ADB" w:rsidR="002C10C0" w:rsidRPr="002B27DD" w:rsidRDefault="002C10C0" w:rsidP="002B27DD">
    <w:pPr>
      <w:pStyle w:val="Piedepgina"/>
      <w:jc w:val="right"/>
      <w:rPr>
        <w:rFonts w:ascii="Times New Roman" w:hAnsi="Times New Roman" w:cs="Times New Roman"/>
        <w:sz w:val="24"/>
        <w:szCs w:val="24"/>
        <w:lang w:val="es-MX"/>
      </w:rPr>
    </w:pPr>
    <w:r>
      <w:rPr>
        <w:rFonts w:ascii="Times New Roman" w:hAnsi="Times New Roman" w:cs="Times New Roman"/>
        <w:sz w:val="24"/>
        <w:szCs w:val="24"/>
        <w:lang w:val="es-MX"/>
      </w:rPr>
      <w:t>Plan de mejora empresa Mit Logistics S.A.S</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E762623" w14:textId="77777777" w:rsidR="00944535" w:rsidRDefault="00944535" w:rsidP="002B27DD">
      <w:pPr>
        <w:spacing w:after="0" w:line="240" w:lineRule="auto"/>
      </w:pPr>
      <w:r>
        <w:separator/>
      </w:r>
    </w:p>
  </w:footnote>
  <w:footnote w:type="continuationSeparator" w:id="0">
    <w:p w14:paraId="3D701A45" w14:textId="77777777" w:rsidR="00944535" w:rsidRDefault="00944535" w:rsidP="002B27DD">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163EF5"/>
    <w:multiLevelType w:val="hybridMultilevel"/>
    <w:tmpl w:val="7A2E9D7E"/>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 w15:restartNumberingAfterBreak="0">
    <w:nsid w:val="0B404339"/>
    <w:multiLevelType w:val="hybridMultilevel"/>
    <w:tmpl w:val="5740AC72"/>
    <w:lvl w:ilvl="0" w:tplc="240A000F">
      <w:start w:val="1"/>
      <w:numFmt w:val="decimal"/>
      <w:lvlText w:val="%1."/>
      <w:lvlJc w:val="left"/>
      <w:pPr>
        <w:ind w:left="720" w:hanging="360"/>
      </w:pPr>
    </w:lvl>
    <w:lvl w:ilvl="1" w:tplc="240A0019">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 w15:restartNumberingAfterBreak="0">
    <w:nsid w:val="12F20A3E"/>
    <w:multiLevelType w:val="hybridMultilevel"/>
    <w:tmpl w:val="4448FA54"/>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 w15:restartNumberingAfterBreak="0">
    <w:nsid w:val="1C0241BB"/>
    <w:multiLevelType w:val="hybridMultilevel"/>
    <w:tmpl w:val="C988E9EA"/>
    <w:lvl w:ilvl="0" w:tplc="79D8ECE4">
      <w:start w:val="2"/>
      <w:numFmt w:val="bullet"/>
      <w:lvlText w:val="•"/>
      <w:lvlJc w:val="left"/>
      <w:pPr>
        <w:ind w:left="1080" w:hanging="720"/>
      </w:pPr>
      <w:rPr>
        <w:rFonts w:ascii="Times New Roman" w:eastAsiaTheme="minorHAnsi" w:hAnsi="Times New Roman" w:cs="Times New Roman"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4" w15:restartNumberingAfterBreak="0">
    <w:nsid w:val="28A14FBA"/>
    <w:multiLevelType w:val="multilevel"/>
    <w:tmpl w:val="F5401E92"/>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5" w15:restartNumberingAfterBreak="0">
    <w:nsid w:val="2B6165DA"/>
    <w:multiLevelType w:val="multilevel"/>
    <w:tmpl w:val="F5401E92"/>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6" w15:restartNumberingAfterBreak="0">
    <w:nsid w:val="2D6421FC"/>
    <w:multiLevelType w:val="multilevel"/>
    <w:tmpl w:val="F5401E92"/>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7" w15:restartNumberingAfterBreak="0">
    <w:nsid w:val="2D6F3A39"/>
    <w:multiLevelType w:val="multilevel"/>
    <w:tmpl w:val="F5401E92"/>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8" w15:restartNumberingAfterBreak="0">
    <w:nsid w:val="2E16360D"/>
    <w:multiLevelType w:val="multilevel"/>
    <w:tmpl w:val="F5401E92"/>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9" w15:restartNumberingAfterBreak="0">
    <w:nsid w:val="2FB01D99"/>
    <w:multiLevelType w:val="hybridMultilevel"/>
    <w:tmpl w:val="5FC6A25A"/>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0" w15:restartNumberingAfterBreak="0">
    <w:nsid w:val="30782CD8"/>
    <w:multiLevelType w:val="multilevel"/>
    <w:tmpl w:val="F5401E92"/>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1" w15:restartNumberingAfterBreak="0">
    <w:nsid w:val="31CF1572"/>
    <w:multiLevelType w:val="hybridMultilevel"/>
    <w:tmpl w:val="B95C76FE"/>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2" w15:restartNumberingAfterBreak="0">
    <w:nsid w:val="36F1717C"/>
    <w:multiLevelType w:val="multilevel"/>
    <w:tmpl w:val="F5401E92"/>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3" w15:restartNumberingAfterBreak="0">
    <w:nsid w:val="37AC04B7"/>
    <w:multiLevelType w:val="multilevel"/>
    <w:tmpl w:val="F5401E92"/>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4" w15:restartNumberingAfterBreak="0">
    <w:nsid w:val="388C04A4"/>
    <w:multiLevelType w:val="hybridMultilevel"/>
    <w:tmpl w:val="59DCB1A6"/>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5" w15:restartNumberingAfterBreak="0">
    <w:nsid w:val="3BA566D2"/>
    <w:multiLevelType w:val="multilevel"/>
    <w:tmpl w:val="F5401E92"/>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6" w15:restartNumberingAfterBreak="0">
    <w:nsid w:val="3DD7100B"/>
    <w:multiLevelType w:val="multilevel"/>
    <w:tmpl w:val="F5401E92"/>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7" w15:restartNumberingAfterBreak="0">
    <w:nsid w:val="40123186"/>
    <w:multiLevelType w:val="multilevel"/>
    <w:tmpl w:val="F5401E92"/>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8" w15:restartNumberingAfterBreak="0">
    <w:nsid w:val="49091C0D"/>
    <w:multiLevelType w:val="multilevel"/>
    <w:tmpl w:val="F5401E92"/>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9" w15:restartNumberingAfterBreak="0">
    <w:nsid w:val="513109D6"/>
    <w:multiLevelType w:val="hybridMultilevel"/>
    <w:tmpl w:val="072EC786"/>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0" w15:restartNumberingAfterBreak="0">
    <w:nsid w:val="5A826FE1"/>
    <w:multiLevelType w:val="multilevel"/>
    <w:tmpl w:val="F5401E92"/>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1" w15:restartNumberingAfterBreak="0">
    <w:nsid w:val="5E49625F"/>
    <w:multiLevelType w:val="multilevel"/>
    <w:tmpl w:val="3F90F448"/>
    <w:lvl w:ilvl="0">
      <w:start w:val="2"/>
      <w:numFmt w:val="decimal"/>
      <w:lvlText w:val="%1"/>
      <w:lvlJc w:val="left"/>
      <w:pPr>
        <w:ind w:left="360" w:hanging="360"/>
      </w:pPr>
      <w:rPr>
        <w:rFonts w:hint="default"/>
      </w:rPr>
    </w:lvl>
    <w:lvl w:ilvl="1">
      <w:start w:val="2"/>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22" w15:restartNumberingAfterBreak="0">
    <w:nsid w:val="5ED275ED"/>
    <w:multiLevelType w:val="hybridMultilevel"/>
    <w:tmpl w:val="A08C94DE"/>
    <w:lvl w:ilvl="0" w:tplc="79D8ECE4">
      <w:start w:val="2"/>
      <w:numFmt w:val="bullet"/>
      <w:lvlText w:val="•"/>
      <w:lvlJc w:val="left"/>
      <w:pPr>
        <w:ind w:left="1440" w:hanging="720"/>
      </w:pPr>
      <w:rPr>
        <w:rFonts w:ascii="Times New Roman" w:eastAsiaTheme="minorHAnsi" w:hAnsi="Times New Roman" w:cs="Times New Roman" w:hint="default"/>
      </w:rPr>
    </w:lvl>
    <w:lvl w:ilvl="1" w:tplc="240A0003" w:tentative="1">
      <w:start w:val="1"/>
      <w:numFmt w:val="bullet"/>
      <w:lvlText w:val="o"/>
      <w:lvlJc w:val="left"/>
      <w:pPr>
        <w:ind w:left="1800" w:hanging="360"/>
      </w:pPr>
      <w:rPr>
        <w:rFonts w:ascii="Courier New" w:hAnsi="Courier New" w:cs="Courier New" w:hint="default"/>
      </w:rPr>
    </w:lvl>
    <w:lvl w:ilvl="2" w:tplc="240A0005" w:tentative="1">
      <w:start w:val="1"/>
      <w:numFmt w:val="bullet"/>
      <w:lvlText w:val=""/>
      <w:lvlJc w:val="left"/>
      <w:pPr>
        <w:ind w:left="2520" w:hanging="360"/>
      </w:pPr>
      <w:rPr>
        <w:rFonts w:ascii="Wingdings" w:hAnsi="Wingdings" w:hint="default"/>
      </w:rPr>
    </w:lvl>
    <w:lvl w:ilvl="3" w:tplc="240A0001" w:tentative="1">
      <w:start w:val="1"/>
      <w:numFmt w:val="bullet"/>
      <w:lvlText w:val=""/>
      <w:lvlJc w:val="left"/>
      <w:pPr>
        <w:ind w:left="3240" w:hanging="360"/>
      </w:pPr>
      <w:rPr>
        <w:rFonts w:ascii="Symbol" w:hAnsi="Symbol" w:hint="default"/>
      </w:rPr>
    </w:lvl>
    <w:lvl w:ilvl="4" w:tplc="240A0003" w:tentative="1">
      <w:start w:val="1"/>
      <w:numFmt w:val="bullet"/>
      <w:lvlText w:val="o"/>
      <w:lvlJc w:val="left"/>
      <w:pPr>
        <w:ind w:left="3960" w:hanging="360"/>
      </w:pPr>
      <w:rPr>
        <w:rFonts w:ascii="Courier New" w:hAnsi="Courier New" w:cs="Courier New" w:hint="default"/>
      </w:rPr>
    </w:lvl>
    <w:lvl w:ilvl="5" w:tplc="240A0005" w:tentative="1">
      <w:start w:val="1"/>
      <w:numFmt w:val="bullet"/>
      <w:lvlText w:val=""/>
      <w:lvlJc w:val="left"/>
      <w:pPr>
        <w:ind w:left="4680" w:hanging="360"/>
      </w:pPr>
      <w:rPr>
        <w:rFonts w:ascii="Wingdings" w:hAnsi="Wingdings" w:hint="default"/>
      </w:rPr>
    </w:lvl>
    <w:lvl w:ilvl="6" w:tplc="240A0001" w:tentative="1">
      <w:start w:val="1"/>
      <w:numFmt w:val="bullet"/>
      <w:lvlText w:val=""/>
      <w:lvlJc w:val="left"/>
      <w:pPr>
        <w:ind w:left="5400" w:hanging="360"/>
      </w:pPr>
      <w:rPr>
        <w:rFonts w:ascii="Symbol" w:hAnsi="Symbol" w:hint="default"/>
      </w:rPr>
    </w:lvl>
    <w:lvl w:ilvl="7" w:tplc="240A0003" w:tentative="1">
      <w:start w:val="1"/>
      <w:numFmt w:val="bullet"/>
      <w:lvlText w:val="o"/>
      <w:lvlJc w:val="left"/>
      <w:pPr>
        <w:ind w:left="6120" w:hanging="360"/>
      </w:pPr>
      <w:rPr>
        <w:rFonts w:ascii="Courier New" w:hAnsi="Courier New" w:cs="Courier New" w:hint="default"/>
      </w:rPr>
    </w:lvl>
    <w:lvl w:ilvl="8" w:tplc="240A0005" w:tentative="1">
      <w:start w:val="1"/>
      <w:numFmt w:val="bullet"/>
      <w:lvlText w:val=""/>
      <w:lvlJc w:val="left"/>
      <w:pPr>
        <w:ind w:left="6840" w:hanging="360"/>
      </w:pPr>
      <w:rPr>
        <w:rFonts w:ascii="Wingdings" w:hAnsi="Wingdings" w:hint="default"/>
      </w:rPr>
    </w:lvl>
  </w:abstractNum>
  <w:abstractNum w:abstractNumId="23" w15:restartNumberingAfterBreak="0">
    <w:nsid w:val="60783037"/>
    <w:multiLevelType w:val="hybridMultilevel"/>
    <w:tmpl w:val="B56677B0"/>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4" w15:restartNumberingAfterBreak="0">
    <w:nsid w:val="633C3AA9"/>
    <w:multiLevelType w:val="multilevel"/>
    <w:tmpl w:val="F5401E92"/>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5" w15:restartNumberingAfterBreak="0">
    <w:nsid w:val="67027451"/>
    <w:multiLevelType w:val="hybridMultilevel"/>
    <w:tmpl w:val="0C58D42C"/>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6" w15:restartNumberingAfterBreak="0">
    <w:nsid w:val="72F73B16"/>
    <w:multiLevelType w:val="multilevel"/>
    <w:tmpl w:val="F5401E92"/>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7" w15:restartNumberingAfterBreak="0">
    <w:nsid w:val="74507991"/>
    <w:multiLevelType w:val="hybridMultilevel"/>
    <w:tmpl w:val="6AA82B02"/>
    <w:lvl w:ilvl="0" w:tplc="79D8ECE4">
      <w:start w:val="2"/>
      <w:numFmt w:val="bullet"/>
      <w:lvlText w:val="•"/>
      <w:lvlJc w:val="left"/>
      <w:pPr>
        <w:ind w:left="1080" w:hanging="720"/>
      </w:pPr>
      <w:rPr>
        <w:rFonts w:ascii="Times New Roman" w:eastAsiaTheme="minorHAnsi" w:hAnsi="Times New Roman" w:cs="Times New Roman"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8" w15:restartNumberingAfterBreak="0">
    <w:nsid w:val="760909A0"/>
    <w:multiLevelType w:val="hybridMultilevel"/>
    <w:tmpl w:val="2EE0D480"/>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9" w15:restartNumberingAfterBreak="0">
    <w:nsid w:val="7B3D16A0"/>
    <w:multiLevelType w:val="hybridMultilevel"/>
    <w:tmpl w:val="351033F4"/>
    <w:lvl w:ilvl="0" w:tplc="79D8ECE4">
      <w:start w:val="2"/>
      <w:numFmt w:val="bullet"/>
      <w:lvlText w:val="•"/>
      <w:lvlJc w:val="left"/>
      <w:pPr>
        <w:ind w:left="1080" w:hanging="720"/>
      </w:pPr>
      <w:rPr>
        <w:rFonts w:ascii="Times New Roman" w:eastAsiaTheme="minorHAnsi" w:hAnsi="Times New Roman" w:cs="Times New Roman"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0" w15:restartNumberingAfterBreak="0">
    <w:nsid w:val="7BAB2EE9"/>
    <w:multiLevelType w:val="hybridMultilevel"/>
    <w:tmpl w:val="99CC96B6"/>
    <w:lvl w:ilvl="0" w:tplc="79D8ECE4">
      <w:start w:val="2"/>
      <w:numFmt w:val="bullet"/>
      <w:lvlText w:val="•"/>
      <w:lvlJc w:val="left"/>
      <w:pPr>
        <w:ind w:left="1080" w:hanging="720"/>
      </w:pPr>
      <w:rPr>
        <w:rFonts w:ascii="Times New Roman" w:eastAsiaTheme="minorHAnsi" w:hAnsi="Times New Roman" w:cs="Times New Roman"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num w:numId="1" w16cid:durableId="635914634">
    <w:abstractNumId w:val="0"/>
  </w:num>
  <w:num w:numId="2" w16cid:durableId="540360790">
    <w:abstractNumId w:val="9"/>
  </w:num>
  <w:num w:numId="3" w16cid:durableId="1760758859">
    <w:abstractNumId w:val="26"/>
  </w:num>
  <w:num w:numId="4" w16cid:durableId="660960495">
    <w:abstractNumId w:val="10"/>
  </w:num>
  <w:num w:numId="5" w16cid:durableId="390158365">
    <w:abstractNumId w:val="17"/>
  </w:num>
  <w:num w:numId="6" w16cid:durableId="1172254365">
    <w:abstractNumId w:val="7"/>
  </w:num>
  <w:num w:numId="7" w16cid:durableId="383405962">
    <w:abstractNumId w:val="18"/>
  </w:num>
  <w:num w:numId="8" w16cid:durableId="702512191">
    <w:abstractNumId w:val="5"/>
  </w:num>
  <w:num w:numId="9" w16cid:durableId="1657880006">
    <w:abstractNumId w:val="8"/>
  </w:num>
  <w:num w:numId="10" w16cid:durableId="150604395">
    <w:abstractNumId w:val="4"/>
  </w:num>
  <w:num w:numId="11" w16cid:durableId="2011323651">
    <w:abstractNumId w:val="13"/>
  </w:num>
  <w:num w:numId="12" w16cid:durableId="263659356">
    <w:abstractNumId w:val="19"/>
  </w:num>
  <w:num w:numId="13" w16cid:durableId="56975130">
    <w:abstractNumId w:val="2"/>
  </w:num>
  <w:num w:numId="14" w16cid:durableId="2057704535">
    <w:abstractNumId w:val="27"/>
  </w:num>
  <w:num w:numId="15" w16cid:durableId="1633636308">
    <w:abstractNumId w:val="22"/>
  </w:num>
  <w:num w:numId="16" w16cid:durableId="567805239">
    <w:abstractNumId w:val="29"/>
  </w:num>
  <w:num w:numId="17" w16cid:durableId="1784615063">
    <w:abstractNumId w:val="30"/>
  </w:num>
  <w:num w:numId="18" w16cid:durableId="867061898">
    <w:abstractNumId w:val="3"/>
  </w:num>
  <w:num w:numId="19" w16cid:durableId="1959413599">
    <w:abstractNumId w:val="28"/>
  </w:num>
  <w:num w:numId="20" w16cid:durableId="206455428">
    <w:abstractNumId w:val="12"/>
  </w:num>
  <w:num w:numId="21" w16cid:durableId="169878762">
    <w:abstractNumId w:val="1"/>
  </w:num>
  <w:num w:numId="22" w16cid:durableId="262303123">
    <w:abstractNumId w:val="20"/>
  </w:num>
  <w:num w:numId="23" w16cid:durableId="1978488957">
    <w:abstractNumId w:val="21"/>
  </w:num>
  <w:num w:numId="24" w16cid:durableId="513571113">
    <w:abstractNumId w:val="16"/>
  </w:num>
  <w:num w:numId="25" w16cid:durableId="1466003684">
    <w:abstractNumId w:val="24"/>
  </w:num>
  <w:num w:numId="26" w16cid:durableId="1496721061">
    <w:abstractNumId w:val="15"/>
  </w:num>
  <w:num w:numId="27" w16cid:durableId="1454666515">
    <w:abstractNumId w:val="6"/>
  </w:num>
  <w:num w:numId="28" w16cid:durableId="2131313714">
    <w:abstractNumId w:val="11"/>
  </w:num>
  <w:num w:numId="29" w16cid:durableId="1824354223">
    <w:abstractNumId w:val="25"/>
  </w:num>
  <w:num w:numId="30" w16cid:durableId="705914129">
    <w:abstractNumId w:val="23"/>
  </w:num>
  <w:num w:numId="31" w16cid:durableId="1696348833">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9"/>
  <w:proofState w:spelling="clean" w:grammar="clean"/>
  <w:defaultTabStop w:val="720"/>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B043D"/>
    <w:rsid w:val="00040457"/>
    <w:rsid w:val="0009171B"/>
    <w:rsid w:val="0013609E"/>
    <w:rsid w:val="00191EFF"/>
    <w:rsid w:val="001F3CE8"/>
    <w:rsid w:val="00261553"/>
    <w:rsid w:val="002B27DD"/>
    <w:rsid w:val="002C10C0"/>
    <w:rsid w:val="002D29AF"/>
    <w:rsid w:val="00392E79"/>
    <w:rsid w:val="00543B72"/>
    <w:rsid w:val="00571D7F"/>
    <w:rsid w:val="005A526B"/>
    <w:rsid w:val="005C4613"/>
    <w:rsid w:val="006A5072"/>
    <w:rsid w:val="006E1003"/>
    <w:rsid w:val="00893451"/>
    <w:rsid w:val="008F36BC"/>
    <w:rsid w:val="00944535"/>
    <w:rsid w:val="009A24D9"/>
    <w:rsid w:val="009F45D1"/>
    <w:rsid w:val="00A126AA"/>
    <w:rsid w:val="00AD7369"/>
    <w:rsid w:val="00B53CDD"/>
    <w:rsid w:val="00BC471C"/>
    <w:rsid w:val="00BE4A52"/>
    <w:rsid w:val="00CB039D"/>
    <w:rsid w:val="00D43047"/>
    <w:rsid w:val="00D553FF"/>
    <w:rsid w:val="00DB043D"/>
    <w:rsid w:val="00E23E97"/>
    <w:rsid w:val="00E57302"/>
    <w:rsid w:val="00E7647C"/>
    <w:rsid w:val="00E911C0"/>
    <w:rsid w:val="00F14BE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BB16792"/>
  <w15:chartTrackingRefBased/>
  <w15:docId w15:val="{E51CF7B2-6157-4464-94DE-C0C700DA90D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A24D9"/>
    <w:rPr>
      <w:lang w:val="es-CO"/>
    </w:rPr>
  </w:style>
  <w:style w:type="paragraph" w:styleId="Ttulo1">
    <w:name w:val="heading 1"/>
    <w:basedOn w:val="Normal"/>
    <w:next w:val="Normal"/>
    <w:link w:val="Ttulo1Car"/>
    <w:uiPriority w:val="9"/>
    <w:qFormat/>
    <w:rsid w:val="00DB043D"/>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Ttulo2">
    <w:name w:val="heading 2"/>
    <w:basedOn w:val="Normal"/>
    <w:next w:val="Normal"/>
    <w:link w:val="Ttulo2Car"/>
    <w:uiPriority w:val="9"/>
    <w:unhideWhenUsed/>
    <w:qFormat/>
    <w:rsid w:val="00D553FF"/>
    <w:pPr>
      <w:keepNext/>
      <w:keepLines/>
      <w:spacing w:before="40" w:after="0"/>
      <w:outlineLvl w:val="1"/>
    </w:pPr>
    <w:rPr>
      <w:rFonts w:asciiTheme="majorHAnsi" w:eastAsiaTheme="majorEastAsia" w:hAnsiTheme="majorHAnsi" w:cstheme="majorBidi"/>
      <w:color w:val="2F5496" w:themeColor="accent1" w:themeShade="BF"/>
      <w:sz w:val="26"/>
      <w:szCs w:val="26"/>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deglobo">
    <w:name w:val="Balloon Text"/>
    <w:basedOn w:val="Normal"/>
    <w:link w:val="TextodegloboCar"/>
    <w:uiPriority w:val="99"/>
    <w:semiHidden/>
    <w:unhideWhenUsed/>
    <w:rsid w:val="00DB043D"/>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DB043D"/>
    <w:rPr>
      <w:rFonts w:ascii="Segoe UI" w:hAnsi="Segoe UI" w:cs="Segoe UI"/>
      <w:sz w:val="18"/>
      <w:szCs w:val="18"/>
      <w:lang w:val="es-CO"/>
    </w:rPr>
  </w:style>
  <w:style w:type="character" w:customStyle="1" w:styleId="Ttulo1Car">
    <w:name w:val="Título 1 Car"/>
    <w:basedOn w:val="Fuentedeprrafopredeter"/>
    <w:link w:val="Ttulo1"/>
    <w:uiPriority w:val="9"/>
    <w:rsid w:val="00DB043D"/>
    <w:rPr>
      <w:rFonts w:asciiTheme="majorHAnsi" w:eastAsiaTheme="majorEastAsia" w:hAnsiTheme="majorHAnsi" w:cstheme="majorBidi"/>
      <w:color w:val="2F5496" w:themeColor="accent1" w:themeShade="BF"/>
      <w:sz w:val="32"/>
      <w:szCs w:val="32"/>
      <w:lang w:val="es-CO"/>
    </w:rPr>
  </w:style>
  <w:style w:type="character" w:customStyle="1" w:styleId="Ttulo2Car">
    <w:name w:val="Título 2 Car"/>
    <w:basedOn w:val="Fuentedeprrafopredeter"/>
    <w:link w:val="Ttulo2"/>
    <w:uiPriority w:val="9"/>
    <w:rsid w:val="00D553FF"/>
    <w:rPr>
      <w:rFonts w:asciiTheme="majorHAnsi" w:eastAsiaTheme="majorEastAsia" w:hAnsiTheme="majorHAnsi" w:cstheme="majorBidi"/>
      <w:color w:val="2F5496" w:themeColor="accent1" w:themeShade="BF"/>
      <w:sz w:val="26"/>
      <w:szCs w:val="26"/>
      <w:lang w:val="es-CO"/>
    </w:rPr>
  </w:style>
  <w:style w:type="paragraph" w:styleId="Prrafodelista">
    <w:name w:val="List Paragraph"/>
    <w:basedOn w:val="Normal"/>
    <w:uiPriority w:val="34"/>
    <w:qFormat/>
    <w:rsid w:val="00D553FF"/>
    <w:pPr>
      <w:ind w:left="720"/>
      <w:contextualSpacing/>
    </w:pPr>
  </w:style>
  <w:style w:type="table" w:styleId="Tablaconcuadrcula">
    <w:name w:val="Table Grid"/>
    <w:basedOn w:val="Tablanormal"/>
    <w:uiPriority w:val="39"/>
    <w:rsid w:val="00543B7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Encabezado">
    <w:name w:val="header"/>
    <w:basedOn w:val="Normal"/>
    <w:link w:val="EncabezadoCar"/>
    <w:uiPriority w:val="99"/>
    <w:unhideWhenUsed/>
    <w:rsid w:val="002B27DD"/>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2B27DD"/>
    <w:rPr>
      <w:lang w:val="es-CO"/>
    </w:rPr>
  </w:style>
  <w:style w:type="paragraph" w:styleId="Piedepgina">
    <w:name w:val="footer"/>
    <w:basedOn w:val="Normal"/>
    <w:link w:val="PiedepginaCar"/>
    <w:uiPriority w:val="99"/>
    <w:unhideWhenUsed/>
    <w:rsid w:val="002B27DD"/>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2B27DD"/>
    <w:rPr>
      <w:lang w:val="es-CO"/>
    </w:rPr>
  </w:style>
  <w:style w:type="paragraph" w:styleId="TtuloTDC">
    <w:name w:val="TOC Heading"/>
    <w:basedOn w:val="Ttulo1"/>
    <w:next w:val="Normal"/>
    <w:uiPriority w:val="39"/>
    <w:unhideWhenUsed/>
    <w:qFormat/>
    <w:rsid w:val="00BC471C"/>
    <w:pPr>
      <w:outlineLvl w:val="9"/>
    </w:pPr>
    <w:rPr>
      <w:lang w:eastAsia="es-CO"/>
    </w:rPr>
  </w:style>
  <w:style w:type="paragraph" w:styleId="TDC1">
    <w:name w:val="toc 1"/>
    <w:basedOn w:val="Normal"/>
    <w:next w:val="Normal"/>
    <w:autoRedefine/>
    <w:uiPriority w:val="39"/>
    <w:unhideWhenUsed/>
    <w:rsid w:val="00BC471C"/>
    <w:pPr>
      <w:spacing w:after="100"/>
    </w:pPr>
  </w:style>
  <w:style w:type="paragraph" w:styleId="TDC2">
    <w:name w:val="toc 2"/>
    <w:basedOn w:val="Normal"/>
    <w:next w:val="Normal"/>
    <w:autoRedefine/>
    <w:uiPriority w:val="39"/>
    <w:unhideWhenUsed/>
    <w:rsid w:val="00BC471C"/>
    <w:pPr>
      <w:spacing w:after="100"/>
      <w:ind w:left="220"/>
    </w:pPr>
  </w:style>
  <w:style w:type="character" w:styleId="Hipervnculo">
    <w:name w:val="Hyperlink"/>
    <w:basedOn w:val="Fuentedeprrafopredeter"/>
    <w:uiPriority w:val="99"/>
    <w:unhideWhenUsed/>
    <w:rsid w:val="00BC471C"/>
    <w:rPr>
      <w:color w:val="0563C1" w:themeColor="hyperlink"/>
      <w:u w:val="single"/>
    </w:rPr>
  </w:style>
  <w:style w:type="paragraph" w:styleId="Bibliografa">
    <w:name w:val="Bibliography"/>
    <w:basedOn w:val="Normal"/>
    <w:next w:val="Normal"/>
    <w:uiPriority w:val="37"/>
    <w:unhideWhenUsed/>
    <w:rsid w:val="00F14BE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58713268">
      <w:bodyDiv w:val="1"/>
      <w:marLeft w:val="0"/>
      <w:marRight w:val="0"/>
      <w:marTop w:val="0"/>
      <w:marBottom w:val="0"/>
      <w:divBdr>
        <w:top w:val="none" w:sz="0" w:space="0" w:color="auto"/>
        <w:left w:val="none" w:sz="0" w:space="0" w:color="auto"/>
        <w:bottom w:val="none" w:sz="0" w:space="0" w:color="auto"/>
        <w:right w:val="none" w:sz="0" w:space="0" w:color="auto"/>
      </w:divBdr>
    </w:div>
    <w:div w:id="1481507131">
      <w:bodyDiv w:val="1"/>
      <w:marLeft w:val="0"/>
      <w:marRight w:val="0"/>
      <w:marTop w:val="0"/>
      <w:marBottom w:val="0"/>
      <w:divBdr>
        <w:top w:val="none" w:sz="0" w:space="0" w:color="auto"/>
        <w:left w:val="none" w:sz="0" w:space="0" w:color="auto"/>
        <w:bottom w:val="none" w:sz="0" w:space="0" w:color="auto"/>
        <w:right w:val="none" w:sz="0" w:space="0" w:color="auto"/>
      </w:divBdr>
    </w:div>
    <w:div w:id="148492836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5.png"/><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image" Target="media/image3.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footer" Target="footer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MIT</b:Tag>
    <b:SourceType>InternetSite</b:SourceType>
    <b:Guid>{02B57A48-5C76-492D-B933-6D2A30000658}</b:Guid>
    <b:Author>
      <b:Author>
        <b:Corporate>MIT LOGISTICS SAS</b:Corporate>
      </b:Author>
    </b:Author>
    <b:Title>M.I.T GROUP SAS</b:Title>
    <b:URL>http://www.mitlogroup.com/LogisticsColombia/mit-group/</b:URL>
    <b:Year>2020</b:Year>
    <b:RefOrder>1</b:RefOrder>
  </b:Source>
  <b:Source>
    <b:Tag>OSC20</b:Tag>
    <b:SourceType>Interview</b:SourceType>
    <b:Guid>{D32B9785-C190-49E6-AC57-91267FBED15D}</b:Guid>
    <b:Title>ENTREVISTA RESEÑA HISTÓRICA DE MIT LOGISTICS SAS</b:Title>
    <b:Year>2020</b:Year>
    <b:Month>09</b:Month>
    <b:Day>25</b:Day>
    <b:Author>
      <b:Interviewee>
        <b:NameList>
          <b:Person>
            <b:Last>QUEVEDO</b:Last>
            <b:First>OSCAR</b:First>
          </b:Person>
        </b:NameList>
      </b:Interviewee>
      <b:Interviewer>
        <b:NameList>
          <b:Person>
            <b:Last>RUBIO</b:Last>
            <b:First>CAMILA</b:First>
          </b:Person>
        </b:NameList>
      </b:Interviewer>
    </b:Author>
    <b:RefOrder>2</b:RefOrder>
  </b:Source>
  <b:Source>
    <b:Tag>GOO20</b:Tag>
    <b:SourceType>InternetSite</b:SourceType>
    <b:Guid>{26D5D20C-9859-4551-A771-088BFB779092}</b:Guid>
    <b:Author>
      <b:Author>
        <b:Corporate>GOOGLE MAPS</b:Corporate>
      </b:Author>
    </b:Author>
    <b:Year>2020</b:Year>
    <b:URL>https://www.google.com/maps/place/Cl.+57+%236-35,+Bogot%C3%A1/@4.6424598,-74.0617456,3a,90y,232.46h,90.85t/data=!3m7!1e1!3m5!1sAnAbaUfEfizClYnwPbHiwg!2e0!6s%2F%2Fgeo0.ggpht.com%2Fcbk%3Fpanoid%3DAnAbaUfEfizClYnwPbHiwg%26output%3Dthumbnail%26cb_client%3Dsea</b:URL>
    <b:RefOrder>3</b:RefOrder>
  </b:Source>
  <b:Source>
    <b:Tag>MIT20</b:Tag>
    <b:SourceType>ElectronicSource</b:SourceType>
    <b:Guid>{B0739D26-DC4F-43E1-A1C5-E8AD26320DCC}</b:Guid>
    <b:Title>DOCUMENTOS EMPRESA - MIT</b:Title>
    <b:Year>2020</b:Year>
    <b:Author>
      <b:Author>
        <b:Corporate>MIT LOGISTICS SAS  - Acceso directo Carpeta Virtual</b:Corporate>
      </b:Author>
    </b:Author>
    <b:City>BOGOTÁ</b:City>
    <b:RefOrder>4</b:RefOrder>
  </b:Source>
  <b:Source>
    <b:Tag>BAS</b:Tag>
    <b:SourceType>Report</b:SourceType>
    <b:Guid>{BB315AAA-0220-4C1C-8B09-5386E7AFAED7}</b:Guid>
    <b:Title>AGENTE DE CARGA - AGENTE MARÍTIMO</b:Title>
    <b:Author>
      <b:Author>
        <b:Corporate>BASC VERSION 4 - 2012</b:Corporate>
      </b:Author>
    </b:Author>
    <b:Publisher>basc</b:Publisher>
    <b:City>BOGOTÁ</b:City>
    <b:RefOrder>5</b:RefOrder>
  </b:Source>
</b:Sources>
</file>

<file path=customXml/itemProps1.xml><?xml version="1.0" encoding="utf-8"?>
<ds:datastoreItem xmlns:ds="http://schemas.openxmlformats.org/officeDocument/2006/customXml" ds:itemID="{B19DBBE7-B257-4842-8DE7-05C011DCEDD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335</TotalTime>
  <Pages>21</Pages>
  <Words>3459</Words>
  <Characters>19025</Characters>
  <Application>Microsoft Office Word</Application>
  <DocSecurity>0</DocSecurity>
  <Lines>158</Lines>
  <Paragraphs>44</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22440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CAMILA ANDREA RUBIO</dc:creator>
  <cp:keywords/>
  <dc:description/>
  <cp:lastModifiedBy>Maryury Alzate Betancur</cp:lastModifiedBy>
  <cp:revision>4</cp:revision>
  <dcterms:created xsi:type="dcterms:W3CDTF">2020-12-01T03:18:00Z</dcterms:created>
  <dcterms:modified xsi:type="dcterms:W3CDTF">2022-12-16T20:19:00Z</dcterms:modified>
</cp:coreProperties>
</file>