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13F5" w14:textId="77777777" w:rsidR="00E67EC7" w:rsidRPr="00E67EC7" w:rsidRDefault="0009621A" w:rsidP="00DB072C">
      <w:pPr>
        <w:spacing w:after="0" w:line="480" w:lineRule="auto"/>
        <w:jc w:val="center"/>
        <w:rPr>
          <w:rFonts w:ascii="Times New Roman" w:hAnsi="Times New Roman" w:cs="Times New Roman"/>
          <w:b/>
          <w:color w:val="000000" w:themeColor="text1"/>
          <w:szCs w:val="24"/>
          <w:lang w:val="es-ES"/>
        </w:rPr>
      </w:pPr>
      <w:r>
        <w:rPr>
          <w:rFonts w:ascii="Times New Roman" w:hAnsi="Times New Roman" w:cs="Times New Roman"/>
          <w:b/>
          <w:color w:val="000000" w:themeColor="text1"/>
          <w:szCs w:val="24"/>
          <w:lang w:val="es-ES"/>
        </w:rPr>
        <w:t xml:space="preserve">ESTUDIO DE </w:t>
      </w:r>
      <w:r w:rsidR="00E67EC7" w:rsidRPr="00E67EC7">
        <w:rPr>
          <w:rFonts w:ascii="Times New Roman" w:hAnsi="Times New Roman" w:cs="Times New Roman"/>
          <w:b/>
          <w:color w:val="000000" w:themeColor="text1"/>
          <w:szCs w:val="24"/>
          <w:lang w:val="es-ES"/>
        </w:rPr>
        <w:t>FACTIBILIDAD DE UN PLAN DE NEGOCIOS QUE PERMITA LA EXPORTACIÓN DE HIERBAS AROMÁTICAS A NUEVA YORK - ESTADOS UNIDOS.</w:t>
      </w:r>
    </w:p>
    <w:p w14:paraId="38AD7213" w14:textId="77777777" w:rsidR="00747DFB" w:rsidRPr="00E67EC7" w:rsidRDefault="00E67EC7" w:rsidP="00DB072C">
      <w:pPr>
        <w:spacing w:after="0" w:line="480" w:lineRule="auto"/>
        <w:jc w:val="center"/>
        <w:rPr>
          <w:rFonts w:ascii="Times New Roman" w:hAnsi="Times New Roman" w:cs="Times New Roman"/>
          <w:b/>
          <w:lang w:val="es-ES"/>
        </w:rPr>
      </w:pPr>
      <w:r>
        <w:rPr>
          <w:rFonts w:ascii="Times New Roman" w:hAnsi="Times New Roman" w:cs="Times New Roman"/>
          <w:b/>
          <w:lang w:val="es-ES"/>
        </w:rPr>
        <w:t xml:space="preserve"> </w:t>
      </w:r>
    </w:p>
    <w:p w14:paraId="70FE1519" w14:textId="653BE6BE" w:rsidR="00747DFB" w:rsidRPr="003045C3" w:rsidRDefault="005449FB" w:rsidP="00DB072C">
      <w:pPr>
        <w:spacing w:after="0" w:line="480" w:lineRule="auto"/>
        <w:jc w:val="center"/>
        <w:rPr>
          <w:rFonts w:ascii="Times New Roman" w:hAnsi="Times New Roman" w:cs="Times New Roman"/>
          <w:b/>
          <w:lang w:val="es-MX"/>
        </w:rPr>
      </w:pPr>
      <w:r w:rsidRPr="00563576">
        <w:rPr>
          <w:rFonts w:ascii="Times New Roman" w:hAnsi="Times New Roman" w:cs="Times New Roman"/>
          <w:b/>
          <w:highlight w:val="yellow"/>
          <w:lang w:val="es-MX"/>
        </w:rPr>
        <w:t xml:space="preserve">NOTA: </w:t>
      </w:r>
      <w:r w:rsidR="000B4E03">
        <w:rPr>
          <w:rFonts w:ascii="Times New Roman" w:hAnsi="Times New Roman" w:cs="Times New Roman"/>
          <w:b/>
          <w:highlight w:val="yellow"/>
          <w:lang w:val="es-MX"/>
        </w:rPr>
        <w:t>3.1</w:t>
      </w:r>
      <w:r w:rsidRPr="00563576">
        <w:rPr>
          <w:rFonts w:ascii="Times New Roman" w:hAnsi="Times New Roman" w:cs="Times New Roman"/>
          <w:b/>
          <w:highlight w:val="yellow"/>
          <w:lang w:val="es-MX"/>
        </w:rPr>
        <w:t xml:space="preserve"> </w:t>
      </w:r>
      <w:r w:rsidR="00563576" w:rsidRPr="00563576">
        <w:rPr>
          <w:rFonts w:ascii="Times New Roman" w:hAnsi="Times New Roman" w:cs="Times New Roman"/>
          <w:b/>
          <w:highlight w:val="yellow"/>
          <w:lang w:val="es-MX"/>
        </w:rPr>
        <w:t>PTS</w:t>
      </w:r>
    </w:p>
    <w:p w14:paraId="5E7C43E3" w14:textId="77777777" w:rsidR="00747DFB" w:rsidRPr="003045C3" w:rsidRDefault="00747DFB" w:rsidP="00DB072C">
      <w:pPr>
        <w:spacing w:after="0" w:line="480" w:lineRule="auto"/>
        <w:rPr>
          <w:rFonts w:ascii="Times New Roman" w:hAnsi="Times New Roman" w:cs="Times New Roman"/>
          <w:b/>
          <w:lang w:val="es-MX"/>
        </w:rPr>
      </w:pPr>
    </w:p>
    <w:p w14:paraId="60453334" w14:textId="77777777" w:rsidR="00747DFB" w:rsidRPr="003045C3" w:rsidRDefault="00747DFB" w:rsidP="00DB072C">
      <w:pPr>
        <w:spacing w:after="0" w:line="480" w:lineRule="auto"/>
        <w:jc w:val="center"/>
        <w:rPr>
          <w:rFonts w:ascii="Times New Roman" w:hAnsi="Times New Roman" w:cs="Times New Roman"/>
          <w:b/>
          <w:lang w:val="es-MX"/>
        </w:rPr>
      </w:pPr>
      <w:r w:rsidRPr="003045C3">
        <w:rPr>
          <w:rFonts w:ascii="Times New Roman" w:hAnsi="Times New Roman" w:cs="Times New Roman"/>
          <w:b/>
          <w:lang w:val="es-MX"/>
        </w:rPr>
        <w:t xml:space="preserve">MODALIDAD DE GRADO – PLAN DE NEGOCIO. </w:t>
      </w:r>
    </w:p>
    <w:p w14:paraId="59CA46A1" w14:textId="77777777" w:rsidR="00747DFB" w:rsidRDefault="00747DFB" w:rsidP="00DB072C">
      <w:pPr>
        <w:spacing w:after="0" w:line="480" w:lineRule="auto"/>
        <w:jc w:val="center"/>
        <w:rPr>
          <w:rFonts w:ascii="Times New Roman" w:hAnsi="Times New Roman" w:cs="Times New Roman"/>
          <w:lang w:val="es-MX"/>
        </w:rPr>
      </w:pPr>
    </w:p>
    <w:p w14:paraId="4004682E" w14:textId="77777777" w:rsidR="00747DFB" w:rsidRDefault="00747DFB" w:rsidP="00DB072C">
      <w:pPr>
        <w:spacing w:after="0" w:line="480" w:lineRule="auto"/>
        <w:jc w:val="center"/>
        <w:rPr>
          <w:rFonts w:ascii="Times New Roman" w:hAnsi="Times New Roman" w:cs="Times New Roman"/>
          <w:lang w:val="es-MX"/>
        </w:rPr>
      </w:pPr>
    </w:p>
    <w:p w14:paraId="041D7073" w14:textId="77777777" w:rsidR="00747DFB" w:rsidRPr="001823BC" w:rsidRDefault="003045C3" w:rsidP="00DB072C">
      <w:pPr>
        <w:spacing w:after="0" w:line="480" w:lineRule="auto"/>
        <w:ind w:firstLine="709"/>
        <w:jc w:val="center"/>
        <w:rPr>
          <w:rFonts w:ascii="Times New Roman" w:hAnsi="Times New Roman" w:cs="Times New Roman"/>
          <w:b/>
          <w:color w:val="000000" w:themeColor="text1"/>
          <w:szCs w:val="24"/>
          <w:lang w:val="pt-BR"/>
        </w:rPr>
      </w:pPr>
      <w:r w:rsidRPr="001823BC">
        <w:rPr>
          <w:rFonts w:ascii="Times New Roman" w:hAnsi="Times New Roman" w:cs="Times New Roman"/>
          <w:b/>
          <w:color w:val="000000" w:themeColor="text1"/>
          <w:szCs w:val="24"/>
          <w:lang w:val="pt-BR"/>
        </w:rPr>
        <w:t>DIANA KATHERINE RODRÍGUEZ FLÓREZ – CÓDIGO 1121610022</w:t>
      </w:r>
    </w:p>
    <w:p w14:paraId="786FA70B" w14:textId="77777777" w:rsidR="00747DFB" w:rsidRPr="001823BC" w:rsidRDefault="003045C3" w:rsidP="00DB072C">
      <w:pPr>
        <w:spacing w:after="0" w:line="480" w:lineRule="auto"/>
        <w:ind w:firstLine="709"/>
        <w:jc w:val="center"/>
        <w:rPr>
          <w:rFonts w:ascii="Times New Roman" w:hAnsi="Times New Roman" w:cs="Times New Roman"/>
          <w:b/>
          <w:color w:val="000000" w:themeColor="text1"/>
          <w:szCs w:val="24"/>
          <w:lang w:val="pt-BR"/>
        </w:rPr>
      </w:pPr>
      <w:r w:rsidRPr="001823BC">
        <w:rPr>
          <w:rFonts w:ascii="Times New Roman" w:hAnsi="Times New Roman" w:cs="Times New Roman"/>
          <w:b/>
          <w:color w:val="000000" w:themeColor="text1"/>
          <w:szCs w:val="24"/>
          <w:lang w:val="pt-BR"/>
        </w:rPr>
        <w:t>JOHANNA ANDREA RANGEL NÚÑEZ – CÓDIGO 1621020678</w:t>
      </w:r>
    </w:p>
    <w:p w14:paraId="6E6844D5" w14:textId="77777777" w:rsidR="00747DFB" w:rsidRDefault="003045C3" w:rsidP="00DB072C">
      <w:pPr>
        <w:spacing w:after="0" w:line="480" w:lineRule="auto"/>
        <w:ind w:firstLine="709"/>
        <w:jc w:val="center"/>
        <w:rPr>
          <w:rFonts w:ascii="Times New Roman" w:hAnsi="Times New Roman" w:cs="Times New Roman"/>
          <w:b/>
          <w:color w:val="000000" w:themeColor="text1"/>
          <w:szCs w:val="24"/>
          <w:lang w:val="pt-BR"/>
        </w:rPr>
      </w:pPr>
      <w:r w:rsidRPr="001823BC">
        <w:rPr>
          <w:rFonts w:ascii="Times New Roman" w:hAnsi="Times New Roman" w:cs="Times New Roman"/>
          <w:b/>
          <w:color w:val="000000" w:themeColor="text1"/>
          <w:szCs w:val="24"/>
          <w:lang w:val="pt-BR"/>
        </w:rPr>
        <w:t>JULIE ANDREA MUÑOZ PEÑA – CÓDIGO 1721022596</w:t>
      </w:r>
    </w:p>
    <w:p w14:paraId="312598B0" w14:textId="77777777" w:rsidR="00747DFB" w:rsidRDefault="003045C3" w:rsidP="00DB072C">
      <w:pPr>
        <w:spacing w:after="0" w:line="480" w:lineRule="auto"/>
        <w:ind w:firstLine="709"/>
        <w:jc w:val="center"/>
        <w:rPr>
          <w:rFonts w:ascii="Times New Roman" w:hAnsi="Times New Roman" w:cs="Times New Roman"/>
          <w:b/>
          <w:color w:val="000000" w:themeColor="text1"/>
          <w:szCs w:val="24"/>
          <w:lang w:val="pt-BR"/>
        </w:rPr>
      </w:pPr>
      <w:r w:rsidRPr="001823BC">
        <w:rPr>
          <w:rFonts w:ascii="Times New Roman" w:hAnsi="Times New Roman" w:cs="Times New Roman"/>
          <w:b/>
          <w:color w:val="000000" w:themeColor="text1"/>
          <w:szCs w:val="24"/>
          <w:lang w:val="pt-BR"/>
        </w:rPr>
        <w:t>MÓNICA ANDREA KARAN BENÍTEZ – CÓDIGO 1511026336</w:t>
      </w:r>
    </w:p>
    <w:p w14:paraId="0A5F74C7" w14:textId="77777777" w:rsidR="00747DFB" w:rsidRPr="001823BC" w:rsidRDefault="003045C3" w:rsidP="00DB072C">
      <w:pPr>
        <w:spacing w:after="0" w:line="480" w:lineRule="auto"/>
        <w:ind w:firstLine="709"/>
        <w:jc w:val="center"/>
        <w:rPr>
          <w:rFonts w:ascii="Times New Roman" w:hAnsi="Times New Roman" w:cs="Times New Roman"/>
          <w:b/>
          <w:color w:val="000000" w:themeColor="text1"/>
          <w:szCs w:val="24"/>
          <w:lang w:val="pt-BR"/>
        </w:rPr>
      </w:pPr>
      <w:r w:rsidRPr="00C966C7">
        <w:rPr>
          <w:rFonts w:ascii="Times New Roman" w:hAnsi="Times New Roman" w:cs="Times New Roman"/>
          <w:b/>
          <w:color w:val="000000" w:themeColor="text1"/>
          <w:szCs w:val="24"/>
          <w:lang w:val="pt-BR"/>
        </w:rPr>
        <w:t>MAIRA ALEXANDRA GUTIÉRREZ CALDERÓN - CÓD</w:t>
      </w:r>
      <w:r w:rsidR="00CA06FE">
        <w:rPr>
          <w:rFonts w:ascii="Times New Roman" w:hAnsi="Times New Roman" w:cs="Times New Roman"/>
          <w:b/>
          <w:color w:val="000000" w:themeColor="text1"/>
          <w:szCs w:val="24"/>
          <w:lang w:val="pt-BR"/>
        </w:rPr>
        <w:t>IGO</w:t>
      </w:r>
      <w:r w:rsidRPr="00C966C7">
        <w:rPr>
          <w:rFonts w:ascii="Times New Roman" w:hAnsi="Times New Roman" w:cs="Times New Roman"/>
          <w:b/>
          <w:color w:val="000000" w:themeColor="text1"/>
          <w:szCs w:val="24"/>
          <w:lang w:val="pt-BR"/>
        </w:rPr>
        <w:t>. 102124032</w:t>
      </w:r>
    </w:p>
    <w:p w14:paraId="0B0FABCC" w14:textId="77777777" w:rsidR="00747DFB" w:rsidRDefault="00747DFB" w:rsidP="00DB072C">
      <w:pPr>
        <w:spacing w:after="0" w:line="480" w:lineRule="auto"/>
        <w:jc w:val="center"/>
        <w:rPr>
          <w:rFonts w:ascii="Times New Roman" w:hAnsi="Times New Roman" w:cs="Times New Roman"/>
          <w:lang w:val="pt-BR"/>
        </w:rPr>
      </w:pPr>
    </w:p>
    <w:p w14:paraId="733E58BE" w14:textId="77777777" w:rsidR="00747DFB" w:rsidRDefault="00747DFB" w:rsidP="00DB072C">
      <w:pPr>
        <w:spacing w:after="0" w:line="480" w:lineRule="auto"/>
        <w:jc w:val="center"/>
        <w:rPr>
          <w:rFonts w:ascii="Times New Roman" w:hAnsi="Times New Roman" w:cs="Times New Roman"/>
          <w:lang w:val="pt-BR"/>
        </w:rPr>
      </w:pPr>
    </w:p>
    <w:p w14:paraId="39DF7499" w14:textId="77777777" w:rsidR="00747DFB" w:rsidRDefault="00747DFB" w:rsidP="00DB072C">
      <w:pPr>
        <w:spacing w:after="0" w:line="480" w:lineRule="auto"/>
        <w:jc w:val="center"/>
        <w:rPr>
          <w:rFonts w:ascii="Times New Roman" w:hAnsi="Times New Roman" w:cs="Times New Roman"/>
          <w:lang w:val="pt-BR"/>
        </w:rPr>
      </w:pPr>
    </w:p>
    <w:p w14:paraId="4C88E9EC" w14:textId="77777777" w:rsidR="00747DFB" w:rsidRPr="001823BC" w:rsidRDefault="003045C3" w:rsidP="00DB072C">
      <w:pPr>
        <w:spacing w:after="0" w:line="480" w:lineRule="auto"/>
        <w:ind w:firstLine="709"/>
        <w:jc w:val="center"/>
        <w:rPr>
          <w:rFonts w:ascii="Times New Roman" w:hAnsi="Times New Roman" w:cs="Times New Roman"/>
          <w:b/>
          <w:color w:val="000000" w:themeColor="text1"/>
          <w:szCs w:val="24"/>
          <w:lang w:val="es-ES"/>
        </w:rPr>
      </w:pPr>
      <w:r w:rsidRPr="001823BC">
        <w:rPr>
          <w:rFonts w:ascii="Times New Roman" w:hAnsi="Times New Roman" w:cs="Times New Roman"/>
          <w:b/>
          <w:color w:val="000000" w:themeColor="text1"/>
          <w:szCs w:val="24"/>
          <w:lang w:val="es-ES"/>
        </w:rPr>
        <w:t>POLITÉCNICO GRANCOLOMBIANO</w:t>
      </w:r>
    </w:p>
    <w:p w14:paraId="3B82E27E" w14:textId="77777777" w:rsidR="00747DFB" w:rsidRPr="001823BC" w:rsidRDefault="003045C3" w:rsidP="00DB072C">
      <w:pPr>
        <w:spacing w:after="0" w:line="480" w:lineRule="auto"/>
        <w:ind w:firstLine="709"/>
        <w:jc w:val="center"/>
        <w:rPr>
          <w:rFonts w:ascii="Times New Roman" w:hAnsi="Times New Roman" w:cs="Times New Roman"/>
          <w:b/>
          <w:color w:val="000000" w:themeColor="text1"/>
          <w:szCs w:val="24"/>
          <w:lang w:val="es-ES"/>
        </w:rPr>
      </w:pPr>
      <w:r w:rsidRPr="001823BC">
        <w:rPr>
          <w:rFonts w:ascii="Times New Roman" w:hAnsi="Times New Roman" w:cs="Times New Roman"/>
          <w:b/>
          <w:color w:val="000000" w:themeColor="text1"/>
          <w:szCs w:val="24"/>
          <w:lang w:val="es-ES"/>
        </w:rPr>
        <w:t>NEGOCIOS, GESTIÓN Y SOSTENIBILIDAD</w:t>
      </w:r>
    </w:p>
    <w:p w14:paraId="2737DADC" w14:textId="77777777" w:rsidR="00747DFB" w:rsidRPr="001823BC" w:rsidRDefault="003045C3" w:rsidP="00DB072C">
      <w:pPr>
        <w:spacing w:after="0" w:line="480" w:lineRule="auto"/>
        <w:ind w:firstLine="709"/>
        <w:jc w:val="center"/>
        <w:rPr>
          <w:rFonts w:ascii="Times New Roman" w:hAnsi="Times New Roman" w:cs="Times New Roman"/>
          <w:b/>
          <w:color w:val="000000" w:themeColor="text1"/>
          <w:szCs w:val="24"/>
          <w:lang w:val="es-ES"/>
        </w:rPr>
      </w:pPr>
      <w:r w:rsidRPr="001823BC">
        <w:rPr>
          <w:rFonts w:ascii="Times New Roman" w:hAnsi="Times New Roman" w:cs="Times New Roman"/>
          <w:b/>
          <w:color w:val="000000" w:themeColor="text1"/>
          <w:szCs w:val="24"/>
          <w:lang w:val="es-ES"/>
        </w:rPr>
        <w:t xml:space="preserve">PROGRAMA: NEGOCIOS INTERNACIONALES </w:t>
      </w:r>
    </w:p>
    <w:p w14:paraId="24D3F0A8" w14:textId="77777777" w:rsidR="00747DFB" w:rsidRDefault="00747DFB" w:rsidP="00DB072C">
      <w:pPr>
        <w:spacing w:after="0" w:line="480" w:lineRule="auto"/>
        <w:ind w:firstLine="709"/>
        <w:jc w:val="center"/>
        <w:rPr>
          <w:rFonts w:ascii="Times New Roman" w:hAnsi="Times New Roman" w:cs="Times New Roman"/>
          <w:b/>
          <w:color w:val="000000" w:themeColor="text1"/>
          <w:szCs w:val="24"/>
          <w:lang w:val="es-ES"/>
        </w:rPr>
      </w:pPr>
    </w:p>
    <w:p w14:paraId="71C4227D" w14:textId="77777777" w:rsidR="00226D22" w:rsidRDefault="00226D22" w:rsidP="00DB072C">
      <w:pPr>
        <w:spacing w:after="0" w:line="480" w:lineRule="auto"/>
        <w:ind w:firstLine="709"/>
        <w:jc w:val="center"/>
        <w:rPr>
          <w:rFonts w:ascii="Times New Roman" w:hAnsi="Times New Roman" w:cs="Times New Roman"/>
          <w:b/>
          <w:color w:val="000000" w:themeColor="text1"/>
          <w:szCs w:val="24"/>
          <w:lang w:val="es-ES"/>
        </w:rPr>
      </w:pPr>
    </w:p>
    <w:p w14:paraId="0C6BFDDD" w14:textId="77777777" w:rsidR="00DB072C" w:rsidRPr="001823BC" w:rsidRDefault="00DB072C" w:rsidP="00DB072C">
      <w:pPr>
        <w:spacing w:after="0" w:line="480" w:lineRule="auto"/>
        <w:ind w:firstLine="709"/>
        <w:jc w:val="center"/>
        <w:rPr>
          <w:rFonts w:ascii="Times New Roman" w:hAnsi="Times New Roman" w:cs="Times New Roman"/>
          <w:b/>
          <w:color w:val="000000" w:themeColor="text1"/>
          <w:szCs w:val="24"/>
          <w:lang w:val="es-ES"/>
        </w:rPr>
      </w:pPr>
    </w:p>
    <w:p w14:paraId="25F6C2DB" w14:textId="77777777" w:rsidR="00747DFB" w:rsidRPr="001823BC" w:rsidRDefault="003045C3" w:rsidP="00DB072C">
      <w:pPr>
        <w:spacing w:after="0" w:line="480" w:lineRule="auto"/>
        <w:ind w:firstLine="709"/>
        <w:jc w:val="center"/>
        <w:rPr>
          <w:rFonts w:ascii="Times New Roman" w:hAnsi="Times New Roman" w:cs="Times New Roman"/>
          <w:b/>
          <w:color w:val="000000" w:themeColor="text1"/>
          <w:szCs w:val="24"/>
          <w:lang w:val="es-ES"/>
        </w:rPr>
      </w:pPr>
      <w:r w:rsidRPr="001823BC">
        <w:rPr>
          <w:rFonts w:ascii="Times New Roman" w:hAnsi="Times New Roman" w:cs="Times New Roman"/>
          <w:b/>
          <w:color w:val="000000" w:themeColor="text1"/>
          <w:szCs w:val="24"/>
          <w:lang w:val="es-ES"/>
        </w:rPr>
        <w:t>BOGOTÁ D.C.</w:t>
      </w:r>
    </w:p>
    <w:p w14:paraId="069E0E8C" w14:textId="77777777" w:rsidR="00747DFB" w:rsidRDefault="003045C3" w:rsidP="00DB072C">
      <w:pPr>
        <w:spacing w:after="0" w:line="480" w:lineRule="auto"/>
        <w:ind w:firstLine="709"/>
        <w:jc w:val="center"/>
        <w:rPr>
          <w:rFonts w:ascii="Times New Roman" w:hAnsi="Times New Roman" w:cs="Times New Roman"/>
          <w:b/>
          <w:color w:val="000000" w:themeColor="text1"/>
          <w:szCs w:val="24"/>
          <w:lang w:val="es-ES"/>
        </w:rPr>
      </w:pPr>
      <w:r w:rsidRPr="001823BC">
        <w:rPr>
          <w:rFonts w:ascii="Times New Roman" w:hAnsi="Times New Roman" w:cs="Times New Roman"/>
          <w:b/>
          <w:color w:val="000000" w:themeColor="text1"/>
          <w:szCs w:val="24"/>
          <w:lang w:val="es-ES"/>
        </w:rPr>
        <w:t>2020</w:t>
      </w:r>
    </w:p>
    <w:p w14:paraId="78A0D32B" w14:textId="77777777" w:rsidR="00747DFB" w:rsidRDefault="00747DFB" w:rsidP="00DB072C">
      <w:pPr>
        <w:spacing w:after="0" w:line="480" w:lineRule="auto"/>
        <w:ind w:firstLine="709"/>
        <w:jc w:val="center"/>
        <w:rPr>
          <w:rFonts w:ascii="Times New Roman" w:hAnsi="Times New Roman" w:cs="Times New Roman"/>
          <w:b/>
          <w:color w:val="000000" w:themeColor="text1"/>
          <w:szCs w:val="24"/>
          <w:lang w:val="es-ES"/>
        </w:rPr>
      </w:pPr>
      <w:r>
        <w:rPr>
          <w:rFonts w:ascii="Times New Roman" w:hAnsi="Times New Roman" w:cs="Times New Roman"/>
          <w:b/>
          <w:color w:val="000000" w:themeColor="text1"/>
          <w:szCs w:val="24"/>
          <w:lang w:val="es-ES"/>
        </w:rPr>
        <w:lastRenderedPageBreak/>
        <w:t>TABLA DE CONTENIDO</w:t>
      </w:r>
    </w:p>
    <w:p w14:paraId="4CD20F4F" w14:textId="77777777" w:rsidR="00747DFB" w:rsidRPr="00AF25EE" w:rsidRDefault="00747DFB" w:rsidP="00AF25EE">
      <w:pPr>
        <w:spacing w:after="0" w:line="480" w:lineRule="auto"/>
        <w:ind w:firstLine="709"/>
        <w:rPr>
          <w:rFonts w:ascii="Times New Roman" w:hAnsi="Times New Roman" w:cs="Times New Roman"/>
          <w:b/>
          <w:color w:val="000000" w:themeColor="text1"/>
          <w:szCs w:val="24"/>
          <w:lang w:val="es-ES"/>
        </w:rPr>
      </w:pPr>
    </w:p>
    <w:sdt>
      <w:sdtPr>
        <w:rPr>
          <w:rFonts w:ascii="Times New Roman" w:eastAsiaTheme="minorHAnsi" w:hAnsi="Times New Roman" w:cs="Times New Roman"/>
          <w:color w:val="auto"/>
          <w:sz w:val="24"/>
          <w:szCs w:val="22"/>
          <w:lang w:val="es-ES"/>
        </w:rPr>
        <w:id w:val="-1722433235"/>
        <w:docPartObj>
          <w:docPartGallery w:val="Table of Contents"/>
          <w:docPartUnique/>
        </w:docPartObj>
      </w:sdtPr>
      <w:sdtEndPr>
        <w:rPr>
          <w:rFonts w:ascii="Arial" w:hAnsi="Arial" w:cstheme="minorBidi"/>
          <w:b/>
          <w:bCs/>
        </w:rPr>
      </w:sdtEndPr>
      <w:sdtContent>
        <w:p w14:paraId="31A218C0" w14:textId="77777777" w:rsidR="00CA06FE" w:rsidRPr="009A13A2" w:rsidRDefault="00DE2158" w:rsidP="009A13A2">
          <w:pPr>
            <w:pStyle w:val="TtuloTDC"/>
            <w:spacing w:line="480" w:lineRule="auto"/>
            <w:jc w:val="right"/>
            <w:rPr>
              <w:rFonts w:ascii="Times New Roman" w:hAnsi="Times New Roman" w:cs="Times New Roman"/>
            </w:rPr>
          </w:pPr>
          <w:r w:rsidRPr="009A13A2">
            <w:rPr>
              <w:rFonts w:ascii="Times New Roman" w:eastAsiaTheme="minorHAnsi" w:hAnsi="Times New Roman" w:cs="Times New Roman"/>
              <w:color w:val="auto"/>
              <w:sz w:val="24"/>
              <w:szCs w:val="22"/>
              <w:lang w:val="es-ES"/>
            </w:rPr>
            <w:t xml:space="preserve">Pág. </w:t>
          </w:r>
        </w:p>
        <w:p w14:paraId="329C496E" w14:textId="77777777" w:rsidR="009A13A2" w:rsidRPr="009A13A2" w:rsidRDefault="00CA06FE" w:rsidP="009A13A2">
          <w:pPr>
            <w:pStyle w:val="TDC1"/>
            <w:tabs>
              <w:tab w:val="right" w:leader="dot" w:pos="9394"/>
            </w:tabs>
            <w:spacing w:line="480" w:lineRule="auto"/>
            <w:rPr>
              <w:rFonts w:ascii="Times New Roman" w:eastAsiaTheme="minorEastAsia" w:hAnsi="Times New Roman" w:cs="Times New Roman"/>
              <w:noProof/>
              <w:sz w:val="22"/>
              <w:lang w:val="en-US"/>
            </w:rPr>
          </w:pPr>
          <w:r w:rsidRPr="009A13A2">
            <w:rPr>
              <w:rFonts w:ascii="Times New Roman" w:hAnsi="Times New Roman" w:cs="Times New Roman"/>
            </w:rPr>
            <w:fldChar w:fldCharType="begin"/>
          </w:r>
          <w:r w:rsidRPr="009A13A2">
            <w:rPr>
              <w:rFonts w:ascii="Times New Roman" w:hAnsi="Times New Roman" w:cs="Times New Roman"/>
            </w:rPr>
            <w:instrText xml:space="preserve"> TOC \o "1-3" \h \z \u </w:instrText>
          </w:r>
          <w:r w:rsidRPr="009A13A2">
            <w:rPr>
              <w:rFonts w:ascii="Times New Roman" w:hAnsi="Times New Roman" w:cs="Times New Roman"/>
            </w:rPr>
            <w:fldChar w:fldCharType="separate"/>
          </w:r>
          <w:hyperlink w:anchor="_Toc55312161" w:history="1">
            <w:r w:rsidR="009A13A2" w:rsidRPr="009A13A2">
              <w:rPr>
                <w:rStyle w:val="Hipervnculo"/>
                <w:rFonts w:ascii="Times New Roman" w:hAnsi="Times New Roman" w:cs="Times New Roman"/>
                <w:noProof/>
                <w:lang w:val="es-ES"/>
              </w:rPr>
              <w:t>INTRODUCCIÓN</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_Toc55312161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5</w:t>
            </w:r>
            <w:r w:rsidR="009A13A2" w:rsidRPr="009A13A2">
              <w:rPr>
                <w:rFonts w:ascii="Times New Roman" w:hAnsi="Times New Roman" w:cs="Times New Roman"/>
                <w:noProof/>
                <w:webHidden/>
              </w:rPr>
              <w:fldChar w:fldCharType="end"/>
            </w:r>
          </w:hyperlink>
        </w:p>
        <w:p w14:paraId="30B9C5F9"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62" w:history="1">
            <w:r w:rsidR="009A13A2" w:rsidRPr="009A13A2">
              <w:rPr>
                <w:rStyle w:val="Hipervnculo"/>
                <w:rFonts w:ascii="Times New Roman" w:hAnsi="Times New Roman" w:cs="Times New Roman"/>
                <w:noProof/>
                <w:lang w:val="es-ES"/>
              </w:rPr>
              <w:t>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PLANTEAMIENTO DEL PROBLEMA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_Toc55312162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7</w:t>
            </w:r>
            <w:r w:rsidR="009A13A2" w:rsidRPr="009A13A2">
              <w:rPr>
                <w:rFonts w:ascii="Times New Roman" w:hAnsi="Times New Roman" w:cs="Times New Roman"/>
                <w:noProof/>
                <w:webHidden/>
              </w:rPr>
              <w:fldChar w:fldCharType="end"/>
            </w:r>
          </w:hyperlink>
        </w:p>
        <w:p w14:paraId="61ECA018"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63" w:history="1">
            <w:r w:rsidR="009A13A2" w:rsidRPr="009A13A2">
              <w:rPr>
                <w:rStyle w:val="Hipervnculo"/>
                <w:rFonts w:ascii="Times New Roman" w:hAnsi="Times New Roman" w:cs="Times New Roman"/>
                <w:noProof/>
                <w:lang w:val="es-ES"/>
              </w:rPr>
              <w:t>1.1.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IDENTIFICACIÓN DE LA NECESIDAD A RESOLVER</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_Toc55312163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7</w:t>
            </w:r>
            <w:r w:rsidR="009A13A2" w:rsidRPr="009A13A2">
              <w:rPr>
                <w:rFonts w:ascii="Times New Roman" w:hAnsi="Times New Roman" w:cs="Times New Roman"/>
                <w:noProof/>
                <w:webHidden/>
              </w:rPr>
              <w:fldChar w:fldCharType="end"/>
            </w:r>
          </w:hyperlink>
        </w:p>
        <w:p w14:paraId="4DC6B33A"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64" w:history="1">
            <w:r w:rsidR="009A13A2" w:rsidRPr="009A13A2">
              <w:rPr>
                <w:rStyle w:val="Hipervnculo"/>
                <w:rFonts w:ascii="Times New Roman" w:hAnsi="Times New Roman" w:cs="Times New Roman"/>
                <w:noProof/>
                <w:lang w:val="es-ES"/>
              </w:rPr>
              <w:t>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JUSTIFICACIÓN</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_Toc55312164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8</w:t>
            </w:r>
            <w:r w:rsidR="009A13A2" w:rsidRPr="009A13A2">
              <w:rPr>
                <w:rFonts w:ascii="Times New Roman" w:hAnsi="Times New Roman" w:cs="Times New Roman"/>
                <w:noProof/>
                <w:webHidden/>
              </w:rPr>
              <w:fldChar w:fldCharType="end"/>
            </w:r>
          </w:hyperlink>
        </w:p>
        <w:p w14:paraId="5AD6913C"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65" w:history="1">
            <w:r w:rsidR="009A13A2" w:rsidRPr="009A13A2">
              <w:rPr>
                <w:rStyle w:val="Hipervnculo"/>
                <w:rFonts w:ascii="Times New Roman" w:hAnsi="Times New Roman" w:cs="Times New Roman"/>
                <w:noProof/>
                <w:lang w:val="es-ES"/>
              </w:rPr>
              <w:t>3.</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SOLUCIÓN PROPUESTA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_Toc55312165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9</w:t>
            </w:r>
            <w:r w:rsidR="009A13A2" w:rsidRPr="009A13A2">
              <w:rPr>
                <w:rFonts w:ascii="Times New Roman" w:hAnsi="Times New Roman" w:cs="Times New Roman"/>
                <w:noProof/>
                <w:webHidden/>
              </w:rPr>
              <w:fldChar w:fldCharType="end"/>
            </w:r>
          </w:hyperlink>
        </w:p>
        <w:p w14:paraId="748E8A7A"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66" w:history="1">
            <w:r w:rsidR="009A13A2" w:rsidRPr="009A13A2">
              <w:rPr>
                <w:rStyle w:val="Hipervnculo"/>
                <w:rFonts w:ascii="Times New Roman" w:hAnsi="Times New Roman" w:cs="Times New Roman"/>
                <w:noProof/>
                <w:lang w:val="es-ES"/>
              </w:rPr>
              <w:t>4.</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VENTAJAS COMPETITIVAS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_Toc55312166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10</w:t>
            </w:r>
            <w:r w:rsidR="009A13A2" w:rsidRPr="009A13A2">
              <w:rPr>
                <w:rFonts w:ascii="Times New Roman" w:hAnsi="Times New Roman" w:cs="Times New Roman"/>
                <w:noProof/>
                <w:webHidden/>
              </w:rPr>
              <w:fldChar w:fldCharType="end"/>
            </w:r>
          </w:hyperlink>
        </w:p>
        <w:p w14:paraId="1B6368CD"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67" w:history="1">
            <w:r w:rsidR="009A13A2" w:rsidRPr="009A13A2">
              <w:rPr>
                <w:rStyle w:val="Hipervnculo"/>
                <w:rFonts w:ascii="Times New Roman" w:hAnsi="Times New Roman" w:cs="Times New Roman"/>
                <w:noProof/>
                <w:lang w:val="es-ES"/>
              </w:rPr>
              <w:t>5.</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OBJETIVOS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_Toc55312167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10</w:t>
            </w:r>
            <w:r w:rsidR="009A13A2" w:rsidRPr="009A13A2">
              <w:rPr>
                <w:rFonts w:ascii="Times New Roman" w:hAnsi="Times New Roman" w:cs="Times New Roman"/>
                <w:noProof/>
                <w:webHidden/>
              </w:rPr>
              <w:fldChar w:fldCharType="end"/>
            </w:r>
          </w:hyperlink>
        </w:p>
        <w:p w14:paraId="4FB84B53"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68" w:history="1">
            <w:r w:rsidR="009A13A2" w:rsidRPr="009A13A2">
              <w:rPr>
                <w:rStyle w:val="Hipervnculo"/>
                <w:rFonts w:ascii="Times New Roman" w:hAnsi="Times New Roman" w:cs="Times New Roman"/>
                <w:noProof/>
                <w:lang w:val="es-ES"/>
              </w:rPr>
              <w:t>5.1.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OBJETIVO GENERAL</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_Toc55312168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10</w:t>
            </w:r>
            <w:r w:rsidR="009A13A2" w:rsidRPr="009A13A2">
              <w:rPr>
                <w:rFonts w:ascii="Times New Roman" w:hAnsi="Times New Roman" w:cs="Times New Roman"/>
                <w:noProof/>
                <w:webHidden/>
              </w:rPr>
              <w:fldChar w:fldCharType="end"/>
            </w:r>
          </w:hyperlink>
        </w:p>
        <w:p w14:paraId="6C2E9A99"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69" w:history="1">
            <w:r w:rsidR="009A13A2" w:rsidRPr="009A13A2">
              <w:rPr>
                <w:rStyle w:val="Hipervnculo"/>
                <w:rFonts w:ascii="Times New Roman" w:hAnsi="Times New Roman" w:cs="Times New Roman"/>
                <w:noProof/>
                <w:lang w:val="es-ES"/>
              </w:rPr>
              <w:t>5.2.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OBJETIVOS ESPECIFICOS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_Toc55312169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10</w:t>
            </w:r>
            <w:r w:rsidR="009A13A2" w:rsidRPr="009A13A2">
              <w:rPr>
                <w:rFonts w:ascii="Times New Roman" w:hAnsi="Times New Roman" w:cs="Times New Roman"/>
                <w:noProof/>
                <w:webHidden/>
              </w:rPr>
              <w:fldChar w:fldCharType="end"/>
            </w:r>
          </w:hyperlink>
        </w:p>
        <w:p w14:paraId="52EDCB8E"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70" w:history="1">
            <w:r w:rsidR="009A13A2" w:rsidRPr="009A13A2">
              <w:rPr>
                <w:rStyle w:val="Hipervnculo"/>
                <w:rFonts w:ascii="Times New Roman" w:hAnsi="Times New Roman" w:cs="Times New Roman"/>
                <w:noProof/>
                <w:lang w:val="es-ES"/>
              </w:rPr>
              <w:t>6.</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MARCO REFERENCIAL</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_Toc55312170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11</w:t>
            </w:r>
            <w:r w:rsidR="009A13A2" w:rsidRPr="009A13A2">
              <w:rPr>
                <w:rFonts w:ascii="Times New Roman" w:hAnsi="Times New Roman" w:cs="Times New Roman"/>
                <w:noProof/>
                <w:webHidden/>
              </w:rPr>
              <w:fldChar w:fldCharType="end"/>
            </w:r>
          </w:hyperlink>
        </w:p>
        <w:p w14:paraId="07A6D6B0"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71" w:history="1">
            <w:r w:rsidR="009A13A2" w:rsidRPr="009A13A2">
              <w:rPr>
                <w:rStyle w:val="Hipervnculo"/>
                <w:rFonts w:ascii="Times New Roman" w:hAnsi="Times New Roman" w:cs="Times New Roman"/>
                <w:noProof/>
                <w:lang w:val="es-ES"/>
              </w:rPr>
              <w:t>6.1.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ANTECEDENTES DE LA INVESTIGACIÓN</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_Toc55312171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11</w:t>
            </w:r>
            <w:r w:rsidR="009A13A2" w:rsidRPr="009A13A2">
              <w:rPr>
                <w:rFonts w:ascii="Times New Roman" w:hAnsi="Times New Roman" w:cs="Times New Roman"/>
                <w:noProof/>
                <w:webHidden/>
              </w:rPr>
              <w:fldChar w:fldCharType="end"/>
            </w:r>
          </w:hyperlink>
        </w:p>
        <w:p w14:paraId="2686D815"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72" w:history="1">
            <w:r w:rsidR="009A13A2" w:rsidRPr="009A13A2">
              <w:rPr>
                <w:rStyle w:val="Hipervnculo"/>
                <w:rFonts w:ascii="Times New Roman" w:hAnsi="Times New Roman" w:cs="Times New Roman"/>
                <w:noProof/>
                <w:lang w:val="es-ES"/>
              </w:rPr>
              <w:t>6.2.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MARCO TEÓRICO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_Toc55312172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13</w:t>
            </w:r>
            <w:r w:rsidR="009A13A2" w:rsidRPr="009A13A2">
              <w:rPr>
                <w:rFonts w:ascii="Times New Roman" w:hAnsi="Times New Roman" w:cs="Times New Roman"/>
                <w:noProof/>
                <w:webHidden/>
              </w:rPr>
              <w:fldChar w:fldCharType="end"/>
            </w:r>
          </w:hyperlink>
        </w:p>
        <w:p w14:paraId="1E1C75AC"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73" w:history="1">
            <w:r w:rsidR="009A13A2" w:rsidRPr="009A13A2">
              <w:rPr>
                <w:rStyle w:val="Hipervnculo"/>
                <w:rFonts w:ascii="Times New Roman" w:hAnsi="Times New Roman" w:cs="Times New Roman"/>
                <w:noProof/>
                <w:lang w:val="es-ES"/>
              </w:rPr>
              <w:t>6.3.</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MARCO METODOLÓGICO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_Toc55312173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17</w:t>
            </w:r>
            <w:r w:rsidR="009A13A2" w:rsidRPr="009A13A2">
              <w:rPr>
                <w:rFonts w:ascii="Times New Roman" w:hAnsi="Times New Roman" w:cs="Times New Roman"/>
                <w:noProof/>
                <w:webHidden/>
              </w:rPr>
              <w:fldChar w:fldCharType="end"/>
            </w:r>
          </w:hyperlink>
        </w:p>
        <w:p w14:paraId="44DB0B5F"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74" w:history="1">
            <w:r w:rsidR="009A13A2" w:rsidRPr="009A13A2">
              <w:rPr>
                <w:rStyle w:val="Hipervnculo"/>
                <w:rFonts w:ascii="Times New Roman" w:hAnsi="Times New Roman" w:cs="Times New Roman"/>
                <w:noProof/>
                <w:lang w:val="es-ES"/>
              </w:rPr>
              <w:t>7.</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ESTUDIOS DE FACTIBILIDAD</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_Toc55312174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18</w:t>
            </w:r>
            <w:r w:rsidR="009A13A2" w:rsidRPr="009A13A2">
              <w:rPr>
                <w:rFonts w:ascii="Times New Roman" w:hAnsi="Times New Roman" w:cs="Times New Roman"/>
                <w:noProof/>
                <w:webHidden/>
              </w:rPr>
              <w:fldChar w:fldCharType="end"/>
            </w:r>
          </w:hyperlink>
        </w:p>
        <w:p w14:paraId="225004B8"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75" w:history="1">
            <w:r w:rsidR="009A13A2" w:rsidRPr="009A13A2">
              <w:rPr>
                <w:rStyle w:val="Hipervnculo"/>
                <w:rFonts w:ascii="Times New Roman" w:hAnsi="Times New Roman" w:cs="Times New Roman"/>
                <w:noProof/>
                <w:lang w:val="es-ES"/>
              </w:rPr>
              <w:t>7.1.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ESTUDIO DE MERCADO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_Toc55312175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18</w:t>
            </w:r>
            <w:r w:rsidR="009A13A2" w:rsidRPr="009A13A2">
              <w:rPr>
                <w:rFonts w:ascii="Times New Roman" w:hAnsi="Times New Roman" w:cs="Times New Roman"/>
                <w:noProof/>
                <w:webHidden/>
              </w:rPr>
              <w:fldChar w:fldCharType="end"/>
            </w:r>
          </w:hyperlink>
        </w:p>
        <w:p w14:paraId="72D1CC13"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76" w:history="1">
            <w:r w:rsidR="009A13A2" w:rsidRPr="009A13A2">
              <w:rPr>
                <w:rStyle w:val="Hipervnculo"/>
                <w:rFonts w:ascii="Times New Roman" w:hAnsi="Times New Roman" w:cs="Times New Roman"/>
                <w:noProof/>
                <w:lang w:val="es-ES"/>
              </w:rPr>
              <w:t>7.1.1.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Comportamiento de la demanda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_Toc55312176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18</w:t>
            </w:r>
            <w:r w:rsidR="009A13A2" w:rsidRPr="009A13A2">
              <w:rPr>
                <w:rFonts w:ascii="Times New Roman" w:hAnsi="Times New Roman" w:cs="Times New Roman"/>
                <w:noProof/>
                <w:webHidden/>
              </w:rPr>
              <w:fldChar w:fldCharType="end"/>
            </w:r>
          </w:hyperlink>
        </w:p>
        <w:p w14:paraId="758EEECF"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77" w:history="1">
            <w:r w:rsidR="009A13A2" w:rsidRPr="009A13A2">
              <w:rPr>
                <w:rStyle w:val="Hipervnculo"/>
                <w:rFonts w:ascii="Times New Roman" w:hAnsi="Times New Roman" w:cs="Times New Roman"/>
                <w:noProof/>
                <w:lang w:val="es-ES"/>
              </w:rPr>
              <w:t>7.1.2.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Comportamiento de la oferta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_Toc55312177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20</w:t>
            </w:r>
            <w:r w:rsidR="009A13A2" w:rsidRPr="009A13A2">
              <w:rPr>
                <w:rFonts w:ascii="Times New Roman" w:hAnsi="Times New Roman" w:cs="Times New Roman"/>
                <w:noProof/>
                <w:webHidden/>
              </w:rPr>
              <w:fldChar w:fldCharType="end"/>
            </w:r>
          </w:hyperlink>
        </w:p>
        <w:p w14:paraId="076C696C"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78" w:history="1">
            <w:r w:rsidR="009A13A2" w:rsidRPr="009A13A2">
              <w:rPr>
                <w:rStyle w:val="Hipervnculo"/>
                <w:rFonts w:ascii="Times New Roman" w:hAnsi="Times New Roman" w:cs="Times New Roman"/>
                <w:noProof/>
                <w:lang w:val="es-ES"/>
              </w:rPr>
              <w:t>7.1.3.</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Precio de las hierbas aromáticas o productos relacionados.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_Toc55312178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21</w:t>
            </w:r>
            <w:r w:rsidR="009A13A2" w:rsidRPr="009A13A2">
              <w:rPr>
                <w:rFonts w:ascii="Times New Roman" w:hAnsi="Times New Roman" w:cs="Times New Roman"/>
                <w:noProof/>
                <w:webHidden/>
              </w:rPr>
              <w:fldChar w:fldCharType="end"/>
            </w:r>
          </w:hyperlink>
        </w:p>
        <w:p w14:paraId="65150F33"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79" w:history="1">
            <w:r w:rsidR="009A13A2" w:rsidRPr="009A13A2">
              <w:rPr>
                <w:rStyle w:val="Hipervnculo"/>
                <w:rFonts w:ascii="Times New Roman" w:hAnsi="Times New Roman" w:cs="Times New Roman"/>
                <w:noProof/>
                <w:lang w:val="es-ES"/>
              </w:rPr>
              <w:t>7.1.4.</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Estimación de la demanda futura.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_Toc55312179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21</w:t>
            </w:r>
            <w:r w:rsidR="009A13A2" w:rsidRPr="009A13A2">
              <w:rPr>
                <w:rFonts w:ascii="Times New Roman" w:hAnsi="Times New Roman" w:cs="Times New Roman"/>
                <w:noProof/>
                <w:webHidden/>
              </w:rPr>
              <w:fldChar w:fldCharType="end"/>
            </w:r>
          </w:hyperlink>
        </w:p>
        <w:p w14:paraId="73F515DB"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80" w:history="1">
            <w:r w:rsidR="009A13A2" w:rsidRPr="009A13A2">
              <w:rPr>
                <w:rStyle w:val="Hipervnculo"/>
                <w:rFonts w:ascii="Times New Roman" w:hAnsi="Times New Roman" w:cs="Times New Roman"/>
                <w:noProof/>
                <w:lang w:val="es-ES"/>
              </w:rPr>
              <w:t>7.2.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ESTUDIO TECNICO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_Toc55312180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22</w:t>
            </w:r>
            <w:r w:rsidR="009A13A2" w:rsidRPr="009A13A2">
              <w:rPr>
                <w:rFonts w:ascii="Times New Roman" w:hAnsi="Times New Roman" w:cs="Times New Roman"/>
                <w:noProof/>
                <w:webHidden/>
              </w:rPr>
              <w:fldChar w:fldCharType="end"/>
            </w:r>
          </w:hyperlink>
        </w:p>
        <w:p w14:paraId="1C5455D7"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81" w:history="1">
            <w:r w:rsidR="009A13A2" w:rsidRPr="009A13A2">
              <w:rPr>
                <w:rStyle w:val="Hipervnculo"/>
                <w:rFonts w:ascii="Times New Roman" w:hAnsi="Times New Roman" w:cs="Times New Roman"/>
                <w:noProof/>
                <w:lang w:val="es-ES"/>
              </w:rPr>
              <w:t>7.2.1.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Tamaño óptimo de la planta.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_Toc55312181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22</w:t>
            </w:r>
            <w:r w:rsidR="009A13A2" w:rsidRPr="009A13A2">
              <w:rPr>
                <w:rFonts w:ascii="Times New Roman" w:hAnsi="Times New Roman" w:cs="Times New Roman"/>
                <w:noProof/>
                <w:webHidden/>
              </w:rPr>
              <w:fldChar w:fldCharType="end"/>
            </w:r>
          </w:hyperlink>
        </w:p>
        <w:p w14:paraId="6A6DE681"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82" w:history="1">
            <w:r w:rsidR="009A13A2" w:rsidRPr="009A13A2">
              <w:rPr>
                <w:rStyle w:val="Hipervnculo"/>
                <w:rFonts w:ascii="Times New Roman" w:hAnsi="Times New Roman" w:cs="Times New Roman"/>
                <w:noProof/>
                <w:lang w:val="es-ES"/>
              </w:rPr>
              <w:t>7.2.2.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Localización</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_Toc55312182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23</w:t>
            </w:r>
            <w:r w:rsidR="009A13A2" w:rsidRPr="009A13A2">
              <w:rPr>
                <w:rFonts w:ascii="Times New Roman" w:hAnsi="Times New Roman" w:cs="Times New Roman"/>
                <w:noProof/>
                <w:webHidden/>
              </w:rPr>
              <w:fldChar w:fldCharType="end"/>
            </w:r>
          </w:hyperlink>
        </w:p>
        <w:p w14:paraId="1530D50F"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83" w:history="1">
            <w:r w:rsidR="009A13A2" w:rsidRPr="009A13A2">
              <w:rPr>
                <w:rStyle w:val="Hipervnculo"/>
                <w:rFonts w:ascii="Times New Roman" w:hAnsi="Times New Roman" w:cs="Times New Roman"/>
                <w:noProof/>
                <w:lang w:val="es-ES"/>
              </w:rPr>
              <w:t>7.2.3.</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Cronograma de trabajo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_Toc55312183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23</w:t>
            </w:r>
            <w:r w:rsidR="009A13A2" w:rsidRPr="009A13A2">
              <w:rPr>
                <w:rFonts w:ascii="Times New Roman" w:hAnsi="Times New Roman" w:cs="Times New Roman"/>
                <w:noProof/>
                <w:webHidden/>
              </w:rPr>
              <w:fldChar w:fldCharType="end"/>
            </w:r>
          </w:hyperlink>
        </w:p>
        <w:p w14:paraId="0D6A4D09"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84" w:history="1">
            <w:r w:rsidR="009A13A2" w:rsidRPr="009A13A2">
              <w:rPr>
                <w:rStyle w:val="Hipervnculo"/>
                <w:rFonts w:ascii="Times New Roman" w:hAnsi="Times New Roman" w:cs="Times New Roman"/>
                <w:noProof/>
                <w:lang w:val="es-ES"/>
              </w:rPr>
              <w:t>7.2.4.</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Presupuesto de inversión.</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_Toc55312184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24</w:t>
            </w:r>
            <w:r w:rsidR="009A13A2" w:rsidRPr="009A13A2">
              <w:rPr>
                <w:rFonts w:ascii="Times New Roman" w:hAnsi="Times New Roman" w:cs="Times New Roman"/>
                <w:noProof/>
                <w:webHidden/>
              </w:rPr>
              <w:fldChar w:fldCharType="end"/>
            </w:r>
          </w:hyperlink>
        </w:p>
        <w:p w14:paraId="421A08AB"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85" w:history="1">
            <w:r w:rsidR="009A13A2" w:rsidRPr="009A13A2">
              <w:rPr>
                <w:rStyle w:val="Hipervnculo"/>
                <w:rFonts w:ascii="Times New Roman" w:hAnsi="Times New Roman" w:cs="Times New Roman"/>
                <w:noProof/>
                <w:lang w:val="es-ES"/>
              </w:rPr>
              <w:t>7.3.</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ESTUDIO LEGAL</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_Toc55312185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27</w:t>
            </w:r>
            <w:r w:rsidR="009A13A2" w:rsidRPr="009A13A2">
              <w:rPr>
                <w:rFonts w:ascii="Times New Roman" w:hAnsi="Times New Roman" w:cs="Times New Roman"/>
                <w:noProof/>
                <w:webHidden/>
              </w:rPr>
              <w:fldChar w:fldCharType="end"/>
            </w:r>
          </w:hyperlink>
        </w:p>
        <w:p w14:paraId="7BCB5D03"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86" w:history="1">
            <w:r w:rsidR="009A13A2" w:rsidRPr="009A13A2">
              <w:rPr>
                <w:rStyle w:val="Hipervnculo"/>
                <w:rFonts w:ascii="Times New Roman" w:hAnsi="Times New Roman" w:cs="Times New Roman"/>
                <w:noProof/>
                <w:lang w:val="es-ES"/>
              </w:rPr>
              <w:t>7.3.1.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TLC con estados unidos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_Toc55312186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27</w:t>
            </w:r>
            <w:r w:rsidR="009A13A2" w:rsidRPr="009A13A2">
              <w:rPr>
                <w:rFonts w:ascii="Times New Roman" w:hAnsi="Times New Roman" w:cs="Times New Roman"/>
                <w:noProof/>
                <w:webHidden/>
              </w:rPr>
              <w:fldChar w:fldCharType="end"/>
            </w:r>
          </w:hyperlink>
        </w:p>
        <w:p w14:paraId="43BC3493"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87" w:history="1">
            <w:r w:rsidR="009A13A2" w:rsidRPr="009A13A2">
              <w:rPr>
                <w:rStyle w:val="Hipervnculo"/>
                <w:rFonts w:ascii="Times New Roman" w:hAnsi="Times New Roman" w:cs="Times New Roman"/>
                <w:noProof/>
                <w:lang w:val="es-ES"/>
              </w:rPr>
              <w:t>7.3.2.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Requisitos exigidos por el gobierno colombiano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_Toc55312187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27</w:t>
            </w:r>
            <w:r w:rsidR="009A13A2" w:rsidRPr="009A13A2">
              <w:rPr>
                <w:rFonts w:ascii="Times New Roman" w:hAnsi="Times New Roman" w:cs="Times New Roman"/>
                <w:noProof/>
                <w:webHidden/>
              </w:rPr>
              <w:fldChar w:fldCharType="end"/>
            </w:r>
          </w:hyperlink>
        </w:p>
        <w:p w14:paraId="2639C83E"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88" w:history="1">
            <w:r w:rsidR="009A13A2" w:rsidRPr="009A13A2">
              <w:rPr>
                <w:rStyle w:val="Hipervnculo"/>
                <w:rFonts w:ascii="Times New Roman" w:hAnsi="Times New Roman" w:cs="Times New Roman"/>
                <w:noProof/>
                <w:lang w:val="es-ES"/>
              </w:rPr>
              <w:t>7.3.3.</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Requisitos exigidos por Estados Unidos.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_Toc55312188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29</w:t>
            </w:r>
            <w:r w:rsidR="009A13A2" w:rsidRPr="009A13A2">
              <w:rPr>
                <w:rFonts w:ascii="Times New Roman" w:hAnsi="Times New Roman" w:cs="Times New Roman"/>
                <w:noProof/>
                <w:webHidden/>
              </w:rPr>
              <w:fldChar w:fldCharType="end"/>
            </w:r>
          </w:hyperlink>
        </w:p>
        <w:p w14:paraId="11C3A806" w14:textId="77777777" w:rsidR="009A13A2" w:rsidRPr="009A13A2" w:rsidRDefault="003179F4" w:rsidP="009A13A2">
          <w:pPr>
            <w:pStyle w:val="TDC2"/>
            <w:tabs>
              <w:tab w:val="left" w:pos="880"/>
              <w:tab w:val="right" w:leader="dot" w:pos="9394"/>
            </w:tabs>
            <w:spacing w:line="480" w:lineRule="auto"/>
            <w:rPr>
              <w:rFonts w:ascii="Times New Roman" w:eastAsiaTheme="minorEastAsia" w:hAnsi="Times New Roman" w:cs="Times New Roman"/>
              <w:noProof/>
              <w:sz w:val="22"/>
              <w:lang w:val="en-US"/>
            </w:rPr>
          </w:pPr>
          <w:hyperlink w:anchor="_Toc55312189" w:history="1">
            <w:r w:rsidR="009A13A2" w:rsidRPr="009A13A2">
              <w:rPr>
                <w:rStyle w:val="Hipervnculo"/>
                <w:rFonts w:ascii="Times New Roman" w:hAnsi="Times New Roman" w:cs="Times New Roman"/>
                <w:noProof/>
                <w:lang w:val="es-ES"/>
              </w:rPr>
              <w:t>7.4.</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ESTUDIO FINANCIERO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_Toc55312189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30</w:t>
            </w:r>
            <w:r w:rsidR="009A13A2" w:rsidRPr="009A13A2">
              <w:rPr>
                <w:rFonts w:ascii="Times New Roman" w:hAnsi="Times New Roman" w:cs="Times New Roman"/>
                <w:noProof/>
                <w:webHidden/>
              </w:rPr>
              <w:fldChar w:fldCharType="end"/>
            </w:r>
          </w:hyperlink>
        </w:p>
        <w:p w14:paraId="1A11BC2F"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90" w:history="1">
            <w:r w:rsidR="009A13A2" w:rsidRPr="009A13A2">
              <w:rPr>
                <w:rStyle w:val="Hipervnculo"/>
                <w:rFonts w:ascii="Times New Roman" w:hAnsi="Times New Roman" w:cs="Times New Roman"/>
                <w:noProof/>
                <w:lang w:val="es-ES"/>
              </w:rPr>
              <w:t>7.4.1.</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Análisis financiero.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_Toc55312190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30</w:t>
            </w:r>
            <w:r w:rsidR="009A13A2" w:rsidRPr="009A13A2">
              <w:rPr>
                <w:rFonts w:ascii="Times New Roman" w:hAnsi="Times New Roman" w:cs="Times New Roman"/>
                <w:noProof/>
                <w:webHidden/>
              </w:rPr>
              <w:fldChar w:fldCharType="end"/>
            </w:r>
          </w:hyperlink>
        </w:p>
        <w:p w14:paraId="356D0DEC" w14:textId="77777777" w:rsidR="009A13A2" w:rsidRPr="009A13A2" w:rsidRDefault="003179F4" w:rsidP="009A13A2">
          <w:pPr>
            <w:pStyle w:val="TDC3"/>
            <w:tabs>
              <w:tab w:val="left" w:pos="1320"/>
              <w:tab w:val="right" w:leader="dot" w:pos="9394"/>
            </w:tabs>
            <w:spacing w:line="480" w:lineRule="auto"/>
            <w:rPr>
              <w:rFonts w:ascii="Times New Roman" w:eastAsiaTheme="minorEastAsia" w:hAnsi="Times New Roman" w:cs="Times New Roman"/>
              <w:noProof/>
              <w:sz w:val="22"/>
              <w:lang w:val="en-US"/>
            </w:rPr>
          </w:pPr>
          <w:hyperlink w:anchor="_Toc55312191" w:history="1">
            <w:r w:rsidR="009A13A2" w:rsidRPr="009A13A2">
              <w:rPr>
                <w:rStyle w:val="Hipervnculo"/>
                <w:rFonts w:ascii="Times New Roman" w:hAnsi="Times New Roman" w:cs="Times New Roman"/>
                <w:noProof/>
                <w:lang w:val="es-ES"/>
              </w:rPr>
              <w:t>7.4.2.</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Opciones de financiamiento.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_Toc55312191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33</w:t>
            </w:r>
            <w:r w:rsidR="009A13A2" w:rsidRPr="009A13A2">
              <w:rPr>
                <w:rFonts w:ascii="Times New Roman" w:hAnsi="Times New Roman" w:cs="Times New Roman"/>
                <w:noProof/>
                <w:webHidden/>
              </w:rPr>
              <w:fldChar w:fldCharType="end"/>
            </w:r>
          </w:hyperlink>
        </w:p>
        <w:p w14:paraId="33BBEF13"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92" w:history="1">
            <w:r w:rsidR="009A13A2" w:rsidRPr="009A13A2">
              <w:rPr>
                <w:rStyle w:val="Hipervnculo"/>
                <w:rFonts w:ascii="Times New Roman" w:hAnsi="Times New Roman" w:cs="Times New Roman"/>
                <w:noProof/>
                <w:lang w:val="es-ES"/>
              </w:rPr>
              <w:t>8.</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CONCLUSIONES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_Toc55312192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34</w:t>
            </w:r>
            <w:r w:rsidR="009A13A2" w:rsidRPr="009A13A2">
              <w:rPr>
                <w:rFonts w:ascii="Times New Roman" w:hAnsi="Times New Roman" w:cs="Times New Roman"/>
                <w:noProof/>
                <w:webHidden/>
              </w:rPr>
              <w:fldChar w:fldCharType="end"/>
            </w:r>
          </w:hyperlink>
        </w:p>
        <w:p w14:paraId="4BCF8BA9" w14:textId="77777777" w:rsidR="009A13A2" w:rsidRPr="009A13A2" w:rsidRDefault="003179F4" w:rsidP="009A13A2">
          <w:pPr>
            <w:pStyle w:val="TDC1"/>
            <w:tabs>
              <w:tab w:val="left" w:pos="480"/>
              <w:tab w:val="right" w:leader="dot" w:pos="9394"/>
            </w:tabs>
            <w:spacing w:line="480" w:lineRule="auto"/>
            <w:rPr>
              <w:rFonts w:ascii="Times New Roman" w:eastAsiaTheme="minorEastAsia" w:hAnsi="Times New Roman" w:cs="Times New Roman"/>
              <w:noProof/>
              <w:sz w:val="22"/>
              <w:lang w:val="en-US"/>
            </w:rPr>
          </w:pPr>
          <w:hyperlink w:anchor="_Toc55312193" w:history="1">
            <w:r w:rsidR="009A13A2" w:rsidRPr="009A13A2">
              <w:rPr>
                <w:rStyle w:val="Hipervnculo"/>
                <w:rFonts w:ascii="Times New Roman" w:hAnsi="Times New Roman" w:cs="Times New Roman"/>
                <w:noProof/>
                <w:lang w:val="es-ES"/>
              </w:rPr>
              <w:t>9.</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ANEXOS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_Toc55312193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35</w:t>
            </w:r>
            <w:r w:rsidR="009A13A2" w:rsidRPr="009A13A2">
              <w:rPr>
                <w:rFonts w:ascii="Times New Roman" w:hAnsi="Times New Roman" w:cs="Times New Roman"/>
                <w:noProof/>
                <w:webHidden/>
              </w:rPr>
              <w:fldChar w:fldCharType="end"/>
            </w:r>
          </w:hyperlink>
        </w:p>
        <w:p w14:paraId="742DB17A" w14:textId="77777777" w:rsidR="009A13A2" w:rsidRPr="009A13A2" w:rsidRDefault="003179F4" w:rsidP="009A13A2">
          <w:pPr>
            <w:pStyle w:val="TDC1"/>
            <w:tabs>
              <w:tab w:val="left" w:pos="660"/>
              <w:tab w:val="right" w:leader="dot" w:pos="9394"/>
            </w:tabs>
            <w:spacing w:line="480" w:lineRule="auto"/>
            <w:rPr>
              <w:rFonts w:ascii="Times New Roman" w:eastAsiaTheme="minorEastAsia" w:hAnsi="Times New Roman" w:cs="Times New Roman"/>
              <w:noProof/>
              <w:sz w:val="22"/>
              <w:lang w:val="en-US"/>
            </w:rPr>
          </w:pPr>
          <w:hyperlink w:anchor="_Toc55312194" w:history="1">
            <w:r w:rsidR="009A13A2" w:rsidRPr="009A13A2">
              <w:rPr>
                <w:rStyle w:val="Hipervnculo"/>
                <w:rFonts w:ascii="Times New Roman" w:hAnsi="Times New Roman" w:cs="Times New Roman"/>
                <w:noProof/>
                <w:lang w:val="es-ES"/>
              </w:rPr>
              <w:t>10.</w:t>
            </w:r>
            <w:r w:rsidR="009A13A2" w:rsidRPr="009A13A2">
              <w:rPr>
                <w:rFonts w:ascii="Times New Roman" w:eastAsiaTheme="minorEastAsia" w:hAnsi="Times New Roman" w:cs="Times New Roman"/>
                <w:noProof/>
                <w:sz w:val="22"/>
                <w:lang w:val="en-US"/>
              </w:rPr>
              <w:tab/>
            </w:r>
            <w:r w:rsidR="009A13A2" w:rsidRPr="009A13A2">
              <w:rPr>
                <w:rStyle w:val="Hipervnculo"/>
                <w:rFonts w:ascii="Times New Roman" w:hAnsi="Times New Roman" w:cs="Times New Roman"/>
                <w:noProof/>
                <w:lang w:val="es-ES"/>
              </w:rPr>
              <w:t>REFERENCIAS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_Toc55312194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36</w:t>
            </w:r>
            <w:r w:rsidR="009A13A2" w:rsidRPr="009A13A2">
              <w:rPr>
                <w:rFonts w:ascii="Times New Roman" w:hAnsi="Times New Roman" w:cs="Times New Roman"/>
                <w:noProof/>
                <w:webHidden/>
              </w:rPr>
              <w:fldChar w:fldCharType="end"/>
            </w:r>
          </w:hyperlink>
        </w:p>
        <w:p w14:paraId="17FE826B" w14:textId="77777777" w:rsidR="00AF25EE" w:rsidRDefault="00CA06FE" w:rsidP="009A13A2">
          <w:pPr>
            <w:spacing w:after="0" w:line="480" w:lineRule="auto"/>
          </w:pPr>
          <w:r w:rsidRPr="009A13A2">
            <w:rPr>
              <w:rFonts w:ascii="Times New Roman" w:hAnsi="Times New Roman" w:cs="Times New Roman"/>
              <w:b/>
              <w:bCs/>
              <w:lang w:val="es-ES"/>
            </w:rPr>
            <w:fldChar w:fldCharType="end"/>
          </w:r>
        </w:p>
        <w:p w14:paraId="19DE0855" w14:textId="77777777" w:rsidR="003E5C23" w:rsidRPr="00AF25EE" w:rsidRDefault="003179F4" w:rsidP="00DB072C">
          <w:pPr>
            <w:spacing w:after="0" w:line="480" w:lineRule="auto"/>
          </w:pPr>
        </w:p>
      </w:sdtContent>
    </w:sdt>
    <w:p w14:paraId="75F266F6" w14:textId="77777777" w:rsidR="004E41D0" w:rsidRDefault="004E41D0" w:rsidP="00DB072C">
      <w:pPr>
        <w:spacing w:after="0" w:line="480" w:lineRule="auto"/>
        <w:rPr>
          <w:rFonts w:ascii="Times New Roman" w:hAnsi="Times New Roman" w:cs="Times New Roman"/>
          <w:b/>
          <w:color w:val="000000" w:themeColor="text1"/>
          <w:szCs w:val="24"/>
          <w:lang w:val="es-ES"/>
        </w:rPr>
      </w:pPr>
    </w:p>
    <w:p w14:paraId="6F64F382" w14:textId="77777777" w:rsidR="00747DFB" w:rsidRPr="00B62929" w:rsidRDefault="00747DFB" w:rsidP="0000358A">
      <w:pPr>
        <w:spacing w:after="0" w:line="480" w:lineRule="auto"/>
        <w:ind w:firstLine="709"/>
        <w:jc w:val="center"/>
        <w:rPr>
          <w:rFonts w:ascii="Times New Roman" w:hAnsi="Times New Roman" w:cs="Times New Roman"/>
          <w:b/>
          <w:color w:val="000000" w:themeColor="text1"/>
          <w:szCs w:val="24"/>
          <w:lang w:val="es-ES"/>
        </w:rPr>
      </w:pPr>
      <w:r w:rsidRPr="00B62929">
        <w:rPr>
          <w:rFonts w:ascii="Times New Roman" w:hAnsi="Times New Roman" w:cs="Times New Roman"/>
          <w:b/>
          <w:color w:val="000000" w:themeColor="text1"/>
          <w:szCs w:val="24"/>
          <w:lang w:val="es-ES"/>
        </w:rPr>
        <w:lastRenderedPageBreak/>
        <w:t>TABLA DE TABLAS</w:t>
      </w:r>
    </w:p>
    <w:p w14:paraId="0EDEC415" w14:textId="77777777" w:rsidR="00747DFB" w:rsidRPr="009A13A2" w:rsidRDefault="00747DFB" w:rsidP="009A13A2">
      <w:pPr>
        <w:spacing w:after="0" w:line="480" w:lineRule="auto"/>
        <w:ind w:firstLine="709"/>
        <w:rPr>
          <w:rFonts w:ascii="Times New Roman" w:hAnsi="Times New Roman" w:cs="Times New Roman"/>
          <w:b/>
          <w:color w:val="000000" w:themeColor="text1"/>
          <w:szCs w:val="24"/>
          <w:lang w:val="es-ES"/>
        </w:rPr>
      </w:pPr>
    </w:p>
    <w:p w14:paraId="131504DE" w14:textId="77777777" w:rsidR="009A13A2" w:rsidRPr="009A13A2" w:rsidRDefault="00B91D63"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r w:rsidRPr="009A13A2">
        <w:rPr>
          <w:rFonts w:ascii="Times New Roman" w:hAnsi="Times New Roman" w:cs="Times New Roman"/>
          <w:b/>
          <w:color w:val="000000" w:themeColor="text1"/>
          <w:szCs w:val="24"/>
          <w:lang w:val="es-ES"/>
        </w:rPr>
        <w:fldChar w:fldCharType="begin"/>
      </w:r>
      <w:r w:rsidRPr="009A13A2">
        <w:rPr>
          <w:rFonts w:ascii="Times New Roman" w:hAnsi="Times New Roman" w:cs="Times New Roman"/>
          <w:b/>
          <w:color w:val="000000" w:themeColor="text1"/>
          <w:szCs w:val="24"/>
          <w:lang w:val="es-ES"/>
        </w:rPr>
        <w:instrText xml:space="preserve"> TOC \h \z \c "Tabla" </w:instrText>
      </w:r>
      <w:r w:rsidRPr="009A13A2">
        <w:rPr>
          <w:rFonts w:ascii="Times New Roman" w:hAnsi="Times New Roman" w:cs="Times New Roman"/>
          <w:b/>
          <w:color w:val="000000" w:themeColor="text1"/>
          <w:szCs w:val="24"/>
          <w:lang w:val="es-ES"/>
        </w:rPr>
        <w:fldChar w:fldCharType="separate"/>
      </w:r>
      <w:hyperlink w:anchor="_Toc55312195" w:history="1">
        <w:r w:rsidR="009A13A2" w:rsidRPr="009A13A2">
          <w:rPr>
            <w:rStyle w:val="Hipervnculo"/>
            <w:rFonts w:ascii="Times New Roman" w:hAnsi="Times New Roman" w:cs="Times New Roman"/>
            <w:noProof/>
          </w:rPr>
          <w:t>Tabla 1: Antecedentes de la investigación</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_Toc55312195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11</w:t>
        </w:r>
        <w:r w:rsidR="009A13A2" w:rsidRPr="009A13A2">
          <w:rPr>
            <w:rFonts w:ascii="Times New Roman" w:hAnsi="Times New Roman" w:cs="Times New Roman"/>
            <w:noProof/>
            <w:webHidden/>
          </w:rPr>
          <w:fldChar w:fldCharType="end"/>
        </w:r>
      </w:hyperlink>
    </w:p>
    <w:p w14:paraId="286864B5"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196" w:history="1">
        <w:r w:rsidR="009A13A2" w:rsidRPr="009A13A2">
          <w:rPr>
            <w:rStyle w:val="Hipervnculo"/>
            <w:rFonts w:ascii="Times New Roman" w:hAnsi="Times New Roman" w:cs="Times New Roman"/>
            <w:noProof/>
          </w:rPr>
          <w:t>Tabla 2: Pasos para la exportación en Colombia.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_Toc55312196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14</w:t>
        </w:r>
        <w:r w:rsidR="009A13A2" w:rsidRPr="009A13A2">
          <w:rPr>
            <w:rFonts w:ascii="Times New Roman" w:hAnsi="Times New Roman" w:cs="Times New Roman"/>
            <w:noProof/>
            <w:webHidden/>
          </w:rPr>
          <w:fldChar w:fldCharType="end"/>
        </w:r>
      </w:hyperlink>
    </w:p>
    <w:p w14:paraId="47EC461A"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197" w:history="1">
        <w:r w:rsidR="009A13A2" w:rsidRPr="009A13A2">
          <w:rPr>
            <w:rStyle w:val="Hipervnculo"/>
            <w:rFonts w:ascii="Times New Roman" w:hAnsi="Times New Roman" w:cs="Times New Roman"/>
            <w:noProof/>
          </w:rPr>
          <w:t>Tabla 3: Cronograma de trabajo estándar para la compañía.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_Toc55312197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23</w:t>
        </w:r>
        <w:r w:rsidR="009A13A2" w:rsidRPr="009A13A2">
          <w:rPr>
            <w:rFonts w:ascii="Times New Roman" w:hAnsi="Times New Roman" w:cs="Times New Roman"/>
            <w:noProof/>
            <w:webHidden/>
          </w:rPr>
          <w:fldChar w:fldCharType="end"/>
        </w:r>
      </w:hyperlink>
    </w:p>
    <w:p w14:paraId="4E4A1ED3"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198" w:history="1">
        <w:r w:rsidR="009A13A2" w:rsidRPr="009A13A2">
          <w:rPr>
            <w:rStyle w:val="Hipervnculo"/>
            <w:rFonts w:ascii="Times New Roman" w:hAnsi="Times New Roman" w:cs="Times New Roman"/>
            <w:noProof/>
          </w:rPr>
          <w:t>Tabla 4: Presupuesto de inversión para el área administrativa.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_Toc55312198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24</w:t>
        </w:r>
        <w:r w:rsidR="009A13A2" w:rsidRPr="009A13A2">
          <w:rPr>
            <w:rFonts w:ascii="Times New Roman" w:hAnsi="Times New Roman" w:cs="Times New Roman"/>
            <w:noProof/>
            <w:webHidden/>
          </w:rPr>
          <w:fldChar w:fldCharType="end"/>
        </w:r>
      </w:hyperlink>
    </w:p>
    <w:p w14:paraId="0C8D5428"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199" w:history="1">
        <w:r w:rsidR="009A13A2" w:rsidRPr="009A13A2">
          <w:rPr>
            <w:rStyle w:val="Hipervnculo"/>
            <w:rFonts w:ascii="Times New Roman" w:hAnsi="Times New Roman" w:cs="Times New Roman"/>
            <w:noProof/>
          </w:rPr>
          <w:t>Tabla 5: Presupuesto de inversión para la maquinaria requerida.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_Toc55312199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25</w:t>
        </w:r>
        <w:r w:rsidR="009A13A2" w:rsidRPr="009A13A2">
          <w:rPr>
            <w:rFonts w:ascii="Times New Roman" w:hAnsi="Times New Roman" w:cs="Times New Roman"/>
            <w:noProof/>
            <w:webHidden/>
          </w:rPr>
          <w:fldChar w:fldCharType="end"/>
        </w:r>
      </w:hyperlink>
    </w:p>
    <w:p w14:paraId="24E22B4B"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200" w:history="1">
        <w:r w:rsidR="009A13A2" w:rsidRPr="009A13A2">
          <w:rPr>
            <w:rStyle w:val="Hipervnculo"/>
            <w:rFonts w:ascii="Times New Roman" w:hAnsi="Times New Roman" w:cs="Times New Roman"/>
            <w:noProof/>
          </w:rPr>
          <w:t>Tabla 6: Presupuesto de la materia prima por caja de 12 bolsitas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_Toc55312200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25</w:t>
        </w:r>
        <w:r w:rsidR="009A13A2" w:rsidRPr="009A13A2">
          <w:rPr>
            <w:rFonts w:ascii="Times New Roman" w:hAnsi="Times New Roman" w:cs="Times New Roman"/>
            <w:noProof/>
            <w:webHidden/>
          </w:rPr>
          <w:fldChar w:fldCharType="end"/>
        </w:r>
      </w:hyperlink>
    </w:p>
    <w:p w14:paraId="13A3AEE5"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201" w:history="1">
        <w:r w:rsidR="009A13A2" w:rsidRPr="009A13A2">
          <w:rPr>
            <w:rStyle w:val="Hipervnculo"/>
            <w:rFonts w:ascii="Times New Roman" w:hAnsi="Times New Roman" w:cs="Times New Roman"/>
            <w:noProof/>
          </w:rPr>
          <w:t>Tabla 7: Presupuesto de la mano de obra requerida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_Toc55312201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26</w:t>
        </w:r>
        <w:r w:rsidR="009A13A2" w:rsidRPr="009A13A2">
          <w:rPr>
            <w:rFonts w:ascii="Times New Roman" w:hAnsi="Times New Roman" w:cs="Times New Roman"/>
            <w:noProof/>
            <w:webHidden/>
          </w:rPr>
          <w:fldChar w:fldCharType="end"/>
        </w:r>
      </w:hyperlink>
    </w:p>
    <w:p w14:paraId="09794815"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202" w:history="1">
        <w:r w:rsidR="009A13A2" w:rsidRPr="009A13A2">
          <w:rPr>
            <w:rStyle w:val="Hipervnculo"/>
            <w:rFonts w:ascii="Times New Roman" w:hAnsi="Times New Roman" w:cs="Times New Roman"/>
            <w:noProof/>
          </w:rPr>
          <w:t>Tabla 8: Requisitos legales para exportar de Colombia.</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_Toc55312202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27</w:t>
        </w:r>
        <w:r w:rsidR="009A13A2" w:rsidRPr="009A13A2">
          <w:rPr>
            <w:rFonts w:ascii="Times New Roman" w:hAnsi="Times New Roman" w:cs="Times New Roman"/>
            <w:noProof/>
            <w:webHidden/>
          </w:rPr>
          <w:fldChar w:fldCharType="end"/>
        </w:r>
      </w:hyperlink>
    </w:p>
    <w:p w14:paraId="0CCF0CA6"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203" w:history="1">
        <w:r w:rsidR="009A13A2" w:rsidRPr="009A13A2">
          <w:rPr>
            <w:rStyle w:val="Hipervnculo"/>
            <w:rFonts w:ascii="Times New Roman" w:hAnsi="Times New Roman" w:cs="Times New Roman"/>
            <w:noProof/>
          </w:rPr>
          <w:t>Tabla 9: Indicadores del proyecto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_Toc55312203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32</w:t>
        </w:r>
        <w:r w:rsidR="009A13A2" w:rsidRPr="009A13A2">
          <w:rPr>
            <w:rFonts w:ascii="Times New Roman" w:hAnsi="Times New Roman" w:cs="Times New Roman"/>
            <w:noProof/>
            <w:webHidden/>
          </w:rPr>
          <w:fldChar w:fldCharType="end"/>
        </w:r>
      </w:hyperlink>
    </w:p>
    <w:p w14:paraId="7E24E690" w14:textId="77777777" w:rsidR="00B91D63" w:rsidRPr="00B62929" w:rsidRDefault="00B91D63" w:rsidP="009A13A2">
      <w:pPr>
        <w:spacing w:after="0" w:line="480" w:lineRule="auto"/>
        <w:rPr>
          <w:rFonts w:ascii="Times New Roman" w:hAnsi="Times New Roman" w:cs="Times New Roman"/>
          <w:b/>
          <w:color w:val="000000" w:themeColor="text1"/>
          <w:szCs w:val="24"/>
          <w:lang w:val="es-ES"/>
        </w:rPr>
      </w:pPr>
      <w:r w:rsidRPr="009A13A2">
        <w:rPr>
          <w:rFonts w:ascii="Times New Roman" w:hAnsi="Times New Roman" w:cs="Times New Roman"/>
          <w:b/>
          <w:color w:val="000000" w:themeColor="text1"/>
          <w:szCs w:val="24"/>
          <w:lang w:val="es-ES"/>
        </w:rPr>
        <w:fldChar w:fldCharType="end"/>
      </w:r>
    </w:p>
    <w:p w14:paraId="68AE0D3C" w14:textId="77777777" w:rsidR="00B91D63" w:rsidRPr="00AF25EE" w:rsidRDefault="00B91D63" w:rsidP="00AF25EE">
      <w:pPr>
        <w:spacing w:after="0" w:line="480" w:lineRule="auto"/>
        <w:jc w:val="center"/>
        <w:rPr>
          <w:rFonts w:ascii="Times New Roman" w:hAnsi="Times New Roman" w:cs="Times New Roman"/>
          <w:b/>
          <w:color w:val="000000" w:themeColor="text1"/>
          <w:szCs w:val="24"/>
          <w:lang w:val="es-ES"/>
        </w:rPr>
      </w:pPr>
      <w:r w:rsidRPr="00AF25EE">
        <w:rPr>
          <w:rFonts w:ascii="Times New Roman" w:hAnsi="Times New Roman" w:cs="Times New Roman"/>
          <w:b/>
          <w:color w:val="000000" w:themeColor="text1"/>
          <w:szCs w:val="24"/>
          <w:lang w:val="es-ES"/>
        </w:rPr>
        <w:t>TABLA DE ILUSTACIONES</w:t>
      </w:r>
    </w:p>
    <w:p w14:paraId="783E986D" w14:textId="77777777" w:rsidR="00AF25EE" w:rsidRPr="00AF25EE" w:rsidRDefault="00AF25EE" w:rsidP="00AF25EE">
      <w:pPr>
        <w:spacing w:after="0" w:line="480" w:lineRule="auto"/>
        <w:jc w:val="center"/>
        <w:rPr>
          <w:rFonts w:ascii="Times New Roman" w:hAnsi="Times New Roman" w:cs="Times New Roman"/>
          <w:b/>
          <w:color w:val="000000" w:themeColor="text1"/>
          <w:szCs w:val="24"/>
          <w:lang w:val="es-ES"/>
        </w:rPr>
      </w:pPr>
    </w:p>
    <w:p w14:paraId="146A8171" w14:textId="77777777" w:rsidR="009A13A2" w:rsidRPr="009A13A2" w:rsidRDefault="00C9291A">
      <w:pPr>
        <w:pStyle w:val="Tabladeilustraciones"/>
        <w:tabs>
          <w:tab w:val="right" w:leader="dot" w:pos="9394"/>
        </w:tabs>
        <w:rPr>
          <w:rFonts w:ascii="Times New Roman" w:eastAsiaTheme="minorEastAsia" w:hAnsi="Times New Roman" w:cs="Times New Roman"/>
          <w:noProof/>
          <w:sz w:val="22"/>
          <w:lang w:val="en-US"/>
        </w:rPr>
      </w:pPr>
      <w:r w:rsidRPr="00AF25EE">
        <w:rPr>
          <w:rFonts w:ascii="Times New Roman" w:hAnsi="Times New Roman" w:cs="Times New Roman"/>
          <w:b/>
          <w:color w:val="000000" w:themeColor="text1"/>
          <w:szCs w:val="24"/>
          <w:lang w:val="es-ES"/>
        </w:rPr>
        <w:fldChar w:fldCharType="begin"/>
      </w:r>
      <w:r w:rsidRPr="00AF25EE">
        <w:rPr>
          <w:rFonts w:ascii="Times New Roman" w:hAnsi="Times New Roman" w:cs="Times New Roman"/>
          <w:b/>
          <w:color w:val="000000" w:themeColor="text1"/>
          <w:szCs w:val="24"/>
          <w:lang w:val="es-ES"/>
        </w:rPr>
        <w:instrText xml:space="preserve"> TOC \h \z \c "Ilustración" </w:instrText>
      </w:r>
      <w:r w:rsidRPr="00AF25EE">
        <w:rPr>
          <w:rFonts w:ascii="Times New Roman" w:hAnsi="Times New Roman" w:cs="Times New Roman"/>
          <w:b/>
          <w:color w:val="000000" w:themeColor="text1"/>
          <w:szCs w:val="24"/>
          <w:lang w:val="es-ES"/>
        </w:rPr>
        <w:fldChar w:fldCharType="separate"/>
      </w:r>
      <w:hyperlink r:id="rId8" w:anchor="_Toc55312204" w:history="1">
        <w:r w:rsidR="009A13A2" w:rsidRPr="009A13A2">
          <w:rPr>
            <w:rStyle w:val="Hipervnculo"/>
            <w:rFonts w:ascii="Times New Roman" w:hAnsi="Times New Roman" w:cs="Times New Roman"/>
            <w:noProof/>
          </w:rPr>
          <w:t>Ilustración 1: Presentación de la hierba aromática para la exportación</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_Toc55312204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9</w:t>
        </w:r>
        <w:r w:rsidR="009A13A2" w:rsidRPr="009A13A2">
          <w:rPr>
            <w:rFonts w:ascii="Times New Roman" w:hAnsi="Times New Roman" w:cs="Times New Roman"/>
            <w:noProof/>
            <w:webHidden/>
          </w:rPr>
          <w:fldChar w:fldCharType="end"/>
        </w:r>
      </w:hyperlink>
    </w:p>
    <w:p w14:paraId="54F478A2" w14:textId="77777777" w:rsidR="00FF7F5F" w:rsidRDefault="00C9291A" w:rsidP="00AF25EE">
      <w:pPr>
        <w:spacing w:after="0" w:line="480" w:lineRule="auto"/>
        <w:rPr>
          <w:rFonts w:ascii="Times New Roman" w:hAnsi="Times New Roman" w:cs="Times New Roman"/>
          <w:b/>
          <w:color w:val="000000" w:themeColor="text1"/>
          <w:szCs w:val="24"/>
          <w:lang w:val="es-ES"/>
        </w:rPr>
      </w:pPr>
      <w:r w:rsidRPr="00AF25EE">
        <w:rPr>
          <w:rFonts w:ascii="Times New Roman" w:hAnsi="Times New Roman" w:cs="Times New Roman"/>
          <w:b/>
          <w:color w:val="000000" w:themeColor="text1"/>
          <w:szCs w:val="24"/>
          <w:lang w:val="es-ES"/>
        </w:rPr>
        <w:fldChar w:fldCharType="end"/>
      </w:r>
    </w:p>
    <w:p w14:paraId="41C4BB9D" w14:textId="77777777" w:rsidR="0000358A" w:rsidRPr="00AF25EE" w:rsidRDefault="0000358A" w:rsidP="00AF25EE">
      <w:pPr>
        <w:spacing w:after="0" w:line="480" w:lineRule="auto"/>
        <w:jc w:val="center"/>
        <w:rPr>
          <w:rFonts w:ascii="Times New Roman" w:hAnsi="Times New Roman" w:cs="Times New Roman"/>
          <w:b/>
          <w:color w:val="000000" w:themeColor="text1"/>
          <w:szCs w:val="24"/>
          <w:lang w:val="es-ES"/>
        </w:rPr>
      </w:pPr>
      <w:r w:rsidRPr="00AF25EE">
        <w:rPr>
          <w:rFonts w:ascii="Times New Roman" w:hAnsi="Times New Roman" w:cs="Times New Roman"/>
          <w:b/>
          <w:color w:val="000000" w:themeColor="text1"/>
          <w:szCs w:val="24"/>
          <w:lang w:val="es-ES"/>
        </w:rPr>
        <w:t>TABLA DE GRAFICAS</w:t>
      </w:r>
    </w:p>
    <w:p w14:paraId="335E4AEE" w14:textId="77777777" w:rsidR="00AF25EE" w:rsidRPr="009A13A2" w:rsidRDefault="00AF25EE" w:rsidP="009A13A2">
      <w:pPr>
        <w:spacing w:after="0" w:line="480" w:lineRule="auto"/>
        <w:jc w:val="center"/>
        <w:rPr>
          <w:rFonts w:ascii="Times New Roman" w:hAnsi="Times New Roman" w:cs="Times New Roman"/>
          <w:b/>
          <w:color w:val="000000" w:themeColor="text1"/>
          <w:szCs w:val="24"/>
          <w:lang w:val="es-ES"/>
        </w:rPr>
      </w:pPr>
    </w:p>
    <w:p w14:paraId="436D5E95" w14:textId="77777777" w:rsidR="009A13A2" w:rsidRPr="009A13A2" w:rsidRDefault="0000358A"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r w:rsidRPr="009A13A2">
        <w:rPr>
          <w:rFonts w:ascii="Times New Roman" w:hAnsi="Times New Roman" w:cs="Times New Roman"/>
          <w:b/>
          <w:color w:val="000000" w:themeColor="text1"/>
          <w:szCs w:val="24"/>
          <w:lang w:val="es-ES"/>
        </w:rPr>
        <w:fldChar w:fldCharType="begin"/>
      </w:r>
      <w:r w:rsidRPr="009A13A2">
        <w:rPr>
          <w:rFonts w:ascii="Times New Roman" w:hAnsi="Times New Roman" w:cs="Times New Roman"/>
          <w:b/>
          <w:color w:val="000000" w:themeColor="text1"/>
          <w:szCs w:val="24"/>
          <w:lang w:val="es-ES"/>
        </w:rPr>
        <w:instrText xml:space="preserve"> TOC \h \z \c "Grafica" </w:instrText>
      </w:r>
      <w:r w:rsidRPr="009A13A2">
        <w:rPr>
          <w:rFonts w:ascii="Times New Roman" w:hAnsi="Times New Roman" w:cs="Times New Roman"/>
          <w:b/>
          <w:color w:val="000000" w:themeColor="text1"/>
          <w:szCs w:val="24"/>
          <w:lang w:val="es-ES"/>
        </w:rPr>
        <w:fldChar w:fldCharType="separate"/>
      </w:r>
      <w:hyperlink r:id="rId9" w:anchor="_Toc55312213" w:history="1">
        <w:r w:rsidR="009A13A2" w:rsidRPr="009A13A2">
          <w:rPr>
            <w:rStyle w:val="Hipervnculo"/>
            <w:rFonts w:ascii="Times New Roman" w:hAnsi="Times New Roman" w:cs="Times New Roman"/>
            <w:noProof/>
          </w:rPr>
          <w:t>Grafica 1: Flujo acumulado del proyecto</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_Toc55312213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31</w:t>
        </w:r>
        <w:r w:rsidR="009A13A2" w:rsidRPr="009A13A2">
          <w:rPr>
            <w:rFonts w:ascii="Times New Roman" w:hAnsi="Times New Roman" w:cs="Times New Roman"/>
            <w:noProof/>
            <w:webHidden/>
          </w:rPr>
          <w:fldChar w:fldCharType="end"/>
        </w:r>
      </w:hyperlink>
    </w:p>
    <w:p w14:paraId="55D256F7" w14:textId="77777777" w:rsidR="009A13A2" w:rsidRPr="009A13A2" w:rsidRDefault="003179F4" w:rsidP="009A13A2">
      <w:pPr>
        <w:pStyle w:val="Tabladeilustraciones"/>
        <w:tabs>
          <w:tab w:val="right" w:leader="dot" w:pos="9394"/>
        </w:tabs>
        <w:spacing w:line="480" w:lineRule="auto"/>
        <w:rPr>
          <w:rFonts w:ascii="Times New Roman" w:eastAsiaTheme="minorEastAsia" w:hAnsi="Times New Roman" w:cs="Times New Roman"/>
          <w:noProof/>
          <w:sz w:val="22"/>
          <w:lang w:val="en-US"/>
        </w:rPr>
      </w:pPr>
      <w:hyperlink w:anchor="_Toc55312214" w:history="1">
        <w:r w:rsidR="009A13A2" w:rsidRPr="009A13A2">
          <w:rPr>
            <w:rStyle w:val="Hipervnculo"/>
            <w:rFonts w:ascii="Times New Roman" w:hAnsi="Times New Roman" w:cs="Times New Roman"/>
            <w:noProof/>
          </w:rPr>
          <w:t>Grafica 2: Evaluación del margen bruto, utilidad neta sobre ventas y gastos operacionales sobre las ventas</w:t>
        </w:r>
        <w:r w:rsidR="009A13A2" w:rsidRPr="009A13A2">
          <w:rPr>
            <w:rFonts w:ascii="Times New Roman" w:hAnsi="Times New Roman" w:cs="Times New Roman"/>
            <w:noProof/>
            <w:webHidden/>
          </w:rPr>
          <w:tab/>
        </w:r>
        <w:r w:rsidR="009A13A2" w:rsidRPr="009A13A2">
          <w:rPr>
            <w:rFonts w:ascii="Times New Roman" w:hAnsi="Times New Roman" w:cs="Times New Roman"/>
            <w:noProof/>
            <w:webHidden/>
          </w:rPr>
          <w:fldChar w:fldCharType="begin"/>
        </w:r>
        <w:r w:rsidR="009A13A2" w:rsidRPr="009A13A2">
          <w:rPr>
            <w:rFonts w:ascii="Times New Roman" w:hAnsi="Times New Roman" w:cs="Times New Roman"/>
            <w:noProof/>
            <w:webHidden/>
          </w:rPr>
          <w:instrText xml:space="preserve"> PAGEREF _Toc55312214 \h </w:instrText>
        </w:r>
        <w:r w:rsidR="009A13A2" w:rsidRPr="009A13A2">
          <w:rPr>
            <w:rFonts w:ascii="Times New Roman" w:hAnsi="Times New Roman" w:cs="Times New Roman"/>
            <w:noProof/>
            <w:webHidden/>
          </w:rPr>
        </w:r>
        <w:r w:rsidR="009A13A2" w:rsidRPr="009A13A2">
          <w:rPr>
            <w:rFonts w:ascii="Times New Roman" w:hAnsi="Times New Roman" w:cs="Times New Roman"/>
            <w:noProof/>
            <w:webHidden/>
          </w:rPr>
          <w:fldChar w:fldCharType="separate"/>
        </w:r>
        <w:r w:rsidR="009A13A2" w:rsidRPr="009A13A2">
          <w:rPr>
            <w:rFonts w:ascii="Times New Roman" w:hAnsi="Times New Roman" w:cs="Times New Roman"/>
            <w:noProof/>
            <w:webHidden/>
          </w:rPr>
          <w:t>31</w:t>
        </w:r>
        <w:r w:rsidR="009A13A2" w:rsidRPr="009A13A2">
          <w:rPr>
            <w:rFonts w:ascii="Times New Roman" w:hAnsi="Times New Roman" w:cs="Times New Roman"/>
            <w:noProof/>
            <w:webHidden/>
          </w:rPr>
          <w:fldChar w:fldCharType="end"/>
        </w:r>
      </w:hyperlink>
    </w:p>
    <w:p w14:paraId="015F1D99" w14:textId="77777777" w:rsidR="0000358A" w:rsidRDefault="0000358A" w:rsidP="009A13A2">
      <w:pPr>
        <w:spacing w:after="0" w:line="480" w:lineRule="auto"/>
        <w:rPr>
          <w:rFonts w:ascii="Times New Roman" w:hAnsi="Times New Roman" w:cs="Times New Roman"/>
          <w:b/>
          <w:color w:val="000000" w:themeColor="text1"/>
          <w:szCs w:val="24"/>
          <w:lang w:val="es-ES"/>
        </w:rPr>
      </w:pPr>
      <w:r w:rsidRPr="009A13A2">
        <w:rPr>
          <w:rFonts w:ascii="Times New Roman" w:hAnsi="Times New Roman" w:cs="Times New Roman"/>
          <w:b/>
          <w:color w:val="000000" w:themeColor="text1"/>
          <w:szCs w:val="24"/>
          <w:lang w:val="es-ES"/>
        </w:rPr>
        <w:fldChar w:fldCharType="end"/>
      </w:r>
    </w:p>
    <w:p w14:paraId="38FF1E38" w14:textId="77777777" w:rsidR="0000358A" w:rsidRDefault="0000358A" w:rsidP="0000358A">
      <w:pPr>
        <w:spacing w:after="0" w:line="480" w:lineRule="auto"/>
        <w:rPr>
          <w:rFonts w:ascii="Times New Roman" w:hAnsi="Times New Roman" w:cs="Times New Roman"/>
          <w:b/>
          <w:color w:val="000000" w:themeColor="text1"/>
          <w:szCs w:val="24"/>
          <w:lang w:val="es-ES"/>
        </w:rPr>
      </w:pPr>
    </w:p>
    <w:p w14:paraId="2E37278F" w14:textId="77777777" w:rsidR="0000358A" w:rsidRDefault="0000358A" w:rsidP="0000358A">
      <w:pPr>
        <w:spacing w:after="0" w:line="480" w:lineRule="auto"/>
        <w:rPr>
          <w:rFonts w:ascii="Times New Roman" w:hAnsi="Times New Roman" w:cs="Times New Roman"/>
          <w:b/>
          <w:color w:val="000000" w:themeColor="text1"/>
          <w:szCs w:val="24"/>
          <w:lang w:val="es-ES"/>
        </w:rPr>
      </w:pPr>
    </w:p>
    <w:p w14:paraId="14F55665" w14:textId="77777777" w:rsidR="00DE2158" w:rsidRDefault="00FF7F5F" w:rsidP="00DB072C">
      <w:pPr>
        <w:spacing w:after="0" w:line="480" w:lineRule="auto"/>
        <w:rPr>
          <w:rFonts w:ascii="Times New Roman" w:hAnsi="Times New Roman" w:cs="Times New Roman"/>
          <w:b/>
          <w:color w:val="000000" w:themeColor="text1"/>
          <w:szCs w:val="24"/>
          <w:lang w:val="es-ES"/>
        </w:rPr>
        <w:sectPr w:rsidR="00DE2158" w:rsidSect="00411B44">
          <w:pgSz w:w="12240" w:h="15840"/>
          <w:pgMar w:top="1418" w:right="1418" w:bottom="1418" w:left="1418" w:header="709" w:footer="709" w:gutter="0"/>
          <w:cols w:space="708"/>
          <w:docGrid w:linePitch="360"/>
        </w:sectPr>
      </w:pPr>
      <w:r w:rsidRPr="00B62929">
        <w:rPr>
          <w:rFonts w:ascii="Times New Roman" w:hAnsi="Times New Roman" w:cs="Times New Roman"/>
          <w:b/>
          <w:color w:val="000000" w:themeColor="text1"/>
          <w:szCs w:val="24"/>
          <w:lang w:val="es-ES"/>
        </w:rPr>
        <w:fldChar w:fldCharType="begin"/>
      </w:r>
      <w:r w:rsidRPr="00B62929">
        <w:rPr>
          <w:rFonts w:ascii="Times New Roman" w:hAnsi="Times New Roman" w:cs="Times New Roman"/>
          <w:b/>
          <w:color w:val="000000" w:themeColor="text1"/>
          <w:szCs w:val="24"/>
          <w:lang w:val="es-ES"/>
        </w:rPr>
        <w:instrText xml:space="preserve"> TOC \h \z \c "Grafica" </w:instrText>
      </w:r>
      <w:r w:rsidRPr="00B62929">
        <w:rPr>
          <w:rFonts w:ascii="Times New Roman" w:hAnsi="Times New Roman" w:cs="Times New Roman"/>
          <w:b/>
          <w:color w:val="000000" w:themeColor="text1"/>
          <w:szCs w:val="24"/>
          <w:lang w:val="es-ES"/>
        </w:rPr>
        <w:fldChar w:fldCharType="end"/>
      </w:r>
    </w:p>
    <w:p w14:paraId="23001212" w14:textId="77777777" w:rsidR="00F72DD8" w:rsidRDefault="00F72DD8" w:rsidP="00DB072C">
      <w:pPr>
        <w:spacing w:after="0" w:line="480" w:lineRule="auto"/>
        <w:rPr>
          <w:rFonts w:ascii="Times New Roman" w:hAnsi="Times New Roman" w:cs="Times New Roman"/>
          <w:b/>
          <w:color w:val="000000" w:themeColor="text1"/>
          <w:szCs w:val="24"/>
          <w:lang w:val="es-ES"/>
        </w:rPr>
      </w:pPr>
    </w:p>
    <w:p w14:paraId="54C20AEA" w14:textId="77777777" w:rsidR="0035363B" w:rsidRDefault="0035363B" w:rsidP="004E41D0">
      <w:pPr>
        <w:pStyle w:val="Ttulo1"/>
        <w:spacing w:line="480" w:lineRule="auto"/>
        <w:jc w:val="center"/>
        <w:rPr>
          <w:lang w:val="es-ES"/>
        </w:rPr>
      </w:pPr>
      <w:bookmarkStart w:id="0" w:name="_Toc55312161"/>
      <w:r>
        <w:rPr>
          <w:lang w:val="es-ES"/>
        </w:rPr>
        <w:t>INTRODUCCIÓN</w:t>
      </w:r>
      <w:bookmarkEnd w:id="0"/>
    </w:p>
    <w:p w14:paraId="33298CB3" w14:textId="77777777" w:rsidR="004E41D0" w:rsidRPr="004E41D0" w:rsidRDefault="004E41D0" w:rsidP="004E41D0">
      <w:pPr>
        <w:rPr>
          <w:lang w:val="es-ES"/>
        </w:rPr>
      </w:pPr>
    </w:p>
    <w:p w14:paraId="5C0772C3" w14:textId="77777777" w:rsidR="007325CE" w:rsidRDefault="00D45F17" w:rsidP="00DB072C">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La producción</w:t>
      </w:r>
      <w:r w:rsidR="007325CE">
        <w:rPr>
          <w:rFonts w:ascii="Times New Roman" w:hAnsi="Times New Roman" w:cs="Times New Roman"/>
          <w:color w:val="000000" w:themeColor="text1"/>
          <w:szCs w:val="24"/>
          <w:lang w:val="es-ES"/>
        </w:rPr>
        <w:t xml:space="preserve"> de hierbas aromáticas es muy c</w:t>
      </w:r>
      <w:r>
        <w:rPr>
          <w:rFonts w:ascii="Times New Roman" w:hAnsi="Times New Roman" w:cs="Times New Roman"/>
          <w:color w:val="000000" w:themeColor="text1"/>
          <w:szCs w:val="24"/>
          <w:lang w:val="es-ES"/>
        </w:rPr>
        <w:t xml:space="preserve">omún en el país, debido a que en las plazas de mercado, </w:t>
      </w:r>
      <w:r w:rsidR="007325CE">
        <w:rPr>
          <w:rFonts w:ascii="Times New Roman" w:hAnsi="Times New Roman" w:cs="Times New Roman"/>
          <w:color w:val="000000" w:themeColor="text1"/>
          <w:szCs w:val="24"/>
          <w:lang w:val="es-ES"/>
        </w:rPr>
        <w:t xml:space="preserve">tiendas naturistas y Supermercados de pequeñas y grandes superficies se encuentran con mucha facilidad, </w:t>
      </w:r>
      <w:r>
        <w:rPr>
          <w:rFonts w:ascii="Times New Roman" w:hAnsi="Times New Roman" w:cs="Times New Roman"/>
          <w:color w:val="000000" w:themeColor="text1"/>
          <w:szCs w:val="24"/>
          <w:lang w:val="es-ES"/>
        </w:rPr>
        <w:t>siendo adquirido por los compradores por</w:t>
      </w:r>
      <w:r w:rsidR="007325CE">
        <w:rPr>
          <w:rFonts w:ascii="Times New Roman" w:hAnsi="Times New Roman" w:cs="Times New Roman"/>
          <w:color w:val="000000" w:themeColor="text1"/>
          <w:szCs w:val="24"/>
          <w:lang w:val="es-ES"/>
        </w:rPr>
        <w:t xml:space="preserve"> los</w:t>
      </w:r>
      <w:r>
        <w:rPr>
          <w:rFonts w:ascii="Times New Roman" w:hAnsi="Times New Roman" w:cs="Times New Roman"/>
          <w:color w:val="000000" w:themeColor="text1"/>
          <w:szCs w:val="24"/>
          <w:lang w:val="es-ES"/>
        </w:rPr>
        <w:t xml:space="preserve"> múltiples</w:t>
      </w:r>
      <w:r w:rsidR="007325CE">
        <w:rPr>
          <w:rFonts w:ascii="Times New Roman" w:hAnsi="Times New Roman" w:cs="Times New Roman"/>
          <w:color w:val="000000" w:themeColor="text1"/>
          <w:szCs w:val="24"/>
          <w:lang w:val="es-ES"/>
        </w:rPr>
        <w:t xml:space="preserve"> benefi</w:t>
      </w:r>
      <w:r w:rsidR="005B59D4">
        <w:rPr>
          <w:rFonts w:ascii="Times New Roman" w:hAnsi="Times New Roman" w:cs="Times New Roman"/>
          <w:color w:val="000000" w:themeColor="text1"/>
          <w:szCs w:val="24"/>
          <w:lang w:val="es-ES"/>
        </w:rPr>
        <w:t xml:space="preserve">cios que tienen sobre la salud. De la misma manera </w:t>
      </w:r>
      <w:r w:rsidR="007325CE">
        <w:rPr>
          <w:rFonts w:ascii="Times New Roman" w:hAnsi="Times New Roman" w:cs="Times New Roman"/>
          <w:color w:val="000000" w:themeColor="text1"/>
          <w:szCs w:val="24"/>
          <w:lang w:val="es-ES"/>
        </w:rPr>
        <w:t xml:space="preserve">en países como Estados Unidos existe una tendencia entre los </w:t>
      </w:r>
      <w:r>
        <w:rPr>
          <w:rFonts w:ascii="Times New Roman" w:hAnsi="Times New Roman" w:cs="Times New Roman"/>
          <w:color w:val="000000" w:themeColor="text1"/>
          <w:szCs w:val="24"/>
          <w:lang w:val="es-ES"/>
        </w:rPr>
        <w:t>americanos</w:t>
      </w:r>
      <w:r w:rsidR="007325CE">
        <w:rPr>
          <w:rFonts w:ascii="Times New Roman" w:hAnsi="Times New Roman" w:cs="Times New Roman"/>
          <w:color w:val="000000" w:themeColor="text1"/>
          <w:szCs w:val="24"/>
          <w:lang w:val="es-ES"/>
        </w:rPr>
        <w:t xml:space="preserve"> de llevar un estilo de vida saludable por lo que cada año demandan hierbas aromáticas para poder realizar te, donde </w:t>
      </w:r>
      <w:r>
        <w:rPr>
          <w:rFonts w:ascii="Times New Roman" w:hAnsi="Times New Roman" w:cs="Times New Roman"/>
          <w:color w:val="000000" w:themeColor="text1"/>
          <w:szCs w:val="24"/>
          <w:lang w:val="es-ES"/>
        </w:rPr>
        <w:t>el suministro del mismo proviene</w:t>
      </w:r>
      <w:r w:rsidR="007325CE">
        <w:rPr>
          <w:rFonts w:ascii="Times New Roman" w:hAnsi="Times New Roman" w:cs="Times New Roman"/>
          <w:color w:val="000000" w:themeColor="text1"/>
          <w:szCs w:val="24"/>
          <w:lang w:val="es-ES"/>
        </w:rPr>
        <w:t xml:space="preserve"> de importaciones, representando una oportunidad de exportación hacia el mercado </w:t>
      </w:r>
      <w:r>
        <w:rPr>
          <w:rFonts w:ascii="Times New Roman" w:hAnsi="Times New Roman" w:cs="Times New Roman"/>
          <w:color w:val="000000" w:themeColor="text1"/>
          <w:szCs w:val="24"/>
          <w:lang w:val="es-ES"/>
        </w:rPr>
        <w:t>americano</w:t>
      </w:r>
      <w:r w:rsidR="007325CE">
        <w:rPr>
          <w:rFonts w:ascii="Times New Roman" w:hAnsi="Times New Roman" w:cs="Times New Roman"/>
          <w:color w:val="000000" w:themeColor="text1"/>
          <w:szCs w:val="24"/>
          <w:lang w:val="es-ES"/>
        </w:rPr>
        <w:t xml:space="preserve">. </w:t>
      </w:r>
    </w:p>
    <w:p w14:paraId="24CA8479" w14:textId="77777777" w:rsidR="007325CE" w:rsidRDefault="007325CE" w:rsidP="00DB072C">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Por consiguiente, </w:t>
      </w:r>
      <w:r w:rsidR="00352721">
        <w:rPr>
          <w:rFonts w:ascii="Times New Roman" w:hAnsi="Times New Roman" w:cs="Times New Roman"/>
          <w:color w:val="000000" w:themeColor="text1"/>
          <w:szCs w:val="24"/>
          <w:lang w:val="es-ES"/>
        </w:rPr>
        <w:t xml:space="preserve">se estudiará </w:t>
      </w:r>
      <w:r>
        <w:rPr>
          <w:rFonts w:ascii="Times New Roman" w:hAnsi="Times New Roman" w:cs="Times New Roman"/>
          <w:color w:val="000000" w:themeColor="text1"/>
          <w:szCs w:val="24"/>
          <w:lang w:val="es-ES"/>
        </w:rPr>
        <w:t xml:space="preserve">en </w:t>
      </w:r>
      <w:r w:rsidR="00352721">
        <w:rPr>
          <w:rFonts w:ascii="Times New Roman" w:hAnsi="Times New Roman" w:cs="Times New Roman"/>
          <w:color w:val="000000" w:themeColor="text1"/>
          <w:szCs w:val="24"/>
          <w:lang w:val="es-ES"/>
        </w:rPr>
        <w:t>el presente plan de negocio</w:t>
      </w:r>
      <w:r>
        <w:rPr>
          <w:rFonts w:ascii="Times New Roman" w:hAnsi="Times New Roman" w:cs="Times New Roman"/>
          <w:color w:val="000000" w:themeColor="text1"/>
          <w:szCs w:val="24"/>
          <w:lang w:val="es-ES"/>
        </w:rPr>
        <w:t xml:space="preserve"> la</w:t>
      </w:r>
      <w:r w:rsidR="00352721">
        <w:rPr>
          <w:rFonts w:ascii="Times New Roman" w:hAnsi="Times New Roman" w:cs="Times New Roman"/>
          <w:color w:val="000000" w:themeColor="text1"/>
          <w:szCs w:val="24"/>
          <w:lang w:val="es-ES"/>
        </w:rPr>
        <w:t xml:space="preserve"> posibilidad de</w:t>
      </w:r>
      <w:r>
        <w:rPr>
          <w:rFonts w:ascii="Times New Roman" w:hAnsi="Times New Roman" w:cs="Times New Roman"/>
          <w:color w:val="000000" w:themeColor="text1"/>
          <w:szCs w:val="24"/>
          <w:lang w:val="es-ES"/>
        </w:rPr>
        <w:t xml:space="preserve"> </w:t>
      </w:r>
      <w:r w:rsidR="00352721">
        <w:rPr>
          <w:rFonts w:ascii="Times New Roman" w:hAnsi="Times New Roman" w:cs="Times New Roman"/>
          <w:color w:val="000000" w:themeColor="text1"/>
          <w:szCs w:val="24"/>
          <w:lang w:val="es-ES"/>
        </w:rPr>
        <w:t>exportar</w:t>
      </w:r>
      <w:r>
        <w:rPr>
          <w:rFonts w:ascii="Times New Roman" w:hAnsi="Times New Roman" w:cs="Times New Roman"/>
          <w:color w:val="000000" w:themeColor="text1"/>
          <w:szCs w:val="24"/>
          <w:lang w:val="es-ES"/>
        </w:rPr>
        <w:t xml:space="preserve"> hierbas aromáticas a Estados Unidos enfocándose en la ciudad de Nueva York, </w:t>
      </w:r>
      <w:r w:rsidR="00352721">
        <w:rPr>
          <w:rFonts w:ascii="Times New Roman" w:hAnsi="Times New Roman" w:cs="Times New Roman"/>
          <w:color w:val="000000" w:themeColor="text1"/>
          <w:szCs w:val="24"/>
          <w:lang w:val="es-ES"/>
        </w:rPr>
        <w:t xml:space="preserve">identificando los requisitos que el mercado necesita y determinando las ventajas competitivas que tiene la compañía con respecto al mercado y que lo diferencia de los competidores. </w:t>
      </w:r>
    </w:p>
    <w:p w14:paraId="0848E370" w14:textId="77777777" w:rsidR="00352721" w:rsidRDefault="00352721" w:rsidP="00DB072C">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Adicionalmente, se realizará una revisión teórica sobre trabajos de investigación relacionadas que han aportado sobre los procesos de exportación de hierbas aromáticas dentro de los antecedentes de la investigación, luego con un marco </w:t>
      </w:r>
      <w:r w:rsidR="005B59D4">
        <w:rPr>
          <w:rFonts w:ascii="Times New Roman" w:hAnsi="Times New Roman" w:cs="Times New Roman"/>
          <w:color w:val="000000" w:themeColor="text1"/>
          <w:szCs w:val="24"/>
          <w:lang w:val="es-ES"/>
        </w:rPr>
        <w:t>teórico</w:t>
      </w:r>
      <w:r>
        <w:rPr>
          <w:rFonts w:ascii="Times New Roman" w:hAnsi="Times New Roman" w:cs="Times New Roman"/>
          <w:color w:val="000000" w:themeColor="text1"/>
          <w:szCs w:val="24"/>
          <w:lang w:val="es-ES"/>
        </w:rPr>
        <w:t xml:space="preserve"> en el cual se sustenta el plan de negocio tomando como base el problema planteado y un marco metodológico el cual determinara el paso a seguir para desarrollar el plan de negocio, la descrip</w:t>
      </w:r>
      <w:r w:rsidR="00D45F17">
        <w:rPr>
          <w:rFonts w:ascii="Times New Roman" w:hAnsi="Times New Roman" w:cs="Times New Roman"/>
          <w:color w:val="000000" w:themeColor="text1"/>
          <w:szCs w:val="24"/>
          <w:lang w:val="es-ES"/>
        </w:rPr>
        <w:t>ción de la población y un</w:t>
      </w:r>
      <w:r>
        <w:rPr>
          <w:rFonts w:ascii="Times New Roman" w:hAnsi="Times New Roman" w:cs="Times New Roman"/>
          <w:color w:val="000000" w:themeColor="text1"/>
          <w:szCs w:val="24"/>
          <w:lang w:val="es-ES"/>
        </w:rPr>
        <w:t xml:space="preserve"> análisis de información que se realizara. </w:t>
      </w:r>
    </w:p>
    <w:p w14:paraId="6F49EC1E" w14:textId="77777777" w:rsidR="00352721" w:rsidRPr="00604240" w:rsidRDefault="00D45F17" w:rsidP="00DB072C">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Finalmente</w:t>
      </w:r>
      <w:r w:rsidR="00352721">
        <w:rPr>
          <w:rFonts w:ascii="Times New Roman" w:hAnsi="Times New Roman" w:cs="Times New Roman"/>
          <w:color w:val="000000" w:themeColor="text1"/>
          <w:szCs w:val="24"/>
          <w:lang w:val="es-ES"/>
        </w:rPr>
        <w:t xml:space="preserve">, </w:t>
      </w:r>
      <w:r>
        <w:rPr>
          <w:rFonts w:ascii="Times New Roman" w:hAnsi="Times New Roman" w:cs="Times New Roman"/>
          <w:color w:val="000000" w:themeColor="text1"/>
          <w:szCs w:val="24"/>
          <w:lang w:val="es-ES"/>
        </w:rPr>
        <w:t>se realizaran los</w:t>
      </w:r>
      <w:r w:rsidR="00352721">
        <w:rPr>
          <w:rFonts w:ascii="Times New Roman" w:hAnsi="Times New Roman" w:cs="Times New Roman"/>
          <w:color w:val="000000" w:themeColor="text1"/>
          <w:szCs w:val="24"/>
          <w:lang w:val="es-ES"/>
        </w:rPr>
        <w:t xml:space="preserve"> estudios de factibili</w:t>
      </w:r>
      <w:r>
        <w:rPr>
          <w:rFonts w:ascii="Times New Roman" w:hAnsi="Times New Roman" w:cs="Times New Roman"/>
          <w:color w:val="000000" w:themeColor="text1"/>
          <w:szCs w:val="24"/>
          <w:lang w:val="es-ES"/>
        </w:rPr>
        <w:t xml:space="preserve">dad bajo el marco </w:t>
      </w:r>
      <w:r w:rsidR="00352721">
        <w:rPr>
          <w:rFonts w:ascii="Times New Roman" w:hAnsi="Times New Roman" w:cs="Times New Roman"/>
          <w:color w:val="000000" w:themeColor="text1"/>
          <w:szCs w:val="24"/>
          <w:lang w:val="es-ES"/>
        </w:rPr>
        <w:t>de</w:t>
      </w:r>
      <w:r>
        <w:rPr>
          <w:rFonts w:ascii="Times New Roman" w:hAnsi="Times New Roman" w:cs="Times New Roman"/>
          <w:color w:val="000000" w:themeColor="text1"/>
          <w:szCs w:val="24"/>
          <w:lang w:val="es-ES"/>
        </w:rPr>
        <w:t>l</w:t>
      </w:r>
      <w:r w:rsidR="00352721">
        <w:rPr>
          <w:rFonts w:ascii="Times New Roman" w:hAnsi="Times New Roman" w:cs="Times New Roman"/>
          <w:color w:val="000000" w:themeColor="text1"/>
          <w:szCs w:val="24"/>
          <w:lang w:val="es-ES"/>
        </w:rPr>
        <w:t xml:space="preserve"> mercado, analizando el comportamiento de la demanda, la oferta y los precios relacionados con las hierbas aromáticas, estimando de esta manera la demanda potencial futura y su comparación con la </w:t>
      </w:r>
      <w:r w:rsidR="00352721">
        <w:rPr>
          <w:rFonts w:ascii="Times New Roman" w:hAnsi="Times New Roman" w:cs="Times New Roman"/>
          <w:color w:val="000000" w:themeColor="text1"/>
          <w:szCs w:val="24"/>
          <w:lang w:val="es-ES"/>
        </w:rPr>
        <w:lastRenderedPageBreak/>
        <w:t xml:space="preserve">oferta, luego se </w:t>
      </w:r>
      <w:r>
        <w:rPr>
          <w:rFonts w:ascii="Times New Roman" w:hAnsi="Times New Roman" w:cs="Times New Roman"/>
          <w:color w:val="000000" w:themeColor="text1"/>
          <w:szCs w:val="24"/>
          <w:lang w:val="es-ES"/>
        </w:rPr>
        <w:t>analizara técnicamente</w:t>
      </w:r>
      <w:r w:rsidR="00352721">
        <w:rPr>
          <w:rFonts w:ascii="Times New Roman" w:hAnsi="Times New Roman" w:cs="Times New Roman"/>
          <w:color w:val="000000" w:themeColor="text1"/>
          <w:szCs w:val="24"/>
          <w:lang w:val="es-ES"/>
        </w:rPr>
        <w:t xml:space="preserve"> </w:t>
      </w:r>
      <w:r>
        <w:rPr>
          <w:rFonts w:ascii="Times New Roman" w:hAnsi="Times New Roman" w:cs="Times New Roman"/>
          <w:color w:val="000000" w:themeColor="text1"/>
          <w:szCs w:val="24"/>
          <w:lang w:val="es-ES"/>
        </w:rPr>
        <w:t xml:space="preserve">los aspectos </w:t>
      </w:r>
      <w:r w:rsidR="00352721">
        <w:rPr>
          <w:rFonts w:ascii="Times New Roman" w:hAnsi="Times New Roman" w:cs="Times New Roman"/>
          <w:color w:val="000000" w:themeColor="text1"/>
          <w:szCs w:val="24"/>
          <w:lang w:val="es-ES"/>
        </w:rPr>
        <w:t xml:space="preserve">operáticos que son necesarios dentro del proceso de producción, el tamaño optima de la planta y su distribución, </w:t>
      </w:r>
      <w:r w:rsidR="00172621">
        <w:rPr>
          <w:rFonts w:ascii="Times New Roman" w:hAnsi="Times New Roman" w:cs="Times New Roman"/>
          <w:color w:val="000000" w:themeColor="text1"/>
          <w:szCs w:val="24"/>
          <w:lang w:val="es-ES"/>
        </w:rPr>
        <w:t>además</w:t>
      </w:r>
      <w:r w:rsidR="00352721">
        <w:rPr>
          <w:rFonts w:ascii="Times New Roman" w:hAnsi="Times New Roman" w:cs="Times New Roman"/>
          <w:color w:val="000000" w:themeColor="text1"/>
          <w:szCs w:val="24"/>
          <w:lang w:val="es-ES"/>
        </w:rPr>
        <w:t xml:space="preserve"> de aspectos como localización, identificación de equipos y maquinarias para el proceso productivo que permita la exportación, </w:t>
      </w:r>
      <w:r w:rsidR="00172621">
        <w:rPr>
          <w:rFonts w:ascii="Times New Roman" w:hAnsi="Times New Roman" w:cs="Times New Roman"/>
          <w:color w:val="000000" w:themeColor="text1"/>
          <w:szCs w:val="24"/>
          <w:lang w:val="es-ES"/>
        </w:rPr>
        <w:t>acompañado</w:t>
      </w:r>
      <w:r>
        <w:rPr>
          <w:rFonts w:ascii="Times New Roman" w:hAnsi="Times New Roman" w:cs="Times New Roman"/>
          <w:color w:val="000000" w:themeColor="text1"/>
          <w:szCs w:val="24"/>
          <w:lang w:val="es-ES"/>
        </w:rPr>
        <w:t xml:space="preserve"> de un análisis </w:t>
      </w:r>
      <w:r w:rsidR="00352721">
        <w:rPr>
          <w:rFonts w:ascii="Times New Roman" w:hAnsi="Times New Roman" w:cs="Times New Roman"/>
          <w:color w:val="000000" w:themeColor="text1"/>
          <w:szCs w:val="24"/>
          <w:lang w:val="es-ES"/>
        </w:rPr>
        <w:t xml:space="preserve">financiero el cual evaluara la viabilidad del proyecto exportador, </w:t>
      </w:r>
      <w:r>
        <w:rPr>
          <w:rFonts w:ascii="Times New Roman" w:hAnsi="Times New Roman" w:cs="Times New Roman"/>
          <w:color w:val="000000" w:themeColor="text1"/>
          <w:szCs w:val="24"/>
          <w:lang w:val="es-ES"/>
        </w:rPr>
        <w:t>todo lo anteriormente expuesto cumpliendo con los requisitos</w:t>
      </w:r>
      <w:r w:rsidR="00352721">
        <w:rPr>
          <w:rFonts w:ascii="Times New Roman" w:hAnsi="Times New Roman" w:cs="Times New Roman"/>
          <w:color w:val="000000" w:themeColor="text1"/>
          <w:szCs w:val="24"/>
          <w:lang w:val="es-ES"/>
        </w:rPr>
        <w:t xml:space="preserve"> legal</w:t>
      </w:r>
      <w:r>
        <w:rPr>
          <w:rFonts w:ascii="Times New Roman" w:hAnsi="Times New Roman" w:cs="Times New Roman"/>
          <w:color w:val="000000" w:themeColor="text1"/>
          <w:szCs w:val="24"/>
          <w:lang w:val="es-ES"/>
        </w:rPr>
        <w:t>es</w:t>
      </w:r>
      <w:r w:rsidR="00352721">
        <w:rPr>
          <w:rFonts w:ascii="Times New Roman" w:hAnsi="Times New Roman" w:cs="Times New Roman"/>
          <w:color w:val="000000" w:themeColor="text1"/>
          <w:szCs w:val="24"/>
          <w:lang w:val="es-ES"/>
        </w:rPr>
        <w:t xml:space="preserve"> donde se describirán las normas que exige Colombia y Estados Unidos para realizar el proceso de exportación </w:t>
      </w:r>
      <w:r w:rsidR="00210E10">
        <w:rPr>
          <w:rFonts w:ascii="Times New Roman" w:hAnsi="Times New Roman" w:cs="Times New Roman"/>
          <w:color w:val="000000" w:themeColor="text1"/>
          <w:szCs w:val="24"/>
          <w:lang w:val="es-ES"/>
        </w:rPr>
        <w:t xml:space="preserve">que </w:t>
      </w:r>
      <w:r w:rsidR="00172621">
        <w:rPr>
          <w:rFonts w:ascii="Times New Roman" w:hAnsi="Times New Roman" w:cs="Times New Roman"/>
          <w:color w:val="000000" w:themeColor="text1"/>
          <w:szCs w:val="24"/>
          <w:lang w:val="es-ES"/>
        </w:rPr>
        <w:t>influyan</w:t>
      </w:r>
      <w:r w:rsidR="00210E10">
        <w:rPr>
          <w:rFonts w:ascii="Times New Roman" w:hAnsi="Times New Roman" w:cs="Times New Roman"/>
          <w:color w:val="000000" w:themeColor="text1"/>
          <w:szCs w:val="24"/>
          <w:lang w:val="es-ES"/>
        </w:rPr>
        <w:t xml:space="preserve"> o limitan el desarrollo del plan de negocios</w:t>
      </w:r>
    </w:p>
    <w:p w14:paraId="01F43017"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0FE59922"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7630585C"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37BABC4E"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11D6D1FB"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79425542"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00CDC555"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71180732"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41D907A5"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3E071B56"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31B07647"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59B658EF" w14:textId="77777777" w:rsidR="0035363B" w:rsidRDefault="0035363B" w:rsidP="00DB072C">
      <w:pPr>
        <w:spacing w:after="0" w:line="480" w:lineRule="auto"/>
        <w:rPr>
          <w:rFonts w:ascii="Times New Roman" w:hAnsi="Times New Roman" w:cs="Times New Roman"/>
          <w:b/>
          <w:color w:val="000000" w:themeColor="text1"/>
          <w:szCs w:val="24"/>
          <w:lang w:val="es-ES"/>
        </w:rPr>
      </w:pPr>
    </w:p>
    <w:p w14:paraId="437EAC2E" w14:textId="77777777" w:rsidR="00747DFB" w:rsidRDefault="00747DFB" w:rsidP="00DB072C">
      <w:pPr>
        <w:spacing w:after="0" w:line="480" w:lineRule="auto"/>
        <w:rPr>
          <w:rFonts w:ascii="Times New Roman" w:hAnsi="Times New Roman" w:cs="Times New Roman"/>
          <w:b/>
          <w:color w:val="000000" w:themeColor="text1"/>
          <w:szCs w:val="24"/>
          <w:lang w:val="es-ES"/>
        </w:rPr>
      </w:pPr>
    </w:p>
    <w:p w14:paraId="6DA03501" w14:textId="77777777" w:rsidR="00D45F17" w:rsidRDefault="00D45F17" w:rsidP="00DB072C">
      <w:pPr>
        <w:spacing w:after="0" w:line="480" w:lineRule="auto"/>
        <w:rPr>
          <w:rFonts w:ascii="Times New Roman" w:hAnsi="Times New Roman" w:cs="Times New Roman"/>
          <w:b/>
          <w:color w:val="000000" w:themeColor="text1"/>
          <w:szCs w:val="24"/>
          <w:lang w:val="es-ES"/>
        </w:rPr>
      </w:pPr>
    </w:p>
    <w:p w14:paraId="361E4E77" w14:textId="77777777" w:rsidR="00DB072C" w:rsidRDefault="00DB072C" w:rsidP="00DB072C">
      <w:pPr>
        <w:spacing w:after="0" w:line="480" w:lineRule="auto"/>
        <w:rPr>
          <w:rFonts w:ascii="Times New Roman" w:hAnsi="Times New Roman" w:cs="Times New Roman"/>
          <w:b/>
          <w:color w:val="000000" w:themeColor="text1"/>
          <w:szCs w:val="24"/>
          <w:lang w:val="es-ES"/>
        </w:rPr>
      </w:pPr>
    </w:p>
    <w:p w14:paraId="43B502AC" w14:textId="77777777" w:rsidR="00DE2158" w:rsidRDefault="00747DFB" w:rsidP="00DB072C">
      <w:pPr>
        <w:pStyle w:val="Ttulo1"/>
        <w:numPr>
          <w:ilvl w:val="0"/>
          <w:numId w:val="1"/>
        </w:numPr>
        <w:spacing w:line="480" w:lineRule="auto"/>
        <w:jc w:val="center"/>
        <w:rPr>
          <w:lang w:val="es-ES"/>
        </w:rPr>
      </w:pPr>
      <w:bookmarkStart w:id="1" w:name="_Toc55312162"/>
      <w:r>
        <w:rPr>
          <w:lang w:val="es-ES"/>
        </w:rPr>
        <w:lastRenderedPageBreak/>
        <w:t>PLANTEAMIENTO DEL PROBLEMA</w:t>
      </w:r>
      <w:bookmarkEnd w:id="1"/>
    </w:p>
    <w:p w14:paraId="1234595A" w14:textId="77777777" w:rsidR="00AF25EE" w:rsidRDefault="00AF25EE" w:rsidP="00724834">
      <w:pPr>
        <w:rPr>
          <w:lang w:val="es-ES"/>
        </w:rPr>
      </w:pPr>
    </w:p>
    <w:p w14:paraId="7D549581" w14:textId="77777777" w:rsidR="00AF25EE" w:rsidRPr="00724834" w:rsidRDefault="00AF25EE" w:rsidP="00724834">
      <w:pPr>
        <w:rPr>
          <w:lang w:val="es-ES"/>
        </w:rPr>
      </w:pPr>
    </w:p>
    <w:p w14:paraId="30F85E77" w14:textId="77777777" w:rsidR="00C348E6" w:rsidRDefault="00CA06FE" w:rsidP="00DB072C">
      <w:pPr>
        <w:pStyle w:val="Ttulo2"/>
        <w:numPr>
          <w:ilvl w:val="1"/>
          <w:numId w:val="2"/>
        </w:numPr>
        <w:spacing w:line="480" w:lineRule="auto"/>
        <w:rPr>
          <w:lang w:val="es-ES"/>
        </w:rPr>
      </w:pPr>
      <w:r>
        <w:rPr>
          <w:lang w:val="es-ES"/>
        </w:rPr>
        <w:t xml:space="preserve"> </w:t>
      </w:r>
      <w:bookmarkStart w:id="2" w:name="_Toc55312163"/>
      <w:r>
        <w:rPr>
          <w:lang w:val="es-ES"/>
        </w:rPr>
        <w:t>IDENTIFICACIÓN DE LA NECESIDAD A RESOLVER</w:t>
      </w:r>
      <w:bookmarkEnd w:id="2"/>
    </w:p>
    <w:p w14:paraId="434CC496" w14:textId="77777777" w:rsidR="00AF25EE" w:rsidRPr="00AF25EE" w:rsidRDefault="00AF25EE" w:rsidP="00AF25EE">
      <w:pPr>
        <w:rPr>
          <w:lang w:val="es-ES"/>
        </w:rPr>
      </w:pPr>
    </w:p>
    <w:p w14:paraId="731E81A9" w14:textId="77777777" w:rsidR="001E1651" w:rsidRDefault="001E1651"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En Estados Unidos las ventas totales de hierbas aromáticas y aquel</w:t>
      </w:r>
      <w:r w:rsidR="00612B19">
        <w:rPr>
          <w:rFonts w:ascii="Times New Roman" w:hAnsi="Times New Roman" w:cs="Times New Roman"/>
          <w:color w:val="000000" w:themeColor="text1"/>
          <w:szCs w:val="24"/>
          <w:lang w:val="es-ES"/>
        </w:rPr>
        <w:t>las hierbas parecidas para la preparación</w:t>
      </w:r>
      <w:r>
        <w:rPr>
          <w:rFonts w:ascii="Times New Roman" w:hAnsi="Times New Roman" w:cs="Times New Roman"/>
          <w:color w:val="000000" w:themeColor="text1"/>
          <w:szCs w:val="24"/>
          <w:lang w:val="es-ES"/>
        </w:rPr>
        <w:t xml:space="preserve"> </w:t>
      </w:r>
      <w:r w:rsidR="00612B19">
        <w:rPr>
          <w:rFonts w:ascii="Times New Roman" w:hAnsi="Times New Roman" w:cs="Times New Roman"/>
          <w:color w:val="000000" w:themeColor="text1"/>
          <w:szCs w:val="24"/>
          <w:lang w:val="es-ES"/>
        </w:rPr>
        <w:t xml:space="preserve">del té, </w:t>
      </w:r>
      <w:r>
        <w:rPr>
          <w:rFonts w:ascii="Times New Roman" w:hAnsi="Times New Roman" w:cs="Times New Roman"/>
          <w:color w:val="000000" w:themeColor="text1"/>
          <w:szCs w:val="24"/>
          <w:lang w:val="es-ES"/>
        </w:rPr>
        <w:t>ha incrementado</w:t>
      </w:r>
      <w:r w:rsidR="00612B19">
        <w:rPr>
          <w:rFonts w:ascii="Times New Roman" w:hAnsi="Times New Roman" w:cs="Times New Roman"/>
          <w:color w:val="000000" w:themeColor="text1"/>
          <w:szCs w:val="24"/>
          <w:lang w:val="es-ES"/>
        </w:rPr>
        <w:t xml:space="preserve"> su consumo</w:t>
      </w:r>
      <w:r>
        <w:rPr>
          <w:rFonts w:ascii="Times New Roman" w:hAnsi="Times New Roman" w:cs="Times New Roman"/>
          <w:color w:val="000000" w:themeColor="text1"/>
          <w:szCs w:val="24"/>
          <w:lang w:val="es-ES"/>
        </w:rPr>
        <w:t xml:space="preserve"> en los últimos año</w:t>
      </w:r>
      <w:r w:rsidR="00612B19">
        <w:rPr>
          <w:rFonts w:ascii="Times New Roman" w:hAnsi="Times New Roman" w:cs="Times New Roman"/>
          <w:color w:val="000000" w:themeColor="text1"/>
          <w:szCs w:val="24"/>
          <w:lang w:val="es-ES"/>
        </w:rPr>
        <w:t>s rondando aproximadamente en</w:t>
      </w:r>
      <w:r>
        <w:rPr>
          <w:rFonts w:ascii="Times New Roman" w:hAnsi="Times New Roman" w:cs="Times New Roman"/>
          <w:color w:val="000000" w:themeColor="text1"/>
          <w:szCs w:val="24"/>
          <w:lang w:val="es-ES"/>
        </w:rPr>
        <w:t xml:space="preserve"> US$10.000 millones, </w:t>
      </w:r>
      <w:r w:rsidR="00612B19">
        <w:rPr>
          <w:rFonts w:ascii="Times New Roman" w:hAnsi="Times New Roman" w:cs="Times New Roman"/>
          <w:color w:val="000000" w:themeColor="text1"/>
          <w:szCs w:val="24"/>
          <w:lang w:val="es-ES"/>
        </w:rPr>
        <w:t xml:space="preserve">por esta razón según las </w:t>
      </w:r>
      <w:r>
        <w:rPr>
          <w:rFonts w:ascii="Times New Roman" w:hAnsi="Times New Roman" w:cs="Times New Roman"/>
          <w:color w:val="000000" w:themeColor="text1"/>
          <w:szCs w:val="24"/>
          <w:lang w:val="es-ES"/>
        </w:rPr>
        <w:t>cifras de</w:t>
      </w:r>
      <w:r w:rsidR="00612B19">
        <w:rPr>
          <w:rFonts w:ascii="Times New Roman" w:hAnsi="Times New Roman" w:cs="Times New Roman"/>
          <w:color w:val="000000" w:themeColor="text1"/>
          <w:szCs w:val="24"/>
          <w:lang w:val="es-ES"/>
        </w:rPr>
        <w:t xml:space="preserve"> La A</w:t>
      </w:r>
      <w:r>
        <w:rPr>
          <w:rFonts w:ascii="Times New Roman" w:hAnsi="Times New Roman" w:cs="Times New Roman"/>
          <w:color w:val="000000" w:themeColor="text1"/>
          <w:szCs w:val="24"/>
          <w:lang w:val="es-ES"/>
        </w:rPr>
        <w:t xml:space="preserve">sociación del té en los Estados </w:t>
      </w:r>
      <w:r w:rsidR="00612B19">
        <w:rPr>
          <w:rFonts w:ascii="Times New Roman" w:hAnsi="Times New Roman" w:cs="Times New Roman"/>
          <w:color w:val="000000" w:themeColor="text1"/>
          <w:szCs w:val="24"/>
          <w:lang w:val="es-ES"/>
        </w:rPr>
        <w:t xml:space="preserve">Unidos el producto se ofrece </w:t>
      </w:r>
      <w:r>
        <w:rPr>
          <w:rFonts w:ascii="Times New Roman" w:hAnsi="Times New Roman" w:cs="Times New Roman"/>
          <w:color w:val="000000" w:themeColor="text1"/>
          <w:szCs w:val="24"/>
          <w:lang w:val="es-ES"/>
        </w:rPr>
        <w:t xml:space="preserve">en bolsitas y cajas en los supermercados convencionales, en hojas sueltas en tiendas especializadas e incluso se está incorporando en platos y postres </w:t>
      </w:r>
      <w:sdt>
        <w:sdtPr>
          <w:rPr>
            <w:rFonts w:ascii="Times New Roman" w:hAnsi="Times New Roman" w:cs="Times New Roman"/>
            <w:color w:val="000000" w:themeColor="text1"/>
            <w:szCs w:val="24"/>
            <w:lang w:val="es-ES"/>
          </w:rPr>
          <w:id w:val="234355896"/>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Eul14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(Nuñez, 2014)</w:t>
          </w:r>
          <w:r>
            <w:rPr>
              <w:rFonts w:ascii="Times New Roman" w:hAnsi="Times New Roman" w:cs="Times New Roman"/>
              <w:color w:val="000000" w:themeColor="text1"/>
              <w:szCs w:val="24"/>
              <w:lang w:val="es-ES"/>
            </w:rPr>
            <w:fldChar w:fldCharType="end"/>
          </w:r>
        </w:sdtContent>
      </w:sdt>
    </w:p>
    <w:p w14:paraId="7461220F" w14:textId="77777777" w:rsidR="001E1651" w:rsidRPr="0052132E" w:rsidRDefault="001E1651" w:rsidP="00CF53A0">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Lo anterior representa una oportunidad para </w:t>
      </w:r>
      <w:r w:rsidR="00CF53A0">
        <w:rPr>
          <w:rFonts w:ascii="Times New Roman" w:hAnsi="Times New Roman" w:cs="Times New Roman"/>
          <w:color w:val="000000" w:themeColor="text1"/>
          <w:szCs w:val="24"/>
          <w:lang w:val="es-ES"/>
        </w:rPr>
        <w:t>los productores de hierbas aromáticas</w:t>
      </w:r>
      <w:r w:rsidR="00CF53A0">
        <w:rPr>
          <w:rFonts w:ascii="Times New Roman" w:hAnsi="Times New Roman" w:cs="Times New Roman"/>
          <w:color w:val="000000" w:themeColor="text1"/>
          <w:szCs w:val="24"/>
        </w:rPr>
        <w:t>; debido</w:t>
      </w:r>
      <w:r w:rsidR="00172621">
        <w:rPr>
          <w:rFonts w:ascii="Times New Roman" w:hAnsi="Times New Roman" w:cs="Times New Roman"/>
          <w:color w:val="000000" w:themeColor="text1"/>
          <w:szCs w:val="24"/>
        </w:rPr>
        <w:t xml:space="preserve"> a las condiciones de</w:t>
      </w:r>
      <w:r w:rsidR="00CF53A0">
        <w:rPr>
          <w:rFonts w:ascii="Times New Roman" w:hAnsi="Times New Roman" w:cs="Times New Roman"/>
          <w:color w:val="000000" w:themeColor="text1"/>
          <w:szCs w:val="24"/>
        </w:rPr>
        <w:t>l</w:t>
      </w:r>
      <w:r w:rsidR="00172621">
        <w:rPr>
          <w:rFonts w:ascii="Times New Roman" w:hAnsi="Times New Roman" w:cs="Times New Roman"/>
          <w:color w:val="000000" w:themeColor="text1"/>
          <w:szCs w:val="24"/>
        </w:rPr>
        <w:t xml:space="preserve"> clima, suelo y ubicación</w:t>
      </w:r>
      <w:r w:rsidRPr="00944AA0">
        <w:rPr>
          <w:rFonts w:ascii="Times New Roman" w:hAnsi="Times New Roman" w:cs="Times New Roman"/>
          <w:color w:val="000000" w:themeColor="text1"/>
          <w:szCs w:val="24"/>
        </w:rPr>
        <w:t xml:space="preserve"> geográfica con la</w:t>
      </w:r>
      <w:r w:rsidR="00CF53A0">
        <w:rPr>
          <w:rFonts w:ascii="Times New Roman" w:hAnsi="Times New Roman" w:cs="Times New Roman"/>
          <w:color w:val="000000" w:themeColor="text1"/>
          <w:szCs w:val="24"/>
        </w:rPr>
        <w:t>s</w:t>
      </w:r>
      <w:r w:rsidRPr="00944AA0">
        <w:rPr>
          <w:rFonts w:ascii="Times New Roman" w:hAnsi="Times New Roman" w:cs="Times New Roman"/>
          <w:color w:val="000000" w:themeColor="text1"/>
          <w:szCs w:val="24"/>
        </w:rPr>
        <w:t xml:space="preserve"> que cuenta</w:t>
      </w:r>
      <w:r w:rsidR="00172621">
        <w:rPr>
          <w:rFonts w:ascii="Times New Roman" w:hAnsi="Times New Roman" w:cs="Times New Roman"/>
          <w:color w:val="000000" w:themeColor="text1"/>
          <w:szCs w:val="24"/>
        </w:rPr>
        <w:t xml:space="preserve">n </w:t>
      </w:r>
      <w:r w:rsidRPr="00944AA0">
        <w:rPr>
          <w:rFonts w:ascii="Times New Roman" w:hAnsi="Times New Roman" w:cs="Times New Roman"/>
          <w:color w:val="000000" w:themeColor="text1"/>
          <w:szCs w:val="24"/>
        </w:rPr>
        <w:t>algunas zonas d</w:t>
      </w:r>
      <w:r w:rsidR="00172621">
        <w:rPr>
          <w:rFonts w:ascii="Times New Roman" w:hAnsi="Times New Roman" w:cs="Times New Roman"/>
          <w:color w:val="000000" w:themeColor="text1"/>
          <w:szCs w:val="24"/>
        </w:rPr>
        <w:t xml:space="preserve">el país, </w:t>
      </w:r>
      <w:r w:rsidRPr="00944AA0">
        <w:rPr>
          <w:rFonts w:ascii="Times New Roman" w:hAnsi="Times New Roman" w:cs="Times New Roman"/>
          <w:color w:val="000000" w:themeColor="text1"/>
          <w:szCs w:val="24"/>
        </w:rPr>
        <w:t>proporcionan</w:t>
      </w:r>
      <w:r w:rsidR="00172621">
        <w:rPr>
          <w:rFonts w:ascii="Times New Roman" w:hAnsi="Times New Roman" w:cs="Times New Roman"/>
          <w:color w:val="000000" w:themeColor="text1"/>
          <w:szCs w:val="24"/>
        </w:rPr>
        <w:t>do</w:t>
      </w:r>
      <w:r w:rsidRPr="00944AA0">
        <w:rPr>
          <w:rFonts w:ascii="Times New Roman" w:hAnsi="Times New Roman" w:cs="Times New Roman"/>
          <w:color w:val="000000" w:themeColor="text1"/>
          <w:szCs w:val="24"/>
        </w:rPr>
        <w:t xml:space="preserve"> hierbas aromáticas de alta calidad para el mercado extranjero.</w:t>
      </w:r>
    </w:p>
    <w:p w14:paraId="4D64886B" w14:textId="77777777" w:rsidR="00E379E0" w:rsidRDefault="0052132E" w:rsidP="00E379E0">
      <w:pPr>
        <w:spacing w:after="0" w:line="480" w:lineRule="auto"/>
        <w:ind w:firstLine="720"/>
        <w:jc w:val="left"/>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shd w:val="clear" w:color="auto" w:fill="FFFFFF"/>
          <w:lang w:val="es-ES"/>
        </w:rPr>
        <w:t xml:space="preserve">Por lo </w:t>
      </w:r>
      <w:r w:rsidR="00172621">
        <w:rPr>
          <w:rFonts w:ascii="Times New Roman" w:hAnsi="Times New Roman" w:cs="Times New Roman"/>
          <w:color w:val="000000" w:themeColor="text1"/>
          <w:szCs w:val="24"/>
          <w:shd w:val="clear" w:color="auto" w:fill="FFFFFF"/>
          <w:lang w:val="es-ES"/>
        </w:rPr>
        <w:t>tanto, para</w:t>
      </w:r>
      <w:r w:rsidR="00CF53A0">
        <w:rPr>
          <w:rFonts w:ascii="Times New Roman" w:hAnsi="Times New Roman" w:cs="Times New Roman"/>
          <w:color w:val="000000" w:themeColor="text1"/>
          <w:szCs w:val="24"/>
          <w:shd w:val="clear" w:color="auto" w:fill="FFFFFF"/>
          <w:lang w:val="es-ES"/>
        </w:rPr>
        <w:t xml:space="preserve"> las empresas </w:t>
      </w:r>
      <w:r w:rsidR="00C56670">
        <w:rPr>
          <w:rFonts w:ascii="Times New Roman" w:hAnsi="Times New Roman" w:cs="Times New Roman"/>
          <w:color w:val="000000" w:themeColor="text1"/>
          <w:szCs w:val="24"/>
          <w:shd w:val="clear" w:color="auto" w:fill="FFFFFF"/>
          <w:lang w:val="es-ES"/>
        </w:rPr>
        <w:t>colombianas</w:t>
      </w:r>
      <w:r w:rsidR="00CF53A0">
        <w:rPr>
          <w:rFonts w:ascii="Times New Roman" w:hAnsi="Times New Roman" w:cs="Times New Roman"/>
          <w:color w:val="000000" w:themeColor="text1"/>
          <w:szCs w:val="24"/>
          <w:shd w:val="clear" w:color="auto" w:fill="FFFFFF"/>
          <w:lang w:val="es-ES"/>
        </w:rPr>
        <w:t xml:space="preserve"> al realizar exitosamente el </w:t>
      </w:r>
      <w:r w:rsidR="00C56670">
        <w:rPr>
          <w:rFonts w:ascii="Times New Roman" w:hAnsi="Times New Roman" w:cs="Times New Roman"/>
          <w:color w:val="000000" w:themeColor="text1"/>
          <w:szCs w:val="24"/>
          <w:shd w:val="clear" w:color="auto" w:fill="FFFFFF"/>
        </w:rPr>
        <w:t xml:space="preserve">proceso exportador, debe tener en cuenta las exigencias del </w:t>
      </w:r>
      <w:r w:rsidR="00172621">
        <w:rPr>
          <w:rFonts w:ascii="Times New Roman" w:hAnsi="Times New Roman" w:cs="Times New Roman"/>
          <w:color w:val="000000" w:themeColor="text1"/>
          <w:szCs w:val="24"/>
          <w:shd w:val="clear" w:color="auto" w:fill="FFFFFF"/>
        </w:rPr>
        <w:t xml:space="preserve">cliente </w:t>
      </w:r>
      <w:r w:rsidR="00C56670">
        <w:rPr>
          <w:rFonts w:ascii="Times New Roman" w:hAnsi="Times New Roman" w:cs="Times New Roman"/>
          <w:color w:val="000000" w:themeColor="text1"/>
          <w:szCs w:val="24"/>
          <w:shd w:val="clear" w:color="auto" w:fill="FFFFFF"/>
        </w:rPr>
        <w:t xml:space="preserve">procurando </w:t>
      </w:r>
      <w:r>
        <w:rPr>
          <w:rFonts w:ascii="Times New Roman" w:hAnsi="Times New Roman" w:cs="Times New Roman"/>
          <w:color w:val="000000" w:themeColor="text1"/>
          <w:szCs w:val="24"/>
          <w:shd w:val="clear" w:color="auto" w:fill="FFFFFF"/>
        </w:rPr>
        <w:t xml:space="preserve">que </w:t>
      </w:r>
      <w:r w:rsidR="00E379E0">
        <w:rPr>
          <w:rFonts w:ascii="Times New Roman" w:hAnsi="Times New Roman" w:cs="Times New Roman"/>
          <w:color w:val="000000" w:themeColor="text1"/>
          <w:szCs w:val="24"/>
          <w:shd w:val="clear" w:color="auto" w:fill="FFFFFF"/>
        </w:rPr>
        <w:t>el arribo de la</w:t>
      </w:r>
      <w:r w:rsidR="00C56670">
        <w:rPr>
          <w:rFonts w:ascii="Times New Roman" w:hAnsi="Times New Roman" w:cs="Times New Roman"/>
          <w:color w:val="000000" w:themeColor="text1"/>
          <w:szCs w:val="24"/>
          <w:shd w:val="clear" w:color="auto" w:fill="FFFFFF"/>
        </w:rPr>
        <w:t xml:space="preserve"> mercancía en el país de destino dure lo menos posible</w:t>
      </w:r>
      <w:r>
        <w:rPr>
          <w:rFonts w:ascii="Times New Roman" w:hAnsi="Times New Roman" w:cs="Times New Roman"/>
          <w:color w:val="000000" w:themeColor="text1"/>
          <w:szCs w:val="24"/>
          <w:shd w:val="clear" w:color="auto" w:fill="FFFFFF"/>
        </w:rPr>
        <w:t xml:space="preserve">, lo anterior </w:t>
      </w:r>
      <w:r w:rsidR="00C56670">
        <w:rPr>
          <w:rFonts w:ascii="Times New Roman" w:hAnsi="Times New Roman" w:cs="Times New Roman"/>
          <w:color w:val="000000" w:themeColor="text1"/>
          <w:szCs w:val="24"/>
          <w:shd w:val="clear" w:color="auto" w:fill="FFFFFF"/>
        </w:rPr>
        <w:t xml:space="preserve">representan </w:t>
      </w:r>
      <w:r>
        <w:rPr>
          <w:rFonts w:ascii="Times New Roman" w:hAnsi="Times New Roman" w:cs="Times New Roman"/>
          <w:color w:val="000000" w:themeColor="text1"/>
          <w:szCs w:val="24"/>
          <w:shd w:val="clear" w:color="auto" w:fill="FFFFFF"/>
        </w:rPr>
        <w:t>costos logísticos el cual debe ser fruto de una negociación por parte del clien</w:t>
      </w:r>
      <w:r w:rsidR="00172621">
        <w:rPr>
          <w:rFonts w:ascii="Times New Roman" w:hAnsi="Times New Roman" w:cs="Times New Roman"/>
          <w:color w:val="000000" w:themeColor="text1"/>
          <w:szCs w:val="24"/>
          <w:shd w:val="clear" w:color="auto" w:fill="FFFFFF"/>
        </w:rPr>
        <w:t xml:space="preserve">te estadounidense, </w:t>
      </w:r>
    </w:p>
    <w:p w14:paraId="24D24B29" w14:textId="77777777" w:rsidR="00406144" w:rsidRDefault="00E379E0" w:rsidP="00E379E0">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shd w:val="clear" w:color="auto" w:fill="FFFFFF"/>
        </w:rPr>
        <w:t>En este orden de ideas el presente informe se sustenta bajo</w:t>
      </w:r>
      <w:r w:rsidR="00172621">
        <w:rPr>
          <w:rFonts w:ascii="Times New Roman" w:hAnsi="Times New Roman" w:cs="Times New Roman"/>
          <w:color w:val="000000" w:themeColor="text1"/>
          <w:szCs w:val="24"/>
          <w:shd w:val="clear" w:color="auto" w:fill="FFFFFF"/>
        </w:rPr>
        <w:t xml:space="preserve"> </w:t>
      </w:r>
      <w:r w:rsidR="0052132E">
        <w:rPr>
          <w:rFonts w:ascii="Times New Roman" w:hAnsi="Times New Roman" w:cs="Times New Roman"/>
          <w:color w:val="000000" w:themeColor="text1"/>
          <w:szCs w:val="24"/>
          <w:shd w:val="clear" w:color="auto" w:fill="FFFFFF"/>
        </w:rPr>
        <w:t xml:space="preserve">la siguiente pregunta problema. </w:t>
      </w:r>
      <w:r w:rsidR="0052132E">
        <w:rPr>
          <w:rFonts w:ascii="Times New Roman" w:hAnsi="Times New Roman" w:cs="Times New Roman"/>
          <w:color w:val="000000" w:themeColor="text1"/>
          <w:szCs w:val="24"/>
          <w:lang w:val="es-ES"/>
        </w:rPr>
        <w:t xml:space="preserve">¿Es viable en términos de mercado, técnico, legal y financiero un plan de negocios que permita exportar hierbas aromáticas a Nueva York - Estados Unidos? </w:t>
      </w:r>
    </w:p>
    <w:p w14:paraId="329A3904" w14:textId="77777777" w:rsidR="00E379E0" w:rsidRDefault="00E379E0" w:rsidP="00E379E0">
      <w:pPr>
        <w:spacing w:after="0" w:line="480" w:lineRule="auto"/>
        <w:ind w:firstLine="720"/>
        <w:jc w:val="left"/>
        <w:rPr>
          <w:rFonts w:ascii="Times New Roman" w:hAnsi="Times New Roman" w:cs="Times New Roman"/>
          <w:color w:val="000000" w:themeColor="text1"/>
          <w:szCs w:val="24"/>
          <w:lang w:val="es-ES"/>
        </w:rPr>
      </w:pPr>
    </w:p>
    <w:p w14:paraId="618A0F1D" w14:textId="77777777" w:rsidR="00E379E0" w:rsidRDefault="00E379E0" w:rsidP="00E379E0">
      <w:pPr>
        <w:spacing w:after="0" w:line="480" w:lineRule="auto"/>
        <w:ind w:firstLine="720"/>
        <w:jc w:val="left"/>
        <w:rPr>
          <w:rFonts w:ascii="Times New Roman" w:hAnsi="Times New Roman" w:cs="Times New Roman"/>
          <w:color w:val="000000" w:themeColor="text1"/>
          <w:szCs w:val="24"/>
          <w:lang w:val="es-ES"/>
        </w:rPr>
      </w:pPr>
    </w:p>
    <w:p w14:paraId="0872C260" w14:textId="77777777" w:rsidR="00E379E0" w:rsidRPr="00E379E0" w:rsidRDefault="00E379E0" w:rsidP="00E379E0">
      <w:pPr>
        <w:spacing w:after="0" w:line="480" w:lineRule="auto"/>
        <w:ind w:firstLine="720"/>
        <w:jc w:val="left"/>
        <w:rPr>
          <w:rFonts w:ascii="Times New Roman" w:hAnsi="Times New Roman" w:cs="Times New Roman"/>
          <w:color w:val="000000" w:themeColor="text1"/>
          <w:szCs w:val="24"/>
          <w:shd w:val="clear" w:color="auto" w:fill="FFFFFF"/>
        </w:rPr>
      </w:pPr>
    </w:p>
    <w:p w14:paraId="35979380" w14:textId="77777777" w:rsidR="00747DFB" w:rsidRDefault="00CA06FE" w:rsidP="00DB072C">
      <w:pPr>
        <w:pStyle w:val="Ttulo1"/>
        <w:numPr>
          <w:ilvl w:val="0"/>
          <w:numId w:val="2"/>
        </w:numPr>
        <w:spacing w:line="480" w:lineRule="auto"/>
        <w:jc w:val="center"/>
        <w:rPr>
          <w:lang w:val="es-ES"/>
        </w:rPr>
      </w:pPr>
      <w:bookmarkStart w:id="3" w:name="_Toc55312164"/>
      <w:r>
        <w:rPr>
          <w:lang w:val="es-ES"/>
        </w:rPr>
        <w:lastRenderedPageBreak/>
        <w:t>JUSTIFICACIÓN</w:t>
      </w:r>
      <w:bookmarkEnd w:id="3"/>
    </w:p>
    <w:p w14:paraId="130258F0" w14:textId="77777777" w:rsidR="00B77DF8" w:rsidRDefault="00B77DF8" w:rsidP="00DB072C">
      <w:pPr>
        <w:spacing w:after="0" w:line="480" w:lineRule="auto"/>
        <w:ind w:firstLine="709"/>
        <w:rPr>
          <w:rFonts w:ascii="Times New Roman" w:hAnsi="Times New Roman" w:cs="Times New Roman"/>
          <w:b/>
          <w:color w:val="000000" w:themeColor="text1"/>
          <w:szCs w:val="24"/>
          <w:lang w:val="es-ES"/>
        </w:rPr>
      </w:pPr>
    </w:p>
    <w:p w14:paraId="5C1AB4F2" w14:textId="77777777" w:rsidR="00B77DF8" w:rsidRDefault="00B77DF8" w:rsidP="00724834">
      <w:pPr>
        <w:spacing w:after="0" w:line="480" w:lineRule="auto"/>
        <w:ind w:firstLine="72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En Colombia </w:t>
      </w:r>
      <w:r w:rsidR="001F0901">
        <w:rPr>
          <w:rFonts w:ascii="Times New Roman" w:hAnsi="Times New Roman" w:cs="Times New Roman"/>
          <w:color w:val="000000" w:themeColor="text1"/>
          <w:szCs w:val="24"/>
        </w:rPr>
        <w:t>existe un mercado establecido para</w:t>
      </w:r>
      <w:r>
        <w:rPr>
          <w:rFonts w:ascii="Times New Roman" w:hAnsi="Times New Roman" w:cs="Times New Roman"/>
          <w:color w:val="000000" w:themeColor="text1"/>
          <w:szCs w:val="24"/>
        </w:rPr>
        <w:t xml:space="preserve"> la producción y comercialización de hierbas aromáticas, por este motivo es importante para las empresas o asociaciones acceder a los mercados </w:t>
      </w:r>
      <w:r w:rsidR="008A7185">
        <w:rPr>
          <w:rFonts w:ascii="Times New Roman" w:hAnsi="Times New Roman" w:cs="Times New Roman"/>
          <w:color w:val="000000" w:themeColor="text1"/>
          <w:szCs w:val="24"/>
        </w:rPr>
        <w:t xml:space="preserve">internacionales para ampliar su capacidad productiva y generar más ingresos, lo anterior conlleva a </w:t>
      </w:r>
      <w:r>
        <w:rPr>
          <w:rFonts w:ascii="Times New Roman" w:hAnsi="Times New Roman" w:cs="Times New Roman"/>
          <w:color w:val="000000" w:themeColor="text1"/>
          <w:szCs w:val="24"/>
        </w:rPr>
        <w:t>c</w:t>
      </w:r>
      <w:r w:rsidR="008A7185">
        <w:rPr>
          <w:rFonts w:ascii="Times New Roman" w:hAnsi="Times New Roman" w:cs="Times New Roman"/>
          <w:color w:val="000000" w:themeColor="text1"/>
          <w:szCs w:val="24"/>
        </w:rPr>
        <w:t>ertificarse</w:t>
      </w:r>
      <w:r>
        <w:rPr>
          <w:rFonts w:ascii="Times New Roman" w:hAnsi="Times New Roman" w:cs="Times New Roman"/>
          <w:color w:val="000000" w:themeColor="text1"/>
          <w:szCs w:val="24"/>
        </w:rPr>
        <w:t xml:space="preserve"> </w:t>
      </w:r>
      <w:r w:rsidR="008A7185">
        <w:rPr>
          <w:rFonts w:ascii="Times New Roman" w:hAnsi="Times New Roman" w:cs="Times New Roman"/>
          <w:color w:val="000000" w:themeColor="text1"/>
          <w:szCs w:val="24"/>
        </w:rPr>
        <w:t xml:space="preserve">en buenas prácticas en su proceso productivo con el fin de llevar una negociación internacional más efectiva con el cliente. </w:t>
      </w:r>
      <w:r>
        <w:rPr>
          <w:rFonts w:ascii="Times New Roman" w:hAnsi="Times New Roman" w:cs="Times New Roman"/>
          <w:color w:val="000000" w:themeColor="text1"/>
          <w:szCs w:val="24"/>
        </w:rPr>
        <w:t xml:space="preserve"> </w:t>
      </w:r>
    </w:p>
    <w:p w14:paraId="079C85E1" w14:textId="77777777" w:rsidR="0052132E" w:rsidRDefault="008A7185" w:rsidP="00724834">
      <w:pPr>
        <w:spacing w:after="0" w:line="480" w:lineRule="auto"/>
        <w:ind w:firstLine="720"/>
        <w:jc w:val="left"/>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rPr>
        <w:t xml:space="preserve">Lo anterior no es sorpresa dado que, según las </w:t>
      </w:r>
      <w:r w:rsidR="0052132E" w:rsidRPr="00944AA0">
        <w:rPr>
          <w:rFonts w:ascii="Times New Roman" w:hAnsi="Times New Roman" w:cs="Times New Roman"/>
          <w:color w:val="000000" w:themeColor="text1"/>
          <w:szCs w:val="24"/>
        </w:rPr>
        <w:t>cifras del Ministerio de Agricultura,</w:t>
      </w:r>
      <w:r w:rsidR="0052132E" w:rsidRPr="00944AA0">
        <w:rPr>
          <w:rFonts w:ascii="Times New Roman" w:hAnsi="Times New Roman" w:cs="Times New Roman"/>
          <w:color w:val="000000" w:themeColor="text1"/>
          <w:szCs w:val="24"/>
          <w:shd w:val="clear" w:color="auto" w:fill="FFFFFF"/>
        </w:rPr>
        <w:t> la producción de plantas aromáticas y especias logró 20.366 toneladas en 2017, con un crecimiento de 21% con relación al año anterior. Las especies con mayores incrementos son la albahaca, el cebollín, la menta, el laurel y el orégano, con una alta oferta en los destinos i</w:t>
      </w:r>
      <w:r>
        <w:rPr>
          <w:rFonts w:ascii="Times New Roman" w:hAnsi="Times New Roman" w:cs="Times New Roman"/>
          <w:color w:val="000000" w:themeColor="text1"/>
          <w:szCs w:val="24"/>
          <w:shd w:val="clear" w:color="auto" w:fill="FFFFFF"/>
        </w:rPr>
        <w:t xml:space="preserve">nternacionales </w:t>
      </w:r>
      <w:sdt>
        <w:sdtPr>
          <w:rPr>
            <w:rFonts w:ascii="Times New Roman" w:hAnsi="Times New Roman" w:cs="Times New Roman"/>
            <w:color w:val="000000" w:themeColor="text1"/>
            <w:szCs w:val="24"/>
            <w:shd w:val="clear" w:color="auto" w:fill="FFFFFF"/>
          </w:rPr>
          <w:id w:val="-1553768308"/>
          <w:citation/>
        </w:sdtPr>
        <w:sdtEndPr/>
        <w:sdtContent>
          <w:r>
            <w:rPr>
              <w:rFonts w:ascii="Times New Roman" w:hAnsi="Times New Roman" w:cs="Times New Roman"/>
              <w:color w:val="000000" w:themeColor="text1"/>
              <w:szCs w:val="24"/>
              <w:shd w:val="clear" w:color="auto" w:fill="FFFFFF"/>
            </w:rPr>
            <w:fldChar w:fldCharType="begin"/>
          </w:r>
          <w:r>
            <w:rPr>
              <w:rFonts w:ascii="Times New Roman" w:hAnsi="Times New Roman" w:cs="Times New Roman"/>
              <w:color w:val="000000" w:themeColor="text1"/>
              <w:szCs w:val="24"/>
              <w:shd w:val="clear" w:color="auto" w:fill="FFFFFF"/>
              <w:lang w:val="es-MX"/>
            </w:rPr>
            <w:instrText xml:space="preserve"> CITATION Jua18 \l 2058 </w:instrText>
          </w:r>
          <w:r>
            <w:rPr>
              <w:rFonts w:ascii="Times New Roman" w:hAnsi="Times New Roman" w:cs="Times New Roman"/>
              <w:color w:val="000000" w:themeColor="text1"/>
              <w:szCs w:val="24"/>
              <w:shd w:val="clear" w:color="auto" w:fill="FFFFFF"/>
            </w:rPr>
            <w:fldChar w:fldCharType="separate"/>
          </w:r>
          <w:r w:rsidR="00CC1C0F" w:rsidRPr="00CC1C0F">
            <w:rPr>
              <w:rFonts w:ascii="Times New Roman" w:hAnsi="Times New Roman" w:cs="Times New Roman"/>
              <w:noProof/>
              <w:color w:val="000000" w:themeColor="text1"/>
              <w:szCs w:val="24"/>
              <w:shd w:val="clear" w:color="auto" w:fill="FFFFFF"/>
              <w:lang w:val="es-MX"/>
            </w:rPr>
            <w:t>(B., 2018)</w:t>
          </w:r>
          <w:r>
            <w:rPr>
              <w:rFonts w:ascii="Times New Roman" w:hAnsi="Times New Roman" w:cs="Times New Roman"/>
              <w:color w:val="000000" w:themeColor="text1"/>
              <w:szCs w:val="24"/>
              <w:shd w:val="clear" w:color="auto" w:fill="FFFFFF"/>
            </w:rPr>
            <w:fldChar w:fldCharType="end"/>
          </w:r>
        </w:sdtContent>
      </w:sdt>
    </w:p>
    <w:p w14:paraId="1AC8B3AD" w14:textId="77777777" w:rsidR="0052132E" w:rsidRDefault="008A7185" w:rsidP="00724834">
      <w:pPr>
        <w:spacing w:after="0" w:line="480" w:lineRule="auto"/>
        <w:ind w:firstLine="72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Por lo tanto, la viabilidad de un plan ex</w:t>
      </w:r>
      <w:r w:rsidR="001E70BF">
        <w:rPr>
          <w:rFonts w:ascii="Times New Roman" w:hAnsi="Times New Roman" w:cs="Times New Roman"/>
          <w:color w:val="000000" w:themeColor="text1"/>
          <w:szCs w:val="24"/>
        </w:rPr>
        <w:t xml:space="preserve">portador exige </w:t>
      </w:r>
      <w:r w:rsidR="00497399">
        <w:rPr>
          <w:rFonts w:ascii="Times New Roman" w:hAnsi="Times New Roman" w:cs="Times New Roman"/>
          <w:color w:val="000000" w:themeColor="text1"/>
          <w:szCs w:val="24"/>
        </w:rPr>
        <w:t xml:space="preserve">una serie de estudios de mercado, técnico, legal y financiero el cual determinara </w:t>
      </w:r>
      <w:r w:rsidR="006511B0">
        <w:rPr>
          <w:rFonts w:ascii="Times New Roman" w:hAnsi="Times New Roman" w:cs="Times New Roman"/>
          <w:color w:val="000000" w:themeColor="text1"/>
          <w:szCs w:val="24"/>
        </w:rPr>
        <w:t xml:space="preserve">un plan de trabajo interno con el fin de realizar </w:t>
      </w:r>
      <w:r w:rsidR="00497399">
        <w:rPr>
          <w:rFonts w:ascii="Times New Roman" w:hAnsi="Times New Roman" w:cs="Times New Roman"/>
          <w:color w:val="000000" w:themeColor="text1"/>
          <w:szCs w:val="24"/>
        </w:rPr>
        <w:t xml:space="preserve">un proceso de exportación </w:t>
      </w:r>
      <w:r w:rsidR="006511B0">
        <w:rPr>
          <w:rFonts w:ascii="Times New Roman" w:hAnsi="Times New Roman" w:cs="Times New Roman"/>
          <w:color w:val="000000" w:themeColor="text1"/>
          <w:szCs w:val="24"/>
        </w:rPr>
        <w:t xml:space="preserve">exitoso, el cual los resultados del trabajo servirán como referencia de buenas prácticas para estimular la exportación entre el aparato productivo y del nacimiento de ideas de negocio desde la academia </w:t>
      </w:r>
      <w:r w:rsidR="001F0901">
        <w:rPr>
          <w:rFonts w:ascii="Times New Roman" w:hAnsi="Times New Roman" w:cs="Times New Roman"/>
          <w:color w:val="000000" w:themeColor="text1"/>
          <w:szCs w:val="24"/>
        </w:rPr>
        <w:t>con el propósito de tener</w:t>
      </w:r>
      <w:r w:rsidR="006511B0">
        <w:rPr>
          <w:rFonts w:ascii="Times New Roman" w:hAnsi="Times New Roman" w:cs="Times New Roman"/>
          <w:color w:val="000000" w:themeColor="text1"/>
          <w:szCs w:val="24"/>
        </w:rPr>
        <w:t xml:space="preserve"> una base sólida para poder llevar a cabo un proceso de emprendimiento</w:t>
      </w:r>
      <w:r w:rsidR="001F0901">
        <w:rPr>
          <w:rFonts w:ascii="Times New Roman" w:hAnsi="Times New Roman" w:cs="Times New Roman"/>
          <w:color w:val="000000" w:themeColor="text1"/>
          <w:szCs w:val="24"/>
        </w:rPr>
        <w:t xml:space="preserve"> a nivel internacional</w:t>
      </w:r>
      <w:r w:rsidR="006511B0">
        <w:rPr>
          <w:rFonts w:ascii="Times New Roman" w:hAnsi="Times New Roman" w:cs="Times New Roman"/>
          <w:color w:val="000000" w:themeColor="text1"/>
          <w:szCs w:val="24"/>
        </w:rPr>
        <w:t xml:space="preserve">. </w:t>
      </w:r>
    </w:p>
    <w:p w14:paraId="20A1AA66" w14:textId="77777777" w:rsidR="00DB072C" w:rsidRDefault="00DB072C" w:rsidP="00DB072C">
      <w:pPr>
        <w:spacing w:after="0" w:line="480" w:lineRule="auto"/>
        <w:rPr>
          <w:rFonts w:ascii="Times New Roman" w:hAnsi="Times New Roman" w:cs="Times New Roman"/>
          <w:color w:val="000000" w:themeColor="text1"/>
          <w:szCs w:val="24"/>
        </w:rPr>
      </w:pPr>
    </w:p>
    <w:p w14:paraId="7512C785" w14:textId="77777777" w:rsidR="00DB072C" w:rsidRDefault="00DB072C" w:rsidP="00DB072C">
      <w:pPr>
        <w:spacing w:after="0" w:line="480" w:lineRule="auto"/>
        <w:rPr>
          <w:rFonts w:ascii="Times New Roman" w:hAnsi="Times New Roman" w:cs="Times New Roman"/>
          <w:color w:val="000000" w:themeColor="text1"/>
          <w:szCs w:val="24"/>
          <w:shd w:val="clear" w:color="auto" w:fill="FFFFFF"/>
        </w:rPr>
      </w:pPr>
    </w:p>
    <w:p w14:paraId="6C7D298E" w14:textId="77777777" w:rsidR="00724834" w:rsidRDefault="00724834" w:rsidP="00DB072C">
      <w:pPr>
        <w:spacing w:after="0" w:line="480" w:lineRule="auto"/>
        <w:rPr>
          <w:rFonts w:ascii="Times New Roman" w:hAnsi="Times New Roman" w:cs="Times New Roman"/>
          <w:color w:val="000000" w:themeColor="text1"/>
          <w:szCs w:val="24"/>
          <w:shd w:val="clear" w:color="auto" w:fill="FFFFFF"/>
        </w:rPr>
      </w:pPr>
    </w:p>
    <w:p w14:paraId="18B030B0" w14:textId="77777777" w:rsidR="00724834" w:rsidRPr="006511B0" w:rsidRDefault="00724834" w:rsidP="00DB072C">
      <w:pPr>
        <w:spacing w:after="0" w:line="480" w:lineRule="auto"/>
        <w:rPr>
          <w:rFonts w:ascii="Times New Roman" w:hAnsi="Times New Roman" w:cs="Times New Roman"/>
          <w:color w:val="000000" w:themeColor="text1"/>
          <w:szCs w:val="24"/>
          <w:shd w:val="clear" w:color="auto" w:fill="FFFFFF"/>
        </w:rPr>
      </w:pPr>
    </w:p>
    <w:p w14:paraId="3A488C68" w14:textId="77777777" w:rsidR="00747DFB" w:rsidRDefault="00CA06FE" w:rsidP="00DB072C">
      <w:pPr>
        <w:pStyle w:val="Ttulo1"/>
        <w:numPr>
          <w:ilvl w:val="0"/>
          <w:numId w:val="2"/>
        </w:numPr>
        <w:spacing w:line="480" w:lineRule="auto"/>
        <w:jc w:val="center"/>
        <w:rPr>
          <w:lang w:val="es-ES"/>
        </w:rPr>
      </w:pPr>
      <w:bookmarkStart w:id="4" w:name="_Toc55312165"/>
      <w:r>
        <w:rPr>
          <w:lang w:val="es-ES"/>
        </w:rPr>
        <w:lastRenderedPageBreak/>
        <w:t>SOLUCIÓN PROPUESTA</w:t>
      </w:r>
      <w:bookmarkEnd w:id="4"/>
    </w:p>
    <w:p w14:paraId="0C3F3BAA" w14:textId="77777777" w:rsidR="00747DFB" w:rsidRDefault="00747DFB" w:rsidP="00DB072C">
      <w:pPr>
        <w:spacing w:after="0" w:line="480" w:lineRule="auto"/>
        <w:ind w:firstLine="709"/>
        <w:jc w:val="center"/>
        <w:rPr>
          <w:rFonts w:ascii="Times New Roman" w:hAnsi="Times New Roman" w:cs="Times New Roman"/>
          <w:b/>
          <w:color w:val="000000" w:themeColor="text1"/>
          <w:szCs w:val="24"/>
          <w:lang w:val="es-ES"/>
        </w:rPr>
      </w:pPr>
    </w:p>
    <w:p w14:paraId="70E09FFA" w14:textId="77777777" w:rsidR="00747DFB" w:rsidRPr="00BF30DD" w:rsidRDefault="00BF30DD"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El </w:t>
      </w:r>
      <w:r w:rsidR="009A06AB">
        <w:rPr>
          <w:rFonts w:ascii="Times New Roman" w:hAnsi="Times New Roman" w:cs="Times New Roman"/>
          <w:color w:val="000000" w:themeColor="text1"/>
          <w:szCs w:val="24"/>
          <w:lang w:val="es-ES"/>
        </w:rPr>
        <w:t xml:space="preserve">producto ofrecido son hierbas aromáticas el cual tendrá la siguiente presentación para la exportación: </w:t>
      </w:r>
    </w:p>
    <w:p w14:paraId="74663500" w14:textId="77777777" w:rsidR="008C18F5" w:rsidRDefault="008C18F5" w:rsidP="00724834">
      <w:pPr>
        <w:spacing w:after="0" w:line="480" w:lineRule="auto"/>
        <w:ind w:firstLine="709"/>
        <w:jc w:val="left"/>
        <w:rPr>
          <w:rFonts w:ascii="Times New Roman" w:hAnsi="Times New Roman" w:cs="Times New Roman"/>
          <w:b/>
          <w:color w:val="000000" w:themeColor="text1"/>
          <w:szCs w:val="24"/>
          <w:lang w:val="es-ES"/>
        </w:rPr>
      </w:pPr>
    </w:p>
    <w:p w14:paraId="100C3285" w14:textId="77777777" w:rsidR="00747DFB" w:rsidRDefault="008C18F5" w:rsidP="00724834">
      <w:pPr>
        <w:spacing w:after="0" w:line="480" w:lineRule="auto"/>
        <w:ind w:firstLine="709"/>
        <w:jc w:val="left"/>
        <w:rPr>
          <w:rFonts w:ascii="Times New Roman" w:hAnsi="Times New Roman" w:cs="Times New Roman"/>
          <w:b/>
          <w:color w:val="000000" w:themeColor="text1"/>
          <w:szCs w:val="24"/>
          <w:lang w:val="es-ES"/>
        </w:rPr>
      </w:pPr>
      <w:r>
        <w:rPr>
          <w:noProof/>
          <w:lang w:val="en-US"/>
        </w:rPr>
        <w:drawing>
          <wp:anchor distT="0" distB="0" distL="114300" distR="114300" simplePos="0" relativeHeight="251670528" behindDoc="0" locked="0" layoutInCell="1" allowOverlap="1" wp14:anchorId="2B68E175" wp14:editId="719E1F1E">
            <wp:simplePos x="0" y="0"/>
            <wp:positionH relativeFrom="margin">
              <wp:posOffset>1713230</wp:posOffset>
            </wp:positionH>
            <wp:positionV relativeFrom="paragraph">
              <wp:posOffset>219075</wp:posOffset>
            </wp:positionV>
            <wp:extent cx="2389505" cy="2447925"/>
            <wp:effectExtent l="0" t="0" r="0" b="0"/>
            <wp:wrapThrough wrapText="bothSides">
              <wp:wrapPolygon edited="0">
                <wp:start x="6372" y="0"/>
                <wp:lineTo x="3616" y="1177"/>
                <wp:lineTo x="1205" y="2353"/>
                <wp:lineTo x="1722" y="8068"/>
                <wp:lineTo x="344" y="8573"/>
                <wp:lineTo x="0" y="9077"/>
                <wp:lineTo x="172" y="14288"/>
                <wp:lineTo x="1550" y="16137"/>
                <wp:lineTo x="2239" y="16473"/>
                <wp:lineTo x="5338" y="18826"/>
                <wp:lineTo x="8094" y="20844"/>
                <wp:lineTo x="8266" y="21180"/>
                <wp:lineTo x="9127" y="21180"/>
                <wp:lineTo x="21353" y="13616"/>
                <wp:lineTo x="21353" y="8237"/>
                <wp:lineTo x="21009" y="8068"/>
                <wp:lineTo x="20148" y="5379"/>
                <wp:lineTo x="20492" y="2017"/>
                <wp:lineTo x="15154" y="840"/>
                <wp:lineTo x="8438" y="0"/>
                <wp:lineTo x="6372" y="0"/>
              </wp:wrapPolygon>
            </wp:wrapThrough>
            <wp:docPr id="9" name="Imagen 9" descr="PRODUCTOS - La Tere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La Teres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950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D63">
        <w:rPr>
          <w:noProof/>
          <w:lang w:val="en-US"/>
        </w:rPr>
        <mc:AlternateContent>
          <mc:Choice Requires="wps">
            <w:drawing>
              <wp:anchor distT="0" distB="0" distL="114300" distR="114300" simplePos="0" relativeHeight="251660288" behindDoc="0" locked="0" layoutInCell="1" allowOverlap="1" wp14:anchorId="5BC42348" wp14:editId="0E8A67BD">
                <wp:simplePos x="0" y="0"/>
                <wp:positionH relativeFrom="column">
                  <wp:posOffset>968972</wp:posOffset>
                </wp:positionH>
                <wp:positionV relativeFrom="paragraph">
                  <wp:posOffset>0</wp:posOffset>
                </wp:positionV>
                <wp:extent cx="3998595" cy="190500"/>
                <wp:effectExtent l="0" t="0" r="1905" b="0"/>
                <wp:wrapThrough wrapText="bothSides">
                  <wp:wrapPolygon edited="0">
                    <wp:start x="0" y="0"/>
                    <wp:lineTo x="0" y="19440"/>
                    <wp:lineTo x="21507" y="19440"/>
                    <wp:lineTo x="21507" y="0"/>
                    <wp:lineTo x="0" y="0"/>
                  </wp:wrapPolygon>
                </wp:wrapThrough>
                <wp:docPr id="3" name="Cuadro de texto 3"/>
                <wp:cNvGraphicFramePr/>
                <a:graphic xmlns:a="http://schemas.openxmlformats.org/drawingml/2006/main">
                  <a:graphicData uri="http://schemas.microsoft.com/office/word/2010/wordprocessingShape">
                    <wps:wsp>
                      <wps:cNvSpPr txBox="1"/>
                      <wps:spPr>
                        <a:xfrm>
                          <a:off x="0" y="0"/>
                          <a:ext cx="3998595" cy="190500"/>
                        </a:xfrm>
                        <a:prstGeom prst="rect">
                          <a:avLst/>
                        </a:prstGeom>
                        <a:solidFill>
                          <a:prstClr val="white"/>
                        </a:solidFill>
                        <a:ln>
                          <a:noFill/>
                        </a:ln>
                      </wps:spPr>
                      <wps:txbx>
                        <w:txbxContent>
                          <w:p w14:paraId="3938E208" w14:textId="77777777" w:rsidR="00AF25EE" w:rsidRPr="00B91D63" w:rsidRDefault="00AF25EE" w:rsidP="00B91D63">
                            <w:pPr>
                              <w:pStyle w:val="Descripcin"/>
                              <w:jc w:val="center"/>
                              <w:rPr>
                                <w:noProof/>
                                <w:color w:val="auto"/>
                                <w:sz w:val="28"/>
                              </w:rPr>
                            </w:pPr>
                            <w:bookmarkStart w:id="5" w:name="_Toc55312204"/>
                            <w:r w:rsidRPr="00B91D63">
                              <w:rPr>
                                <w:color w:val="auto"/>
                                <w:sz w:val="20"/>
                              </w:rPr>
                              <w:t xml:space="preserve">Ilustración </w:t>
                            </w:r>
                            <w:r w:rsidRPr="00B91D63">
                              <w:rPr>
                                <w:color w:val="auto"/>
                                <w:sz w:val="20"/>
                              </w:rPr>
                              <w:fldChar w:fldCharType="begin"/>
                            </w:r>
                            <w:r w:rsidRPr="00B91D63">
                              <w:rPr>
                                <w:color w:val="auto"/>
                                <w:sz w:val="20"/>
                              </w:rPr>
                              <w:instrText xml:space="preserve"> SEQ Ilustración \* ARABIC </w:instrText>
                            </w:r>
                            <w:r w:rsidRPr="00B91D63">
                              <w:rPr>
                                <w:color w:val="auto"/>
                                <w:sz w:val="20"/>
                              </w:rPr>
                              <w:fldChar w:fldCharType="separate"/>
                            </w:r>
                            <w:r w:rsidRPr="00B91D63">
                              <w:rPr>
                                <w:noProof/>
                                <w:color w:val="auto"/>
                                <w:sz w:val="20"/>
                              </w:rPr>
                              <w:t>1</w:t>
                            </w:r>
                            <w:r w:rsidRPr="00B91D63">
                              <w:rPr>
                                <w:color w:val="auto"/>
                                <w:sz w:val="20"/>
                              </w:rPr>
                              <w:fldChar w:fldCharType="end"/>
                            </w:r>
                            <w:r w:rsidRPr="00B91D63">
                              <w:rPr>
                                <w:color w:val="auto"/>
                                <w:sz w:val="20"/>
                              </w:rPr>
                              <w:t>: Presentación de la hierba aromática para la exportación</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42348" id="_x0000_t202" coordsize="21600,21600" o:spt="202" path="m,l,21600r21600,l21600,xe">
                <v:stroke joinstyle="miter"/>
                <v:path gradientshapeok="t" o:connecttype="rect"/>
              </v:shapetype>
              <v:shape id="Cuadro de texto 3" o:spid="_x0000_s1026" type="#_x0000_t202" style="position:absolute;left:0;text-align:left;margin-left:76.3pt;margin-top:0;width:314.8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gxNQIAAGcEAAAOAAAAZHJzL2Uyb0RvYy54bWysVE1v2zAMvQ/YfxB0X+w0yNAYcYosRYYB&#10;QVsgHXpWZDkWIIsapcTOfv0of6Rdt9Owi0yRFKX3HunlXVsbdlboNdicTycpZ8pKKLQ95vz78/bT&#10;LWc+CFsIA1bl/KI8v1t9/LBsXKZuoAJTKGRUxPqscTmvQnBZknhZqVr4CThlKVgC1iLQFo9JgaKh&#10;6rVJbtL0c9IAFg5BKu/Je98H+aqrX5ZKhsey9Cowk3N6W+hW7NZDXJPVUmRHFK7ScniG+IdX1EJb&#10;uvRa6l4EwU6o/yhVa4ngoQwTCXUCZaml6jAQmmn6Ds2+Ek51WIgc7640+f9XVj6cn5DpIuczzqyo&#10;SaLNSRQIrFAsqDYAm0WSGuczyt07yg7tF2hJ7NHvyRmxtyXW8UuoGMWJ7suVYqrEJDlni8XtfDHn&#10;TFJsukjnaadB8nraoQ9fFdQsGjlHkrBjVpx3PtBLKHVMiZd5MLrYamPiJgY2BtlZkNxNpYOKb6QT&#10;v2UZG3MtxFN9OHqSCLGHEq3QHtoB9wGKC8FG6LvHO7nVdNFO+PAkkNqFkNIIhEdaSgNNzmGwOKsA&#10;f/7NH/NJRYpy1lD75dz/OAlUnJlvlvSNvToaOBqH0bCnegMEcUrD5WRn0gEMZjRLhPqFJmMdb6GQ&#10;sJLuynkYzU3oh4AmS6r1ukuijnQi7OzeyVh6JPS5fRHoBjliSzzA2Jgie6dKn9vTuz4FKHUnWSS0&#10;Z3Hgmbq502WYvDgub/dd1uv/YfULAAD//wMAUEsDBBQABgAIAAAAIQCGpn9c3AAAAAcBAAAPAAAA&#10;ZHJzL2Rvd25yZXYueG1sTI/BTsMwEETvSPyDtUhcELVJRajSOBW0cINDS9XzNnaTiHgdxU6T/j3L&#10;iR5HM5p5k68m14qz7UPjScPTTIGwVHrTUKVh//3xuAARIpLB1pPVcLEBVsXtTY6Z8SNt7XkXK8El&#10;FDLUUMfYZVKGsrYOw8x3ltg7+d5hZNlX0vQ4crlrZaJUKh02xAs1dnZd2/JnNzgN6aYfxi2tHzb7&#10;90/86qrk8HY5aH1/N70uQUQ7xf8w/OEzOhTMdPQDmSBa1s9JylEN/Ijtl0UyB3HUMFcKZJHLa/7i&#10;FwAA//8DAFBLAQItABQABgAIAAAAIQC2gziS/gAAAOEBAAATAAAAAAAAAAAAAAAAAAAAAABbQ29u&#10;dGVudF9UeXBlc10ueG1sUEsBAi0AFAAGAAgAAAAhADj9If/WAAAAlAEAAAsAAAAAAAAAAAAAAAAA&#10;LwEAAF9yZWxzLy5yZWxzUEsBAi0AFAAGAAgAAAAhAJ0hODE1AgAAZwQAAA4AAAAAAAAAAAAAAAAA&#10;LgIAAGRycy9lMm9Eb2MueG1sUEsBAi0AFAAGAAgAAAAhAIamf1zcAAAABwEAAA8AAAAAAAAAAAAA&#10;AAAAjwQAAGRycy9kb3ducmV2LnhtbFBLBQYAAAAABAAEAPMAAACYBQAAAAA=&#10;" stroked="f">
                <v:textbox inset="0,0,0,0">
                  <w:txbxContent>
                    <w:p w14:paraId="3938E208" w14:textId="77777777" w:rsidR="00AF25EE" w:rsidRPr="00B91D63" w:rsidRDefault="00AF25EE" w:rsidP="00B91D63">
                      <w:pPr>
                        <w:pStyle w:val="Descripcin"/>
                        <w:jc w:val="center"/>
                        <w:rPr>
                          <w:noProof/>
                          <w:color w:val="auto"/>
                          <w:sz w:val="28"/>
                        </w:rPr>
                      </w:pPr>
                      <w:bookmarkStart w:id="6" w:name="_Toc55312204"/>
                      <w:r w:rsidRPr="00B91D63">
                        <w:rPr>
                          <w:color w:val="auto"/>
                          <w:sz w:val="20"/>
                        </w:rPr>
                        <w:t xml:space="preserve">Ilustración </w:t>
                      </w:r>
                      <w:r w:rsidRPr="00B91D63">
                        <w:rPr>
                          <w:color w:val="auto"/>
                          <w:sz w:val="20"/>
                        </w:rPr>
                        <w:fldChar w:fldCharType="begin"/>
                      </w:r>
                      <w:r w:rsidRPr="00B91D63">
                        <w:rPr>
                          <w:color w:val="auto"/>
                          <w:sz w:val="20"/>
                        </w:rPr>
                        <w:instrText xml:space="preserve"> SEQ Ilustración \* ARABIC </w:instrText>
                      </w:r>
                      <w:r w:rsidRPr="00B91D63">
                        <w:rPr>
                          <w:color w:val="auto"/>
                          <w:sz w:val="20"/>
                        </w:rPr>
                        <w:fldChar w:fldCharType="separate"/>
                      </w:r>
                      <w:r w:rsidRPr="00B91D63">
                        <w:rPr>
                          <w:noProof/>
                          <w:color w:val="auto"/>
                          <w:sz w:val="20"/>
                        </w:rPr>
                        <w:t>1</w:t>
                      </w:r>
                      <w:r w:rsidRPr="00B91D63">
                        <w:rPr>
                          <w:color w:val="auto"/>
                          <w:sz w:val="20"/>
                        </w:rPr>
                        <w:fldChar w:fldCharType="end"/>
                      </w:r>
                      <w:r w:rsidRPr="00B91D63">
                        <w:rPr>
                          <w:color w:val="auto"/>
                          <w:sz w:val="20"/>
                        </w:rPr>
                        <w:t>: Presentación de la hierba aromática para la exportación</w:t>
                      </w:r>
                      <w:bookmarkEnd w:id="6"/>
                    </w:p>
                  </w:txbxContent>
                </v:textbox>
                <w10:wrap type="through"/>
              </v:shape>
            </w:pict>
          </mc:Fallback>
        </mc:AlternateContent>
      </w:r>
    </w:p>
    <w:p w14:paraId="56441FDA" w14:textId="77777777" w:rsidR="00747DFB" w:rsidRDefault="00747DFB" w:rsidP="00724834">
      <w:pPr>
        <w:spacing w:after="0" w:line="480" w:lineRule="auto"/>
        <w:ind w:firstLine="709"/>
        <w:jc w:val="left"/>
        <w:rPr>
          <w:rFonts w:ascii="Times New Roman" w:hAnsi="Times New Roman" w:cs="Times New Roman"/>
          <w:b/>
          <w:color w:val="000000" w:themeColor="text1"/>
          <w:szCs w:val="24"/>
          <w:lang w:val="es-ES"/>
        </w:rPr>
      </w:pPr>
    </w:p>
    <w:p w14:paraId="0E86CAF6" w14:textId="77777777" w:rsidR="00747DFB" w:rsidRDefault="00747DFB" w:rsidP="00724834">
      <w:pPr>
        <w:spacing w:after="0" w:line="480" w:lineRule="auto"/>
        <w:ind w:firstLine="709"/>
        <w:jc w:val="left"/>
        <w:rPr>
          <w:rFonts w:ascii="Times New Roman" w:hAnsi="Times New Roman" w:cs="Times New Roman"/>
          <w:b/>
          <w:color w:val="000000" w:themeColor="text1"/>
          <w:szCs w:val="24"/>
          <w:lang w:val="es-ES"/>
        </w:rPr>
      </w:pPr>
    </w:p>
    <w:p w14:paraId="6424EDE5" w14:textId="77777777" w:rsidR="00747DFB" w:rsidRDefault="00747DFB" w:rsidP="00724834">
      <w:pPr>
        <w:spacing w:after="0" w:line="480" w:lineRule="auto"/>
        <w:jc w:val="left"/>
        <w:rPr>
          <w:rFonts w:ascii="Times New Roman" w:hAnsi="Times New Roman" w:cs="Times New Roman"/>
          <w:b/>
          <w:color w:val="000000" w:themeColor="text1"/>
          <w:szCs w:val="24"/>
          <w:lang w:val="es-ES"/>
        </w:rPr>
      </w:pPr>
    </w:p>
    <w:p w14:paraId="77C762AC" w14:textId="77777777" w:rsidR="009A06AB" w:rsidRDefault="009A06AB" w:rsidP="00724834">
      <w:pPr>
        <w:spacing w:after="0" w:line="480" w:lineRule="auto"/>
        <w:jc w:val="left"/>
        <w:rPr>
          <w:rFonts w:ascii="Times New Roman" w:hAnsi="Times New Roman" w:cs="Times New Roman"/>
          <w:b/>
          <w:color w:val="000000" w:themeColor="text1"/>
          <w:szCs w:val="24"/>
          <w:lang w:val="es-ES"/>
        </w:rPr>
      </w:pPr>
    </w:p>
    <w:p w14:paraId="372163AF" w14:textId="77777777" w:rsidR="009A06AB" w:rsidRDefault="009A06AB" w:rsidP="00724834">
      <w:pPr>
        <w:spacing w:after="0" w:line="480" w:lineRule="auto"/>
        <w:jc w:val="left"/>
        <w:rPr>
          <w:rFonts w:ascii="Times New Roman" w:hAnsi="Times New Roman" w:cs="Times New Roman"/>
          <w:b/>
          <w:color w:val="000000" w:themeColor="text1"/>
          <w:szCs w:val="24"/>
          <w:lang w:val="es-ES"/>
        </w:rPr>
      </w:pPr>
    </w:p>
    <w:p w14:paraId="16FA0C84" w14:textId="77777777" w:rsidR="00B91D63" w:rsidRDefault="00B91D63" w:rsidP="00724834">
      <w:pPr>
        <w:spacing w:after="0" w:line="480" w:lineRule="auto"/>
        <w:jc w:val="left"/>
        <w:rPr>
          <w:rFonts w:ascii="Times New Roman" w:hAnsi="Times New Roman" w:cs="Times New Roman"/>
          <w:b/>
          <w:color w:val="000000" w:themeColor="text1"/>
          <w:szCs w:val="24"/>
          <w:lang w:val="es-ES"/>
        </w:rPr>
      </w:pPr>
    </w:p>
    <w:p w14:paraId="11BED290" w14:textId="77777777" w:rsidR="008C18F5" w:rsidRDefault="008C18F5" w:rsidP="00724834">
      <w:pPr>
        <w:spacing w:after="0" w:line="480" w:lineRule="auto"/>
        <w:jc w:val="left"/>
        <w:rPr>
          <w:rFonts w:ascii="Times New Roman" w:hAnsi="Times New Roman" w:cs="Times New Roman"/>
          <w:b/>
          <w:color w:val="000000" w:themeColor="text1"/>
          <w:szCs w:val="24"/>
          <w:lang w:val="es-ES"/>
        </w:rPr>
      </w:pPr>
    </w:p>
    <w:p w14:paraId="60A0910A" w14:textId="77777777" w:rsidR="008C18F5" w:rsidRDefault="008C18F5" w:rsidP="00724834">
      <w:pPr>
        <w:spacing w:after="0" w:line="480" w:lineRule="auto"/>
        <w:jc w:val="center"/>
        <w:rPr>
          <w:rFonts w:ascii="Times New Roman" w:hAnsi="Times New Roman" w:cs="Times New Roman"/>
          <w:color w:val="000000" w:themeColor="text1"/>
          <w:sz w:val="20"/>
          <w:szCs w:val="24"/>
          <w:lang w:val="es-ES"/>
        </w:rPr>
      </w:pPr>
      <w:r w:rsidRPr="008C18F5">
        <w:rPr>
          <w:rFonts w:ascii="Times New Roman" w:hAnsi="Times New Roman" w:cs="Times New Roman"/>
          <w:color w:val="000000" w:themeColor="text1"/>
          <w:sz w:val="20"/>
          <w:szCs w:val="24"/>
          <w:lang w:val="es-ES"/>
        </w:rPr>
        <w:t>FUENTE:</w:t>
      </w:r>
      <w:r>
        <w:rPr>
          <w:rFonts w:ascii="Times New Roman" w:hAnsi="Times New Roman" w:cs="Times New Roman"/>
          <w:color w:val="000000" w:themeColor="text1"/>
          <w:sz w:val="20"/>
          <w:szCs w:val="24"/>
          <w:lang w:val="es-ES"/>
        </w:rPr>
        <w:t xml:space="preserve"> </w:t>
      </w:r>
      <w:sdt>
        <w:sdtPr>
          <w:rPr>
            <w:rFonts w:ascii="Times New Roman" w:hAnsi="Times New Roman" w:cs="Times New Roman"/>
            <w:color w:val="000000" w:themeColor="text1"/>
            <w:sz w:val="20"/>
            <w:szCs w:val="24"/>
            <w:lang w:val="es-ES"/>
          </w:rPr>
          <w:id w:val="892015364"/>
          <w:citation/>
        </w:sdtPr>
        <w:sdtEndPr/>
        <w:sdtContent>
          <w:r>
            <w:rPr>
              <w:rFonts w:ascii="Times New Roman" w:hAnsi="Times New Roman" w:cs="Times New Roman"/>
              <w:color w:val="000000" w:themeColor="text1"/>
              <w:sz w:val="20"/>
              <w:szCs w:val="24"/>
              <w:lang w:val="es-ES"/>
            </w:rPr>
            <w:fldChar w:fldCharType="begin"/>
          </w:r>
          <w:r>
            <w:rPr>
              <w:rFonts w:ascii="Times New Roman" w:hAnsi="Times New Roman" w:cs="Times New Roman"/>
              <w:color w:val="000000" w:themeColor="text1"/>
              <w:sz w:val="20"/>
              <w:szCs w:val="24"/>
              <w:lang w:val="es-MX"/>
            </w:rPr>
            <w:instrText xml:space="preserve"> CITATION LaT \l 2058 </w:instrText>
          </w:r>
          <w:r>
            <w:rPr>
              <w:rFonts w:ascii="Times New Roman" w:hAnsi="Times New Roman" w:cs="Times New Roman"/>
              <w:color w:val="000000" w:themeColor="text1"/>
              <w:sz w:val="20"/>
              <w:szCs w:val="24"/>
              <w:lang w:val="es-ES"/>
            </w:rPr>
            <w:fldChar w:fldCharType="separate"/>
          </w:r>
          <w:r w:rsidR="00CC1C0F" w:rsidRPr="00CC1C0F">
            <w:rPr>
              <w:rFonts w:ascii="Times New Roman" w:hAnsi="Times New Roman" w:cs="Times New Roman"/>
              <w:noProof/>
              <w:color w:val="000000" w:themeColor="text1"/>
              <w:sz w:val="20"/>
              <w:szCs w:val="24"/>
              <w:lang w:val="es-MX"/>
            </w:rPr>
            <w:t>(La Teresita - Piensa en ti naturalmente, s.f.)</w:t>
          </w:r>
          <w:r>
            <w:rPr>
              <w:rFonts w:ascii="Times New Roman" w:hAnsi="Times New Roman" w:cs="Times New Roman"/>
              <w:color w:val="000000" w:themeColor="text1"/>
              <w:sz w:val="20"/>
              <w:szCs w:val="24"/>
              <w:lang w:val="es-ES"/>
            </w:rPr>
            <w:fldChar w:fldCharType="end"/>
          </w:r>
        </w:sdtContent>
      </w:sdt>
    </w:p>
    <w:p w14:paraId="0AE9055A" w14:textId="77777777" w:rsidR="008C18F5" w:rsidRPr="008C18F5" w:rsidRDefault="008C18F5" w:rsidP="00724834">
      <w:pPr>
        <w:spacing w:after="0" w:line="480" w:lineRule="auto"/>
        <w:jc w:val="left"/>
        <w:rPr>
          <w:rFonts w:ascii="Times New Roman" w:hAnsi="Times New Roman" w:cs="Times New Roman"/>
          <w:color w:val="000000" w:themeColor="text1"/>
          <w:sz w:val="20"/>
          <w:szCs w:val="24"/>
          <w:lang w:val="es-ES"/>
        </w:rPr>
      </w:pPr>
    </w:p>
    <w:p w14:paraId="287F0392" w14:textId="77777777" w:rsidR="00070598" w:rsidRDefault="00070598"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De esta manera el producto dará solución a las necesidades del cliente estadounidense debido a que exige un producto</w:t>
      </w:r>
      <w:r w:rsidR="006C3B63">
        <w:rPr>
          <w:rFonts w:ascii="Times New Roman" w:hAnsi="Times New Roman" w:cs="Times New Roman"/>
          <w:color w:val="000000" w:themeColor="text1"/>
          <w:szCs w:val="24"/>
          <w:lang w:val="es-ES"/>
        </w:rPr>
        <w:t xml:space="preserve"> con componentes naturales y a</w:t>
      </w:r>
      <w:r w:rsidR="001E70BF">
        <w:rPr>
          <w:rFonts w:ascii="Times New Roman" w:hAnsi="Times New Roman" w:cs="Times New Roman"/>
          <w:color w:val="000000" w:themeColor="text1"/>
          <w:szCs w:val="24"/>
          <w:lang w:val="es-ES"/>
        </w:rPr>
        <w:t>ntiox</w:t>
      </w:r>
      <w:r>
        <w:rPr>
          <w:rFonts w:ascii="Times New Roman" w:hAnsi="Times New Roman" w:cs="Times New Roman"/>
          <w:color w:val="000000" w:themeColor="text1"/>
          <w:szCs w:val="24"/>
          <w:lang w:val="es-ES"/>
        </w:rPr>
        <w:t xml:space="preserve">idantes dado que su consumo mejora la salud cardiovascular, la prevención de diabetes, el control de la obesidad y la reducción del colesterol, </w:t>
      </w:r>
      <w:r w:rsidR="006A2FB1">
        <w:rPr>
          <w:rFonts w:ascii="Times New Roman" w:hAnsi="Times New Roman" w:cs="Times New Roman"/>
          <w:color w:val="000000" w:themeColor="text1"/>
          <w:szCs w:val="24"/>
          <w:lang w:val="es-ES"/>
        </w:rPr>
        <w:t>además</w:t>
      </w:r>
      <w:r>
        <w:rPr>
          <w:rFonts w:ascii="Times New Roman" w:hAnsi="Times New Roman" w:cs="Times New Roman"/>
          <w:color w:val="000000" w:themeColor="text1"/>
          <w:szCs w:val="24"/>
          <w:lang w:val="es-ES"/>
        </w:rPr>
        <w:t xml:space="preserve"> de que el consumo del producto se encuentra asociado a la vida saludable, relacionándolo con palabras como “relajante”, “sin calorías”, “sin preservativos”, “orgánico” y “refrescante” </w:t>
      </w:r>
      <w:sdt>
        <w:sdtPr>
          <w:rPr>
            <w:rFonts w:ascii="Times New Roman" w:hAnsi="Times New Roman" w:cs="Times New Roman"/>
            <w:color w:val="000000" w:themeColor="text1"/>
            <w:szCs w:val="24"/>
            <w:lang w:val="es-ES"/>
          </w:rPr>
          <w:id w:val="-687294052"/>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Eul14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(Nuñez, 2014)</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xml:space="preserve">. </w:t>
      </w:r>
    </w:p>
    <w:p w14:paraId="2BB8C285" w14:textId="77777777" w:rsidR="00DB072C" w:rsidRPr="00070598" w:rsidRDefault="00DB072C" w:rsidP="00DB072C">
      <w:pPr>
        <w:spacing w:after="0" w:line="480" w:lineRule="auto"/>
        <w:rPr>
          <w:rFonts w:ascii="Times New Roman" w:hAnsi="Times New Roman" w:cs="Times New Roman"/>
          <w:color w:val="000000" w:themeColor="text1"/>
          <w:szCs w:val="24"/>
          <w:lang w:val="es-ES"/>
        </w:rPr>
      </w:pPr>
    </w:p>
    <w:p w14:paraId="6A0B30EB" w14:textId="77777777" w:rsidR="00747DFB" w:rsidRDefault="00747DFB" w:rsidP="00DB072C">
      <w:pPr>
        <w:pStyle w:val="Ttulo1"/>
        <w:numPr>
          <w:ilvl w:val="0"/>
          <w:numId w:val="2"/>
        </w:numPr>
        <w:spacing w:line="480" w:lineRule="auto"/>
        <w:jc w:val="center"/>
        <w:rPr>
          <w:lang w:val="es-ES"/>
        </w:rPr>
      </w:pPr>
      <w:bookmarkStart w:id="7" w:name="_Toc55312166"/>
      <w:r>
        <w:rPr>
          <w:lang w:val="es-ES"/>
        </w:rPr>
        <w:lastRenderedPageBreak/>
        <w:t>VENTAJA</w:t>
      </w:r>
      <w:r w:rsidR="0004244F">
        <w:rPr>
          <w:lang w:val="es-ES"/>
        </w:rPr>
        <w:t>S</w:t>
      </w:r>
      <w:r>
        <w:rPr>
          <w:lang w:val="es-ES"/>
        </w:rPr>
        <w:t xml:space="preserve"> COMPETIT</w:t>
      </w:r>
      <w:r w:rsidR="0004244F">
        <w:rPr>
          <w:lang w:val="es-ES"/>
        </w:rPr>
        <w:t>IVAS</w:t>
      </w:r>
      <w:bookmarkEnd w:id="7"/>
    </w:p>
    <w:p w14:paraId="4A60A7F3" w14:textId="77777777" w:rsidR="006A2FB1" w:rsidRDefault="006A2FB1" w:rsidP="00DB072C">
      <w:pPr>
        <w:spacing w:after="0" w:line="480" w:lineRule="auto"/>
        <w:rPr>
          <w:rFonts w:ascii="Times New Roman" w:hAnsi="Times New Roman" w:cs="Times New Roman"/>
          <w:b/>
          <w:color w:val="000000" w:themeColor="text1"/>
          <w:szCs w:val="24"/>
          <w:lang w:val="es-ES"/>
        </w:rPr>
      </w:pPr>
    </w:p>
    <w:p w14:paraId="7917E36D" w14:textId="77777777" w:rsidR="00747DFB" w:rsidRPr="0004244F" w:rsidRDefault="0004244F" w:rsidP="00DB072C">
      <w:pPr>
        <w:pStyle w:val="Prrafodelista"/>
        <w:numPr>
          <w:ilvl w:val="0"/>
          <w:numId w:val="4"/>
        </w:numPr>
        <w:spacing w:after="0" w:line="480" w:lineRule="auto"/>
        <w:rPr>
          <w:rFonts w:ascii="Times New Roman" w:hAnsi="Times New Roman" w:cs="Times New Roman"/>
          <w:b/>
          <w:color w:val="000000" w:themeColor="text1"/>
          <w:szCs w:val="24"/>
          <w:lang w:val="es-ES"/>
        </w:rPr>
      </w:pPr>
      <w:r>
        <w:rPr>
          <w:rFonts w:ascii="Times New Roman" w:hAnsi="Times New Roman" w:cs="Times New Roman"/>
          <w:color w:val="000000" w:themeColor="text1"/>
          <w:szCs w:val="24"/>
          <w:lang w:val="es-ES"/>
        </w:rPr>
        <w:t xml:space="preserve">La empresa cuenta con un sistema logístico especializado para el proceso de exportación de las hierbas aromáticas, brindando un servicio ágil y asegurando los tiempos de entregas pactados con el cliente. </w:t>
      </w:r>
    </w:p>
    <w:p w14:paraId="247CB7BF" w14:textId="77777777" w:rsidR="0004244F" w:rsidRPr="0004244F" w:rsidRDefault="0004244F" w:rsidP="00DB072C">
      <w:pPr>
        <w:pStyle w:val="Prrafodelista"/>
        <w:numPr>
          <w:ilvl w:val="0"/>
          <w:numId w:val="4"/>
        </w:numPr>
        <w:spacing w:after="0" w:line="480" w:lineRule="auto"/>
        <w:rPr>
          <w:rFonts w:ascii="Times New Roman" w:hAnsi="Times New Roman" w:cs="Times New Roman"/>
          <w:b/>
          <w:color w:val="000000" w:themeColor="text1"/>
          <w:szCs w:val="24"/>
          <w:lang w:val="es-ES"/>
        </w:rPr>
      </w:pPr>
      <w:r>
        <w:rPr>
          <w:rFonts w:ascii="Times New Roman" w:hAnsi="Times New Roman" w:cs="Times New Roman"/>
          <w:color w:val="000000" w:themeColor="text1"/>
          <w:szCs w:val="24"/>
          <w:lang w:val="es-ES"/>
        </w:rPr>
        <w:t xml:space="preserve">Al producir las hierbas aromáticas se contará con la supervisión de profesionales competentes y profesionales quienes son los encargados de asegurar la máxima calidad del producto. </w:t>
      </w:r>
    </w:p>
    <w:p w14:paraId="5FA1EAA2" w14:textId="77777777" w:rsidR="00747DFB" w:rsidRPr="002B754A" w:rsidRDefault="0004244F" w:rsidP="00DB072C">
      <w:pPr>
        <w:pStyle w:val="Prrafodelista"/>
        <w:numPr>
          <w:ilvl w:val="0"/>
          <w:numId w:val="4"/>
        </w:numPr>
        <w:spacing w:after="0" w:line="480" w:lineRule="auto"/>
        <w:rPr>
          <w:rFonts w:ascii="Times New Roman" w:hAnsi="Times New Roman" w:cs="Times New Roman"/>
          <w:b/>
          <w:color w:val="000000" w:themeColor="text1"/>
          <w:szCs w:val="24"/>
          <w:lang w:val="es-ES"/>
        </w:rPr>
      </w:pPr>
      <w:r>
        <w:rPr>
          <w:rFonts w:ascii="Times New Roman" w:hAnsi="Times New Roman" w:cs="Times New Roman"/>
          <w:color w:val="000000" w:themeColor="text1"/>
          <w:szCs w:val="24"/>
          <w:lang w:val="es-ES"/>
        </w:rPr>
        <w:t>Las hierbas aromáticas ofrecidas son 100% natural, es decir libre de químicos, respondiendo efectivamente con las necesidades del cliente que exige las propiedades medicinales y los efectos positivos en la salud, derivados del producto.</w:t>
      </w:r>
    </w:p>
    <w:p w14:paraId="61B3374B" w14:textId="77777777" w:rsidR="002B754A" w:rsidRPr="0004244F" w:rsidRDefault="002B754A" w:rsidP="00DB072C">
      <w:pPr>
        <w:pStyle w:val="Prrafodelista"/>
        <w:spacing w:after="0" w:line="480" w:lineRule="auto"/>
        <w:rPr>
          <w:rFonts w:ascii="Times New Roman" w:hAnsi="Times New Roman" w:cs="Times New Roman"/>
          <w:b/>
          <w:color w:val="000000" w:themeColor="text1"/>
          <w:szCs w:val="24"/>
          <w:lang w:val="es-ES"/>
        </w:rPr>
      </w:pPr>
    </w:p>
    <w:p w14:paraId="335D2E69" w14:textId="77777777" w:rsidR="00747DFB" w:rsidRDefault="00A13CC5" w:rsidP="00DB072C">
      <w:pPr>
        <w:pStyle w:val="Ttulo1"/>
        <w:numPr>
          <w:ilvl w:val="0"/>
          <w:numId w:val="2"/>
        </w:numPr>
        <w:spacing w:line="480" w:lineRule="auto"/>
        <w:jc w:val="center"/>
        <w:rPr>
          <w:lang w:val="es-ES"/>
        </w:rPr>
      </w:pPr>
      <w:bookmarkStart w:id="8" w:name="_Toc55312167"/>
      <w:r>
        <w:rPr>
          <w:lang w:val="es-ES"/>
        </w:rPr>
        <w:t>OBJETIVOS</w:t>
      </w:r>
      <w:bookmarkEnd w:id="8"/>
    </w:p>
    <w:p w14:paraId="18CA36C8" w14:textId="77777777" w:rsidR="00A13CC5" w:rsidRDefault="00A13CC5" w:rsidP="00DB072C">
      <w:pPr>
        <w:spacing w:after="0" w:line="480" w:lineRule="auto"/>
        <w:ind w:firstLine="709"/>
        <w:rPr>
          <w:rFonts w:ascii="Times New Roman" w:hAnsi="Times New Roman" w:cs="Times New Roman"/>
          <w:b/>
          <w:color w:val="000000" w:themeColor="text1"/>
          <w:szCs w:val="24"/>
          <w:lang w:val="es-ES"/>
        </w:rPr>
      </w:pPr>
    </w:p>
    <w:p w14:paraId="20A458D2" w14:textId="77777777" w:rsidR="00CF6656" w:rsidRPr="00724834" w:rsidRDefault="00A13CC5" w:rsidP="00DB072C">
      <w:pPr>
        <w:pStyle w:val="Ttulo2"/>
        <w:numPr>
          <w:ilvl w:val="1"/>
          <w:numId w:val="2"/>
        </w:numPr>
        <w:spacing w:line="480" w:lineRule="auto"/>
        <w:rPr>
          <w:lang w:val="es-ES"/>
        </w:rPr>
      </w:pPr>
      <w:bookmarkStart w:id="9" w:name="_Toc55312168"/>
      <w:r>
        <w:rPr>
          <w:lang w:val="es-ES"/>
        </w:rPr>
        <w:t>OBJETIVO GENERAL</w:t>
      </w:r>
      <w:bookmarkEnd w:id="9"/>
      <w:r>
        <w:rPr>
          <w:lang w:val="es-ES"/>
        </w:rPr>
        <w:t xml:space="preserve"> </w:t>
      </w:r>
    </w:p>
    <w:p w14:paraId="5BF032AD" w14:textId="77777777" w:rsidR="00CF6656" w:rsidRDefault="0009621A" w:rsidP="00724834">
      <w:pPr>
        <w:spacing w:after="0" w:line="480" w:lineRule="auto"/>
        <w:ind w:firstLine="720"/>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Estudiar</w:t>
      </w:r>
      <w:r w:rsidR="00E67EC7">
        <w:rPr>
          <w:rFonts w:ascii="Times New Roman" w:hAnsi="Times New Roman" w:cs="Times New Roman"/>
          <w:color w:val="000000" w:themeColor="text1"/>
          <w:szCs w:val="24"/>
          <w:lang w:val="es-ES"/>
        </w:rPr>
        <w:t xml:space="preserve"> la factibilidad de</w:t>
      </w:r>
      <w:r w:rsidR="00604240">
        <w:rPr>
          <w:rFonts w:ascii="Times New Roman" w:hAnsi="Times New Roman" w:cs="Times New Roman"/>
          <w:color w:val="000000" w:themeColor="text1"/>
          <w:szCs w:val="24"/>
          <w:lang w:val="es-ES"/>
        </w:rPr>
        <w:t xml:space="preserve"> un plan de negocios que permita la exportación de hierbas aromáticas a</w:t>
      </w:r>
      <w:r w:rsidR="0052132E">
        <w:rPr>
          <w:rFonts w:ascii="Times New Roman" w:hAnsi="Times New Roman" w:cs="Times New Roman"/>
          <w:color w:val="000000" w:themeColor="text1"/>
          <w:szCs w:val="24"/>
          <w:lang w:val="es-ES"/>
        </w:rPr>
        <w:t xml:space="preserve"> Nueva York -</w:t>
      </w:r>
      <w:r w:rsidR="00604240">
        <w:rPr>
          <w:rFonts w:ascii="Times New Roman" w:hAnsi="Times New Roman" w:cs="Times New Roman"/>
          <w:color w:val="000000" w:themeColor="text1"/>
          <w:szCs w:val="24"/>
          <w:lang w:val="es-ES"/>
        </w:rPr>
        <w:t xml:space="preserve"> Estados Unidos. </w:t>
      </w:r>
    </w:p>
    <w:p w14:paraId="28D4EE24" w14:textId="77777777" w:rsidR="00724834" w:rsidRPr="00604240" w:rsidRDefault="00724834" w:rsidP="00724834">
      <w:pPr>
        <w:spacing w:after="0" w:line="480" w:lineRule="auto"/>
        <w:ind w:firstLine="720"/>
        <w:rPr>
          <w:rFonts w:ascii="Times New Roman" w:hAnsi="Times New Roman" w:cs="Times New Roman"/>
          <w:color w:val="000000" w:themeColor="text1"/>
          <w:szCs w:val="24"/>
          <w:lang w:val="es-ES"/>
        </w:rPr>
      </w:pPr>
    </w:p>
    <w:p w14:paraId="0BC0A603" w14:textId="77777777" w:rsidR="00A13CC5" w:rsidRPr="00724834" w:rsidRDefault="00A13CC5" w:rsidP="00DB072C">
      <w:pPr>
        <w:pStyle w:val="Ttulo2"/>
        <w:numPr>
          <w:ilvl w:val="1"/>
          <w:numId w:val="2"/>
        </w:numPr>
        <w:spacing w:line="480" w:lineRule="auto"/>
        <w:rPr>
          <w:lang w:val="es-ES"/>
        </w:rPr>
      </w:pPr>
      <w:bookmarkStart w:id="10" w:name="_Toc55312169"/>
      <w:r>
        <w:rPr>
          <w:lang w:val="es-ES"/>
        </w:rPr>
        <w:t>OBJETIVOS ESPECIFICOS</w:t>
      </w:r>
      <w:bookmarkEnd w:id="10"/>
    </w:p>
    <w:p w14:paraId="78AD66C7" w14:textId="77777777" w:rsidR="00EB641D" w:rsidRPr="00EB641D" w:rsidRDefault="00EB641D" w:rsidP="00DB072C">
      <w:pPr>
        <w:pStyle w:val="Prrafodelista"/>
        <w:numPr>
          <w:ilvl w:val="0"/>
          <w:numId w:val="3"/>
        </w:numPr>
        <w:spacing w:after="0" w:line="480" w:lineRule="auto"/>
        <w:rPr>
          <w:rFonts w:ascii="Times New Roman" w:hAnsi="Times New Roman" w:cs="Times New Roman"/>
          <w:b/>
          <w:color w:val="000000" w:themeColor="text1"/>
          <w:szCs w:val="24"/>
          <w:lang w:val="es-ES"/>
        </w:rPr>
      </w:pPr>
      <w:r>
        <w:rPr>
          <w:rFonts w:ascii="Times New Roman" w:hAnsi="Times New Roman" w:cs="Times New Roman"/>
          <w:color w:val="000000" w:themeColor="text1"/>
          <w:szCs w:val="24"/>
          <w:lang w:val="es-ES"/>
        </w:rPr>
        <w:t>Describir el producto hierbas aromáticas relacionando los beneficios a las necesidades identificadas explicando su ventaja competitiva frente a diferentes opciones en el mercado.</w:t>
      </w:r>
      <w:r w:rsidRPr="00EB641D">
        <w:rPr>
          <w:rFonts w:ascii="Times New Roman" w:hAnsi="Times New Roman" w:cs="Times New Roman"/>
          <w:color w:val="000000" w:themeColor="text1"/>
          <w:szCs w:val="24"/>
          <w:lang w:val="es-ES"/>
        </w:rPr>
        <w:t xml:space="preserve"> </w:t>
      </w:r>
    </w:p>
    <w:p w14:paraId="2F4CC825" w14:textId="77777777" w:rsidR="00A13CC5" w:rsidRPr="00BF30DD" w:rsidRDefault="00EB641D" w:rsidP="00DB072C">
      <w:pPr>
        <w:pStyle w:val="Prrafodelista"/>
        <w:numPr>
          <w:ilvl w:val="0"/>
          <w:numId w:val="3"/>
        </w:numPr>
        <w:spacing w:after="0" w:line="480" w:lineRule="auto"/>
        <w:rPr>
          <w:rFonts w:ascii="Times New Roman" w:hAnsi="Times New Roman" w:cs="Times New Roman"/>
          <w:b/>
          <w:color w:val="000000" w:themeColor="text1"/>
          <w:szCs w:val="24"/>
          <w:lang w:val="es-ES"/>
        </w:rPr>
      </w:pPr>
      <w:r>
        <w:rPr>
          <w:rFonts w:ascii="Times New Roman" w:hAnsi="Times New Roman" w:cs="Times New Roman"/>
          <w:color w:val="000000" w:themeColor="text1"/>
          <w:szCs w:val="24"/>
          <w:lang w:val="es-ES"/>
        </w:rPr>
        <w:lastRenderedPageBreak/>
        <w:t>Explicar el método a seguir para el desarrollo del plan de negocio, la descripción de la población considerada, las técnic</w:t>
      </w:r>
      <w:r w:rsidR="0009621A">
        <w:rPr>
          <w:rFonts w:ascii="Times New Roman" w:hAnsi="Times New Roman" w:cs="Times New Roman"/>
          <w:color w:val="000000" w:themeColor="text1"/>
          <w:szCs w:val="24"/>
          <w:lang w:val="es-ES"/>
        </w:rPr>
        <w:t>as de recolección de la información</w:t>
      </w:r>
      <w:r>
        <w:rPr>
          <w:rFonts w:ascii="Times New Roman" w:hAnsi="Times New Roman" w:cs="Times New Roman"/>
          <w:color w:val="000000" w:themeColor="text1"/>
          <w:szCs w:val="24"/>
          <w:lang w:val="es-ES"/>
        </w:rPr>
        <w:t xml:space="preserve"> y su correspondiente análisis de la información. </w:t>
      </w:r>
    </w:p>
    <w:p w14:paraId="2FA703FE" w14:textId="77777777" w:rsidR="00BF30DD" w:rsidRPr="00BF30DD" w:rsidRDefault="00BF30DD" w:rsidP="00DB072C">
      <w:pPr>
        <w:pStyle w:val="Prrafodelista"/>
        <w:numPr>
          <w:ilvl w:val="0"/>
          <w:numId w:val="3"/>
        </w:numPr>
        <w:spacing w:after="0" w:line="480" w:lineRule="auto"/>
        <w:rPr>
          <w:rFonts w:ascii="Times New Roman" w:hAnsi="Times New Roman" w:cs="Times New Roman"/>
          <w:b/>
          <w:color w:val="000000" w:themeColor="text1"/>
          <w:szCs w:val="24"/>
          <w:lang w:val="es-ES"/>
        </w:rPr>
      </w:pPr>
      <w:r>
        <w:rPr>
          <w:rFonts w:ascii="Times New Roman" w:hAnsi="Times New Roman" w:cs="Times New Roman"/>
          <w:color w:val="000000" w:themeColor="text1"/>
          <w:szCs w:val="24"/>
          <w:lang w:val="es-ES"/>
        </w:rPr>
        <w:t>Estudiar la factibilidad del plan de negocio en aspecto</w:t>
      </w:r>
      <w:r w:rsidR="0009621A">
        <w:rPr>
          <w:rFonts w:ascii="Times New Roman" w:hAnsi="Times New Roman" w:cs="Times New Roman"/>
          <w:color w:val="000000" w:themeColor="text1"/>
          <w:szCs w:val="24"/>
          <w:lang w:val="es-ES"/>
        </w:rPr>
        <w:t>s</w:t>
      </w:r>
      <w:r>
        <w:rPr>
          <w:rFonts w:ascii="Times New Roman" w:hAnsi="Times New Roman" w:cs="Times New Roman"/>
          <w:color w:val="000000" w:themeColor="text1"/>
          <w:szCs w:val="24"/>
          <w:lang w:val="es-ES"/>
        </w:rPr>
        <w:t xml:space="preserve"> como el estudio de mercado, técnico, legal y financiero. </w:t>
      </w:r>
    </w:p>
    <w:p w14:paraId="3550E4DE" w14:textId="77777777" w:rsidR="00A13CC5" w:rsidRDefault="00A13CC5" w:rsidP="00DB072C">
      <w:pPr>
        <w:pStyle w:val="Ttulo1"/>
        <w:numPr>
          <w:ilvl w:val="0"/>
          <w:numId w:val="2"/>
        </w:numPr>
        <w:spacing w:line="480" w:lineRule="auto"/>
        <w:jc w:val="center"/>
        <w:rPr>
          <w:lang w:val="es-ES"/>
        </w:rPr>
      </w:pPr>
      <w:bookmarkStart w:id="11" w:name="_Toc55312170"/>
      <w:r>
        <w:rPr>
          <w:lang w:val="es-ES"/>
        </w:rPr>
        <w:t>MARCO REFERENCIAL</w:t>
      </w:r>
      <w:bookmarkEnd w:id="11"/>
    </w:p>
    <w:p w14:paraId="7B68D7F6" w14:textId="77777777" w:rsidR="00A13CC5" w:rsidRDefault="00A13CC5" w:rsidP="00DB072C">
      <w:pPr>
        <w:spacing w:after="0" w:line="480" w:lineRule="auto"/>
        <w:ind w:firstLine="709"/>
        <w:rPr>
          <w:rFonts w:ascii="Times New Roman" w:hAnsi="Times New Roman" w:cs="Times New Roman"/>
          <w:b/>
          <w:color w:val="000000" w:themeColor="text1"/>
          <w:szCs w:val="24"/>
          <w:lang w:val="es-ES"/>
        </w:rPr>
      </w:pPr>
    </w:p>
    <w:p w14:paraId="0031E4DE" w14:textId="77777777" w:rsidR="00A13CC5" w:rsidRDefault="00CA06FE" w:rsidP="00DB072C">
      <w:pPr>
        <w:pStyle w:val="Ttulo2"/>
        <w:numPr>
          <w:ilvl w:val="1"/>
          <w:numId w:val="2"/>
        </w:numPr>
        <w:spacing w:line="480" w:lineRule="auto"/>
        <w:rPr>
          <w:lang w:val="es-ES"/>
        </w:rPr>
      </w:pPr>
      <w:bookmarkStart w:id="12" w:name="_Toc55312171"/>
      <w:r>
        <w:rPr>
          <w:lang w:val="es-ES"/>
        </w:rPr>
        <w:t>ANTECEDENTES DE LA INVESTIGACIÓN</w:t>
      </w:r>
      <w:bookmarkEnd w:id="12"/>
    </w:p>
    <w:p w14:paraId="1525CCBA" w14:textId="77777777" w:rsidR="00A13CC5" w:rsidRDefault="00A13CC5" w:rsidP="00DB072C">
      <w:pPr>
        <w:spacing w:after="0" w:line="480" w:lineRule="auto"/>
        <w:rPr>
          <w:rFonts w:ascii="Times New Roman" w:hAnsi="Times New Roman" w:cs="Times New Roman"/>
          <w:b/>
          <w:color w:val="000000" w:themeColor="text1"/>
          <w:szCs w:val="24"/>
          <w:lang w:val="es-ES"/>
        </w:rPr>
      </w:pPr>
    </w:p>
    <w:p w14:paraId="662BB843" w14:textId="77777777" w:rsidR="00B91D63" w:rsidRPr="00B91D63" w:rsidRDefault="00B91D63" w:rsidP="00DB072C">
      <w:pPr>
        <w:pStyle w:val="Descripcin"/>
        <w:keepNext/>
        <w:spacing w:after="0" w:line="480" w:lineRule="auto"/>
        <w:jc w:val="center"/>
        <w:rPr>
          <w:rFonts w:ascii="Times New Roman" w:hAnsi="Times New Roman" w:cs="Times New Roman"/>
          <w:color w:val="auto"/>
          <w:sz w:val="20"/>
        </w:rPr>
      </w:pPr>
      <w:bookmarkStart w:id="13" w:name="_Toc55312195"/>
      <w:r w:rsidRPr="00B91D63">
        <w:rPr>
          <w:rFonts w:ascii="Times New Roman" w:hAnsi="Times New Roman" w:cs="Times New Roman"/>
          <w:color w:val="auto"/>
          <w:sz w:val="20"/>
        </w:rPr>
        <w:t xml:space="preserve">Tabla </w:t>
      </w:r>
      <w:r w:rsidRPr="00B91D63">
        <w:rPr>
          <w:rFonts w:ascii="Times New Roman" w:hAnsi="Times New Roman" w:cs="Times New Roman"/>
          <w:color w:val="auto"/>
          <w:sz w:val="20"/>
        </w:rPr>
        <w:fldChar w:fldCharType="begin"/>
      </w:r>
      <w:r w:rsidRPr="00B91D63">
        <w:rPr>
          <w:rFonts w:ascii="Times New Roman" w:hAnsi="Times New Roman" w:cs="Times New Roman"/>
          <w:color w:val="auto"/>
          <w:sz w:val="20"/>
        </w:rPr>
        <w:instrText xml:space="preserve"> SEQ Tabla \* ARABIC </w:instrText>
      </w:r>
      <w:r w:rsidRPr="00B91D63">
        <w:rPr>
          <w:rFonts w:ascii="Times New Roman" w:hAnsi="Times New Roman" w:cs="Times New Roman"/>
          <w:color w:val="auto"/>
          <w:sz w:val="20"/>
        </w:rPr>
        <w:fldChar w:fldCharType="separate"/>
      </w:r>
      <w:r w:rsidR="0035363B">
        <w:rPr>
          <w:rFonts w:ascii="Times New Roman" w:hAnsi="Times New Roman" w:cs="Times New Roman"/>
          <w:noProof/>
          <w:color w:val="auto"/>
          <w:sz w:val="20"/>
        </w:rPr>
        <w:t>1</w:t>
      </w:r>
      <w:r w:rsidRPr="00B91D63">
        <w:rPr>
          <w:rFonts w:ascii="Times New Roman" w:hAnsi="Times New Roman" w:cs="Times New Roman"/>
          <w:color w:val="auto"/>
          <w:sz w:val="20"/>
        </w:rPr>
        <w:fldChar w:fldCharType="end"/>
      </w:r>
      <w:r w:rsidRPr="00B91D63">
        <w:rPr>
          <w:rFonts w:ascii="Times New Roman" w:hAnsi="Times New Roman" w:cs="Times New Roman"/>
          <w:color w:val="auto"/>
          <w:sz w:val="20"/>
        </w:rPr>
        <w:t>: Antecedentes de la investigación</w:t>
      </w:r>
      <w:bookmarkEnd w:id="13"/>
    </w:p>
    <w:tbl>
      <w:tblPr>
        <w:tblStyle w:val="Tablaconcuadrcula"/>
        <w:tblW w:w="0" w:type="auto"/>
        <w:tblLook w:val="04A0" w:firstRow="1" w:lastRow="0" w:firstColumn="1" w:lastColumn="0" w:noHBand="0" w:noVBand="1"/>
      </w:tblPr>
      <w:tblGrid>
        <w:gridCol w:w="1593"/>
        <w:gridCol w:w="1379"/>
        <w:gridCol w:w="3213"/>
        <w:gridCol w:w="3209"/>
      </w:tblGrid>
      <w:tr w:rsidR="00900E90" w:rsidRPr="0030662B" w14:paraId="2F705DBD" w14:textId="77777777" w:rsidTr="0047446D">
        <w:tc>
          <w:tcPr>
            <w:tcW w:w="1593" w:type="dxa"/>
          </w:tcPr>
          <w:p w14:paraId="3648CF7E" w14:textId="77777777" w:rsidR="001C001A" w:rsidRPr="0030662B" w:rsidRDefault="001C001A" w:rsidP="00DB072C">
            <w:pPr>
              <w:spacing w:after="0" w:line="480" w:lineRule="auto"/>
              <w:jc w:val="center"/>
              <w:rPr>
                <w:rFonts w:ascii="Times New Roman" w:hAnsi="Times New Roman" w:cs="Times New Roman"/>
                <w:b/>
                <w:color w:val="000000" w:themeColor="text1"/>
                <w:sz w:val="20"/>
                <w:szCs w:val="24"/>
                <w:lang w:val="es-ES"/>
              </w:rPr>
            </w:pPr>
            <w:r w:rsidRPr="0030662B">
              <w:rPr>
                <w:rFonts w:ascii="Times New Roman" w:hAnsi="Times New Roman" w:cs="Times New Roman"/>
                <w:b/>
                <w:color w:val="000000" w:themeColor="text1"/>
                <w:sz w:val="20"/>
                <w:szCs w:val="24"/>
                <w:lang w:val="es-ES"/>
              </w:rPr>
              <w:t>TITULO</w:t>
            </w:r>
          </w:p>
        </w:tc>
        <w:tc>
          <w:tcPr>
            <w:tcW w:w="1379" w:type="dxa"/>
          </w:tcPr>
          <w:p w14:paraId="224CE912" w14:textId="77777777" w:rsidR="001C001A" w:rsidRPr="0030662B" w:rsidRDefault="001C001A" w:rsidP="00DB072C">
            <w:pPr>
              <w:spacing w:after="0" w:line="480" w:lineRule="auto"/>
              <w:jc w:val="center"/>
              <w:rPr>
                <w:rFonts w:ascii="Times New Roman" w:hAnsi="Times New Roman" w:cs="Times New Roman"/>
                <w:b/>
                <w:color w:val="000000" w:themeColor="text1"/>
                <w:sz w:val="20"/>
                <w:szCs w:val="24"/>
                <w:lang w:val="es-ES"/>
              </w:rPr>
            </w:pPr>
            <w:r w:rsidRPr="0030662B">
              <w:rPr>
                <w:rFonts w:ascii="Times New Roman" w:hAnsi="Times New Roman" w:cs="Times New Roman"/>
                <w:b/>
                <w:color w:val="000000" w:themeColor="text1"/>
                <w:sz w:val="20"/>
                <w:szCs w:val="24"/>
                <w:lang w:val="es-ES"/>
              </w:rPr>
              <w:t>AUTOR (ES)</w:t>
            </w:r>
          </w:p>
        </w:tc>
        <w:tc>
          <w:tcPr>
            <w:tcW w:w="3213" w:type="dxa"/>
          </w:tcPr>
          <w:p w14:paraId="7B961846" w14:textId="77777777" w:rsidR="001C001A" w:rsidRPr="0030662B" w:rsidRDefault="001C001A" w:rsidP="00DB072C">
            <w:pPr>
              <w:spacing w:after="0" w:line="480" w:lineRule="auto"/>
              <w:jc w:val="center"/>
              <w:rPr>
                <w:rFonts w:ascii="Times New Roman" w:hAnsi="Times New Roman" w:cs="Times New Roman"/>
                <w:b/>
                <w:color w:val="000000" w:themeColor="text1"/>
                <w:sz w:val="20"/>
                <w:szCs w:val="24"/>
                <w:lang w:val="es-ES"/>
              </w:rPr>
            </w:pPr>
            <w:r w:rsidRPr="0030662B">
              <w:rPr>
                <w:rFonts w:ascii="Times New Roman" w:hAnsi="Times New Roman" w:cs="Times New Roman"/>
                <w:b/>
                <w:color w:val="000000" w:themeColor="text1"/>
                <w:sz w:val="20"/>
                <w:szCs w:val="24"/>
                <w:lang w:val="es-ES"/>
              </w:rPr>
              <w:t>¿Cómo LO HIZO?</w:t>
            </w:r>
          </w:p>
        </w:tc>
        <w:tc>
          <w:tcPr>
            <w:tcW w:w="3209" w:type="dxa"/>
          </w:tcPr>
          <w:p w14:paraId="482E333C" w14:textId="77777777" w:rsidR="001C001A" w:rsidRPr="0030662B" w:rsidRDefault="001C001A" w:rsidP="00DB072C">
            <w:pPr>
              <w:spacing w:after="0" w:line="480" w:lineRule="auto"/>
              <w:jc w:val="center"/>
              <w:rPr>
                <w:rFonts w:ascii="Times New Roman" w:hAnsi="Times New Roman" w:cs="Times New Roman"/>
                <w:b/>
                <w:color w:val="000000" w:themeColor="text1"/>
                <w:sz w:val="20"/>
                <w:szCs w:val="24"/>
                <w:lang w:val="es-ES"/>
              </w:rPr>
            </w:pPr>
            <w:r w:rsidRPr="0030662B">
              <w:rPr>
                <w:rFonts w:ascii="Times New Roman" w:hAnsi="Times New Roman" w:cs="Times New Roman"/>
                <w:b/>
                <w:color w:val="000000" w:themeColor="text1"/>
                <w:sz w:val="20"/>
                <w:szCs w:val="24"/>
                <w:lang w:val="es-ES"/>
              </w:rPr>
              <w:t>PRINCIPALES CONCLUSIONES</w:t>
            </w:r>
          </w:p>
        </w:tc>
      </w:tr>
      <w:tr w:rsidR="001C001A" w:rsidRPr="0030662B" w14:paraId="5B7B1D31" w14:textId="77777777" w:rsidTr="0047446D">
        <w:tc>
          <w:tcPr>
            <w:tcW w:w="1593" w:type="dxa"/>
          </w:tcPr>
          <w:p w14:paraId="04C8E671" w14:textId="77777777" w:rsidR="001C001A" w:rsidRPr="0030662B" w:rsidRDefault="0030662B" w:rsidP="00DB072C">
            <w:pPr>
              <w:spacing w:after="0" w:line="480" w:lineRule="auto"/>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Plan de negocio para le creación de empresa exportadora de Hierbas aromáticas hacia Alemania</w:t>
            </w:r>
            <w:r w:rsidR="006B71E3">
              <w:rPr>
                <w:rFonts w:ascii="Times New Roman" w:hAnsi="Times New Roman" w:cs="Times New Roman"/>
                <w:color w:val="000000" w:themeColor="text1"/>
                <w:sz w:val="20"/>
                <w:szCs w:val="24"/>
                <w:lang w:val="es-ES"/>
              </w:rPr>
              <w:t xml:space="preserve"> (año 2018). </w:t>
            </w:r>
            <w:r w:rsidR="00900E90">
              <w:rPr>
                <w:rFonts w:ascii="Times New Roman" w:hAnsi="Times New Roman" w:cs="Times New Roman"/>
                <w:color w:val="000000" w:themeColor="text1"/>
                <w:sz w:val="20"/>
                <w:szCs w:val="24"/>
                <w:lang w:val="es-ES"/>
              </w:rPr>
              <w:t xml:space="preserve"> </w:t>
            </w:r>
          </w:p>
        </w:tc>
        <w:tc>
          <w:tcPr>
            <w:tcW w:w="1379" w:type="dxa"/>
          </w:tcPr>
          <w:p w14:paraId="2A3D3B2B" w14:textId="77777777" w:rsidR="001C001A" w:rsidRPr="0030662B" w:rsidRDefault="0030662B" w:rsidP="00DB072C">
            <w:pPr>
              <w:spacing w:after="0" w:line="480" w:lineRule="auto"/>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Alba Rocío Cajamarca Larrota</w:t>
            </w:r>
          </w:p>
          <w:p w14:paraId="0A13AA5B" w14:textId="77777777" w:rsidR="0030662B" w:rsidRPr="0030662B" w:rsidRDefault="0030662B" w:rsidP="00DB072C">
            <w:pPr>
              <w:spacing w:after="0" w:line="480" w:lineRule="auto"/>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 xml:space="preserve">Julieth Alexandra López Martínez. </w:t>
            </w:r>
          </w:p>
          <w:p w14:paraId="2F7B0E58" w14:textId="77777777" w:rsidR="0030662B" w:rsidRPr="0030662B" w:rsidRDefault="0030662B" w:rsidP="00DB072C">
            <w:pPr>
              <w:spacing w:after="0" w:line="480" w:lineRule="auto"/>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 xml:space="preserve">Carlos Santiago Peña Ortiz. </w:t>
            </w:r>
          </w:p>
        </w:tc>
        <w:tc>
          <w:tcPr>
            <w:tcW w:w="3213" w:type="dxa"/>
          </w:tcPr>
          <w:p w14:paraId="1EE22308" w14:textId="77777777" w:rsidR="001C001A" w:rsidRPr="0030662B" w:rsidRDefault="0030662B" w:rsidP="00DB072C">
            <w:pPr>
              <w:spacing w:after="0" w:line="480" w:lineRule="auto"/>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 xml:space="preserve">Se realizaron los siguientes análisis: </w:t>
            </w:r>
          </w:p>
          <w:p w14:paraId="6466B44F" w14:textId="77777777" w:rsidR="0030662B" w:rsidRPr="0030662B" w:rsidRDefault="0030662B" w:rsidP="00DB072C">
            <w:pPr>
              <w:pStyle w:val="Prrafodelista"/>
              <w:numPr>
                <w:ilvl w:val="0"/>
                <w:numId w:val="5"/>
              </w:numPr>
              <w:spacing w:after="0" w:line="480" w:lineRule="auto"/>
              <w:ind w:left="433"/>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 xml:space="preserve">Del sector. </w:t>
            </w:r>
          </w:p>
          <w:p w14:paraId="532022B3" w14:textId="77777777" w:rsidR="0030662B" w:rsidRPr="0030662B" w:rsidRDefault="0030662B" w:rsidP="00DB072C">
            <w:pPr>
              <w:pStyle w:val="Prrafodelista"/>
              <w:numPr>
                <w:ilvl w:val="0"/>
                <w:numId w:val="5"/>
              </w:numPr>
              <w:spacing w:after="0" w:line="480" w:lineRule="auto"/>
              <w:ind w:left="433"/>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Del macroentorno</w:t>
            </w:r>
          </w:p>
          <w:p w14:paraId="12E00B5D" w14:textId="77777777" w:rsidR="0030662B" w:rsidRPr="0030662B" w:rsidRDefault="0030662B" w:rsidP="00DB072C">
            <w:pPr>
              <w:pStyle w:val="Prrafodelista"/>
              <w:numPr>
                <w:ilvl w:val="0"/>
                <w:numId w:val="5"/>
              </w:numPr>
              <w:spacing w:after="0" w:line="480" w:lineRule="auto"/>
              <w:ind w:left="433"/>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 xml:space="preserve">Del microentorno. </w:t>
            </w:r>
          </w:p>
          <w:p w14:paraId="3820BC90" w14:textId="77777777" w:rsidR="0030662B" w:rsidRPr="0030662B" w:rsidRDefault="0030662B" w:rsidP="00DB072C">
            <w:pPr>
              <w:pStyle w:val="Prrafodelista"/>
              <w:numPr>
                <w:ilvl w:val="0"/>
                <w:numId w:val="5"/>
              </w:numPr>
              <w:spacing w:after="0" w:line="480" w:lineRule="auto"/>
              <w:ind w:left="433"/>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DOFA</w:t>
            </w:r>
          </w:p>
          <w:p w14:paraId="5AEEA89E" w14:textId="77777777" w:rsidR="0030662B" w:rsidRPr="0030662B" w:rsidRDefault="0030662B" w:rsidP="00DB072C">
            <w:pPr>
              <w:pStyle w:val="Prrafodelista"/>
              <w:numPr>
                <w:ilvl w:val="0"/>
                <w:numId w:val="5"/>
              </w:numPr>
              <w:spacing w:after="0" w:line="480" w:lineRule="auto"/>
              <w:ind w:left="433"/>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 xml:space="preserve">Riesgos y oportunidades. </w:t>
            </w:r>
          </w:p>
          <w:p w14:paraId="10C79A1B" w14:textId="77777777" w:rsidR="0030662B" w:rsidRPr="0030662B" w:rsidRDefault="0030662B" w:rsidP="00DB072C">
            <w:pPr>
              <w:spacing w:after="0" w:line="480" w:lineRule="auto"/>
              <w:ind w:left="73"/>
              <w:rPr>
                <w:rFonts w:ascii="Times New Roman" w:hAnsi="Times New Roman" w:cs="Times New Roman"/>
                <w:color w:val="000000" w:themeColor="text1"/>
                <w:sz w:val="20"/>
                <w:szCs w:val="24"/>
                <w:lang w:val="es-ES"/>
              </w:rPr>
            </w:pPr>
          </w:p>
          <w:p w14:paraId="546FB614" w14:textId="77777777" w:rsidR="0030662B" w:rsidRPr="0030662B" w:rsidRDefault="0030662B" w:rsidP="00DB072C">
            <w:pPr>
              <w:spacing w:after="0" w:line="480" w:lineRule="auto"/>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Además se realizó un estudio de mercado</w:t>
            </w:r>
            <w:r w:rsidR="00900E90">
              <w:rPr>
                <w:rFonts w:ascii="Times New Roman" w:hAnsi="Times New Roman" w:cs="Times New Roman"/>
                <w:color w:val="000000" w:themeColor="text1"/>
                <w:sz w:val="20"/>
                <w:szCs w:val="24"/>
                <w:lang w:val="es-ES"/>
              </w:rPr>
              <w:t>, técnico y financiero</w:t>
            </w:r>
            <w:r w:rsidRPr="0030662B">
              <w:rPr>
                <w:rFonts w:ascii="Times New Roman" w:hAnsi="Times New Roman" w:cs="Times New Roman"/>
                <w:color w:val="000000" w:themeColor="text1"/>
                <w:sz w:val="20"/>
                <w:szCs w:val="24"/>
                <w:lang w:val="es-ES"/>
              </w:rPr>
              <w:t xml:space="preserve"> </w:t>
            </w:r>
          </w:p>
        </w:tc>
        <w:tc>
          <w:tcPr>
            <w:tcW w:w="3209" w:type="dxa"/>
          </w:tcPr>
          <w:p w14:paraId="5CA906EA" w14:textId="77777777" w:rsidR="001C001A" w:rsidRPr="00900E90" w:rsidRDefault="00900E90" w:rsidP="00DB072C">
            <w:pPr>
              <w:spacing w:after="0" w:line="480" w:lineRule="auto"/>
              <w:rPr>
                <w:rFonts w:ascii="Times New Roman" w:hAnsi="Times New Roman" w:cs="Times New Roman"/>
                <w:color w:val="000000" w:themeColor="text1"/>
                <w:sz w:val="20"/>
                <w:szCs w:val="20"/>
                <w:lang w:val="es-ES"/>
              </w:rPr>
            </w:pPr>
            <w:r w:rsidRPr="00900E90">
              <w:rPr>
                <w:rFonts w:ascii="Times New Roman" w:eastAsia="Times New Roman" w:hAnsi="Times New Roman" w:cs="Times New Roman"/>
                <w:sz w:val="20"/>
                <w:szCs w:val="20"/>
                <w:lang w:eastAsia="es-CO"/>
              </w:rPr>
              <w:t xml:space="preserve">Alemania es un país con una buena oportunidad para abrir mercado de hierbas aromáticas, esto debido al alta demanda. Según </w:t>
            </w:r>
            <w:proofErr w:type="spellStart"/>
            <w:r w:rsidRPr="00900E90">
              <w:rPr>
                <w:rFonts w:ascii="Times New Roman" w:eastAsia="Times New Roman" w:hAnsi="Times New Roman" w:cs="Times New Roman"/>
                <w:sz w:val="20"/>
                <w:szCs w:val="20"/>
                <w:lang w:eastAsia="es-CO"/>
              </w:rPr>
              <w:t>Agronet</w:t>
            </w:r>
            <w:proofErr w:type="spellEnd"/>
            <w:r w:rsidRPr="00900E90">
              <w:rPr>
                <w:rFonts w:ascii="Times New Roman" w:eastAsia="Times New Roman" w:hAnsi="Times New Roman" w:cs="Times New Roman"/>
                <w:sz w:val="20"/>
                <w:szCs w:val="20"/>
                <w:lang w:eastAsia="es-CO"/>
              </w:rPr>
              <w:t xml:space="preserve"> (2014) entre los años 2012 y 2016 se han exportado 20.618 millones de toneladas de estas plantas de las cuales un 75% fueron hacia Estados Unidos, 10% Canadá, 10% a Inglaterra y 5% otros destinos. </w:t>
            </w:r>
          </w:p>
        </w:tc>
      </w:tr>
      <w:tr w:rsidR="00900E90" w:rsidRPr="0030662B" w14:paraId="583A7A79" w14:textId="77777777" w:rsidTr="0047446D">
        <w:tc>
          <w:tcPr>
            <w:tcW w:w="1593" w:type="dxa"/>
          </w:tcPr>
          <w:p w14:paraId="1D1BC701" w14:textId="77777777" w:rsidR="00900E90" w:rsidRPr="0030662B" w:rsidRDefault="006B71E3"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Estrategias de competitividad para los </w:t>
            </w:r>
            <w:r>
              <w:rPr>
                <w:rFonts w:ascii="Times New Roman" w:hAnsi="Times New Roman" w:cs="Times New Roman"/>
                <w:color w:val="000000" w:themeColor="text1"/>
                <w:sz w:val="20"/>
                <w:szCs w:val="24"/>
                <w:lang w:val="es-ES"/>
              </w:rPr>
              <w:lastRenderedPageBreak/>
              <w:t>productores de plantas medicinales en Colombia (año 2019).</w:t>
            </w:r>
          </w:p>
        </w:tc>
        <w:tc>
          <w:tcPr>
            <w:tcW w:w="1379" w:type="dxa"/>
          </w:tcPr>
          <w:p w14:paraId="4DAE41E9" w14:textId="77777777" w:rsidR="00900E90" w:rsidRPr="0030662B" w:rsidRDefault="006B71E3"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lastRenderedPageBreak/>
              <w:t xml:space="preserve">Juliana Andrea </w:t>
            </w:r>
            <w:r>
              <w:rPr>
                <w:rFonts w:ascii="Times New Roman" w:hAnsi="Times New Roman" w:cs="Times New Roman"/>
                <w:color w:val="000000" w:themeColor="text1"/>
                <w:sz w:val="20"/>
                <w:szCs w:val="24"/>
                <w:lang w:val="es-ES"/>
              </w:rPr>
              <w:lastRenderedPageBreak/>
              <w:t xml:space="preserve">Acevedo Duran </w:t>
            </w:r>
          </w:p>
        </w:tc>
        <w:tc>
          <w:tcPr>
            <w:tcW w:w="3213" w:type="dxa"/>
          </w:tcPr>
          <w:p w14:paraId="31236B9A" w14:textId="77777777" w:rsidR="00900E90" w:rsidRPr="0030662B" w:rsidRDefault="006B71E3"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lastRenderedPageBreak/>
              <w:t xml:space="preserve">Se plantean estrategias de competitividad con respecto al Plan de negocios verdes y su relación con </w:t>
            </w:r>
            <w:r>
              <w:rPr>
                <w:rFonts w:ascii="Times New Roman" w:hAnsi="Times New Roman" w:cs="Times New Roman"/>
                <w:color w:val="000000" w:themeColor="text1"/>
                <w:sz w:val="20"/>
                <w:szCs w:val="24"/>
                <w:lang w:val="es-ES"/>
              </w:rPr>
              <w:lastRenderedPageBreak/>
              <w:t>la cadena PAMCA, competitividad en la cadena PAMCA y las estrategias de competitividad de la cadena PAMCA en Colombia</w:t>
            </w:r>
          </w:p>
        </w:tc>
        <w:tc>
          <w:tcPr>
            <w:tcW w:w="3209" w:type="dxa"/>
          </w:tcPr>
          <w:p w14:paraId="36E3B243" w14:textId="77777777" w:rsidR="00900E90" w:rsidRPr="006B71E3" w:rsidRDefault="006B71E3" w:rsidP="00DB072C">
            <w:pPr>
              <w:spacing w:after="0" w:line="480" w:lineRule="auto"/>
              <w:rPr>
                <w:rFonts w:ascii="Times New Roman" w:eastAsia="Times New Roman" w:hAnsi="Times New Roman" w:cs="Times New Roman"/>
                <w:sz w:val="20"/>
                <w:szCs w:val="20"/>
                <w:lang w:val="es-ES" w:eastAsia="es-CO"/>
              </w:rPr>
            </w:pPr>
            <w:r w:rsidRPr="006B71E3">
              <w:rPr>
                <w:rFonts w:ascii="Times New Roman" w:eastAsia="Times New Roman" w:hAnsi="Times New Roman" w:cs="Times New Roman"/>
                <w:sz w:val="20"/>
                <w:szCs w:val="20"/>
                <w:lang w:eastAsia="es-CO"/>
              </w:rPr>
              <w:lastRenderedPageBreak/>
              <w:t xml:space="preserve">Las estrategias de competitividad están conducidas de los proyectos de gobierno en los países y otras </w:t>
            </w:r>
            <w:r w:rsidRPr="006B71E3">
              <w:rPr>
                <w:rFonts w:ascii="Times New Roman" w:eastAsia="Times New Roman" w:hAnsi="Times New Roman" w:cs="Times New Roman"/>
                <w:sz w:val="20"/>
                <w:szCs w:val="20"/>
                <w:lang w:eastAsia="es-CO"/>
              </w:rPr>
              <w:lastRenderedPageBreak/>
              <w:t>entidades de comercio internacional, esto deja ver lo atractivo en términos monetarios que puede llegar a ser este tipo de proyectos de comercialización de hierbas aromáticas para Colombia</w:t>
            </w:r>
            <w:r w:rsidRPr="004C094A">
              <w:rPr>
                <w:rFonts w:eastAsia="Times New Roman" w:cs="Arial"/>
                <w:sz w:val="18"/>
                <w:szCs w:val="18"/>
                <w:lang w:eastAsia="es-CO"/>
              </w:rPr>
              <w:t>.</w:t>
            </w:r>
          </w:p>
        </w:tc>
      </w:tr>
      <w:tr w:rsidR="006B71E3" w:rsidRPr="0030662B" w14:paraId="2593DD46" w14:textId="77777777" w:rsidTr="0047446D">
        <w:tc>
          <w:tcPr>
            <w:tcW w:w="1593" w:type="dxa"/>
          </w:tcPr>
          <w:p w14:paraId="56794E65" w14:textId="77777777" w:rsidR="006B71E3" w:rsidRDefault="006B71E3"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lastRenderedPageBreak/>
              <w:t xml:space="preserve">Estudio de factibilidad para la creación de una empresa de hierbas aromáticas </w:t>
            </w:r>
            <w:r w:rsidR="00D359D9">
              <w:rPr>
                <w:rFonts w:ascii="Times New Roman" w:hAnsi="Times New Roman" w:cs="Times New Roman"/>
                <w:color w:val="000000" w:themeColor="text1"/>
                <w:sz w:val="20"/>
                <w:szCs w:val="24"/>
                <w:lang w:val="es-ES"/>
              </w:rPr>
              <w:t>en el municipio de Guarne</w:t>
            </w:r>
            <w:r>
              <w:rPr>
                <w:rFonts w:ascii="Times New Roman" w:hAnsi="Times New Roman" w:cs="Times New Roman"/>
                <w:color w:val="000000" w:themeColor="text1"/>
                <w:sz w:val="20"/>
                <w:szCs w:val="24"/>
                <w:lang w:val="es-ES"/>
              </w:rPr>
              <w:t xml:space="preserve">. (año 2017). </w:t>
            </w:r>
          </w:p>
        </w:tc>
        <w:tc>
          <w:tcPr>
            <w:tcW w:w="1379" w:type="dxa"/>
          </w:tcPr>
          <w:p w14:paraId="06C15BC0" w14:textId="77777777" w:rsidR="006B71E3" w:rsidRDefault="006B71E3"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Mariana </w:t>
            </w:r>
            <w:r w:rsidR="00D359D9">
              <w:rPr>
                <w:rFonts w:ascii="Times New Roman" w:hAnsi="Times New Roman" w:cs="Times New Roman"/>
                <w:color w:val="000000" w:themeColor="text1"/>
                <w:sz w:val="20"/>
                <w:szCs w:val="24"/>
                <w:lang w:val="es-ES"/>
              </w:rPr>
              <w:t>Arango Vélez</w:t>
            </w:r>
          </w:p>
          <w:p w14:paraId="42E98D2C" w14:textId="77777777" w:rsidR="00D359D9" w:rsidRDefault="00D359D9"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Eduardo Antonio Franco Lara. </w:t>
            </w:r>
          </w:p>
        </w:tc>
        <w:tc>
          <w:tcPr>
            <w:tcW w:w="3213" w:type="dxa"/>
          </w:tcPr>
          <w:p w14:paraId="14D9A236" w14:textId="77777777" w:rsidR="006B71E3" w:rsidRDefault="00D359D9"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Se realizaron los siguientes estudios y </w:t>
            </w:r>
            <w:r w:rsidR="00B91D63">
              <w:rPr>
                <w:rFonts w:ascii="Times New Roman" w:hAnsi="Times New Roman" w:cs="Times New Roman"/>
                <w:color w:val="000000" w:themeColor="text1"/>
                <w:sz w:val="20"/>
                <w:szCs w:val="24"/>
                <w:lang w:val="es-ES"/>
              </w:rPr>
              <w:t>análisis</w:t>
            </w:r>
            <w:r>
              <w:rPr>
                <w:rFonts w:ascii="Times New Roman" w:hAnsi="Times New Roman" w:cs="Times New Roman"/>
                <w:color w:val="000000" w:themeColor="text1"/>
                <w:sz w:val="20"/>
                <w:szCs w:val="24"/>
                <w:lang w:val="es-ES"/>
              </w:rPr>
              <w:t xml:space="preserve">: </w:t>
            </w:r>
          </w:p>
          <w:p w14:paraId="7C30A131" w14:textId="77777777" w:rsidR="00D359D9" w:rsidRDefault="00D359D9" w:rsidP="00DB072C">
            <w:pPr>
              <w:pStyle w:val="Prrafodelista"/>
              <w:numPr>
                <w:ilvl w:val="0"/>
                <w:numId w:val="6"/>
              </w:numPr>
              <w:spacing w:after="0" w:line="480" w:lineRule="auto"/>
              <w:ind w:left="464"/>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Estudio del entorno y análisis sectorial. </w:t>
            </w:r>
          </w:p>
          <w:p w14:paraId="70A4E21D" w14:textId="77777777" w:rsidR="00D359D9" w:rsidRDefault="00D359D9" w:rsidP="00DB072C">
            <w:pPr>
              <w:pStyle w:val="Prrafodelista"/>
              <w:numPr>
                <w:ilvl w:val="0"/>
                <w:numId w:val="6"/>
              </w:numPr>
              <w:spacing w:after="0" w:line="480" w:lineRule="auto"/>
              <w:ind w:left="464"/>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Estudio de mercado. </w:t>
            </w:r>
          </w:p>
          <w:p w14:paraId="0083628F" w14:textId="77777777" w:rsidR="00D359D9" w:rsidRDefault="00D359D9" w:rsidP="00DB072C">
            <w:pPr>
              <w:pStyle w:val="Prrafodelista"/>
              <w:numPr>
                <w:ilvl w:val="0"/>
                <w:numId w:val="6"/>
              </w:numPr>
              <w:spacing w:after="0" w:line="480" w:lineRule="auto"/>
              <w:ind w:left="464"/>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Estudio técnico. </w:t>
            </w:r>
          </w:p>
          <w:p w14:paraId="4B68AA57" w14:textId="77777777" w:rsidR="00D359D9" w:rsidRDefault="00D359D9" w:rsidP="00DB072C">
            <w:pPr>
              <w:pStyle w:val="Prrafodelista"/>
              <w:numPr>
                <w:ilvl w:val="0"/>
                <w:numId w:val="6"/>
              </w:numPr>
              <w:spacing w:after="0" w:line="480" w:lineRule="auto"/>
              <w:ind w:left="464"/>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Inversión a realizar. </w:t>
            </w:r>
          </w:p>
          <w:p w14:paraId="095BB3C3" w14:textId="77777777" w:rsidR="00D359D9" w:rsidRDefault="00D359D9" w:rsidP="00DB072C">
            <w:pPr>
              <w:pStyle w:val="Prrafodelista"/>
              <w:numPr>
                <w:ilvl w:val="0"/>
                <w:numId w:val="6"/>
              </w:numPr>
              <w:spacing w:after="0" w:line="480" w:lineRule="auto"/>
              <w:ind w:left="464"/>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Análisis legal y administrativo. </w:t>
            </w:r>
          </w:p>
          <w:p w14:paraId="1E0BEADA" w14:textId="77777777" w:rsidR="00D359D9" w:rsidRDefault="00D359D9" w:rsidP="00DB072C">
            <w:pPr>
              <w:pStyle w:val="Prrafodelista"/>
              <w:numPr>
                <w:ilvl w:val="0"/>
                <w:numId w:val="6"/>
              </w:numPr>
              <w:spacing w:after="0" w:line="480" w:lineRule="auto"/>
              <w:ind w:left="464"/>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Análisis financiero. </w:t>
            </w:r>
          </w:p>
          <w:p w14:paraId="4A3D6AB6" w14:textId="77777777" w:rsidR="00D359D9" w:rsidRPr="00D359D9" w:rsidRDefault="00D359D9" w:rsidP="00DB072C">
            <w:pPr>
              <w:pStyle w:val="Prrafodelista"/>
              <w:numPr>
                <w:ilvl w:val="0"/>
                <w:numId w:val="6"/>
              </w:numPr>
              <w:spacing w:after="0" w:line="480" w:lineRule="auto"/>
              <w:ind w:left="464"/>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Análisis de riesgos</w:t>
            </w:r>
          </w:p>
        </w:tc>
        <w:tc>
          <w:tcPr>
            <w:tcW w:w="3209" w:type="dxa"/>
          </w:tcPr>
          <w:p w14:paraId="3133A6D4" w14:textId="77777777" w:rsidR="006B71E3" w:rsidRPr="00D359D9" w:rsidRDefault="00D359D9" w:rsidP="00DB072C">
            <w:pPr>
              <w:spacing w:after="0" w:line="480" w:lineRule="auto"/>
              <w:rPr>
                <w:rFonts w:ascii="Times New Roman" w:eastAsia="Times New Roman" w:hAnsi="Times New Roman" w:cs="Times New Roman"/>
                <w:sz w:val="20"/>
                <w:szCs w:val="20"/>
                <w:lang w:eastAsia="es-CO"/>
              </w:rPr>
            </w:pPr>
            <w:r w:rsidRPr="00D359D9">
              <w:rPr>
                <w:rFonts w:ascii="Times New Roman" w:eastAsia="Times New Roman" w:hAnsi="Times New Roman" w:cs="Times New Roman"/>
                <w:sz w:val="20"/>
                <w:szCs w:val="20"/>
                <w:lang w:eastAsia="es-CO"/>
              </w:rPr>
              <w:t xml:space="preserve">El porcentaje de producción de hierbas aromáticas en Colombia ha ido creciendo y a su vez la demanda a nivel mundial ha crecido hasta un 200% en la última década; Estados Unidos siendo el principal importador. Por lo que este estudió permitió la evaluación de una oportunidad de mercado hacia el mercado norteamericano. </w:t>
            </w:r>
          </w:p>
        </w:tc>
      </w:tr>
      <w:tr w:rsidR="00D359D9" w:rsidRPr="0030662B" w14:paraId="7699588E" w14:textId="77777777" w:rsidTr="0047446D">
        <w:tc>
          <w:tcPr>
            <w:tcW w:w="1593" w:type="dxa"/>
          </w:tcPr>
          <w:p w14:paraId="349C7A22" w14:textId="77777777" w:rsidR="00D359D9" w:rsidRDefault="00D359D9"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Análisis de oportunidades para la comercialización de plantas medicinales y aromáticas (año 2019) </w:t>
            </w:r>
          </w:p>
        </w:tc>
        <w:tc>
          <w:tcPr>
            <w:tcW w:w="1379" w:type="dxa"/>
          </w:tcPr>
          <w:p w14:paraId="72062A90" w14:textId="77777777" w:rsidR="00D359D9" w:rsidRDefault="00D359D9"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Deisy Poveda Trespalacios. </w:t>
            </w:r>
          </w:p>
        </w:tc>
        <w:tc>
          <w:tcPr>
            <w:tcW w:w="3213" w:type="dxa"/>
          </w:tcPr>
          <w:p w14:paraId="719BC9B3" w14:textId="77777777" w:rsidR="00D359D9" w:rsidRDefault="00D359D9"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El trabajo se dividió en los siguientes capítulos: </w:t>
            </w:r>
          </w:p>
          <w:p w14:paraId="0095CDBE" w14:textId="77777777" w:rsidR="00D359D9" w:rsidRDefault="00D359D9" w:rsidP="00DB072C">
            <w:pPr>
              <w:pStyle w:val="Prrafodelista"/>
              <w:numPr>
                <w:ilvl w:val="0"/>
                <w:numId w:val="7"/>
              </w:numPr>
              <w:spacing w:after="0" w:line="480" w:lineRule="auto"/>
              <w:ind w:left="456"/>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Caracterización del mercado en Colombia. </w:t>
            </w:r>
          </w:p>
          <w:p w14:paraId="0E02B34A" w14:textId="77777777" w:rsidR="00D359D9" w:rsidRDefault="00D359D9" w:rsidP="00DB072C">
            <w:pPr>
              <w:pStyle w:val="Prrafodelista"/>
              <w:numPr>
                <w:ilvl w:val="0"/>
                <w:numId w:val="7"/>
              </w:numPr>
              <w:spacing w:after="0" w:line="480" w:lineRule="auto"/>
              <w:ind w:left="456"/>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Flujo comercial de las plantas medicinales y aromáticas en el mundo. </w:t>
            </w:r>
          </w:p>
          <w:p w14:paraId="18A4D961" w14:textId="77777777" w:rsidR="00D359D9" w:rsidRPr="00D359D9" w:rsidRDefault="00D359D9" w:rsidP="00DB072C">
            <w:pPr>
              <w:pStyle w:val="Prrafodelista"/>
              <w:numPr>
                <w:ilvl w:val="0"/>
                <w:numId w:val="7"/>
              </w:numPr>
              <w:spacing w:after="0" w:line="480" w:lineRule="auto"/>
              <w:ind w:left="456"/>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 xml:space="preserve">Identificación del mercado objetivo para la comercialización de plantas medicinales y aromáticas. </w:t>
            </w:r>
          </w:p>
        </w:tc>
        <w:tc>
          <w:tcPr>
            <w:tcW w:w="3209" w:type="dxa"/>
          </w:tcPr>
          <w:p w14:paraId="073425C3" w14:textId="77777777" w:rsidR="00D359D9" w:rsidRPr="00D359D9" w:rsidRDefault="00D359D9" w:rsidP="00DB072C">
            <w:pPr>
              <w:spacing w:after="0" w:line="480" w:lineRule="auto"/>
              <w:rPr>
                <w:rFonts w:ascii="Times New Roman" w:eastAsia="Times New Roman" w:hAnsi="Times New Roman" w:cs="Times New Roman"/>
                <w:sz w:val="20"/>
                <w:szCs w:val="20"/>
                <w:lang w:eastAsia="es-CO"/>
              </w:rPr>
            </w:pPr>
            <w:r w:rsidRPr="00D359D9">
              <w:rPr>
                <w:rFonts w:ascii="Times New Roman" w:eastAsia="Times New Roman" w:hAnsi="Times New Roman" w:cs="Times New Roman"/>
                <w:sz w:val="20"/>
                <w:szCs w:val="20"/>
                <w:lang w:eastAsia="es-CO"/>
              </w:rPr>
              <w:t xml:space="preserve">Aprovechando el plan nacional de negocios verdes de mercado de plantas medicinales y aromáticas frente a otros grandes productores como China, India, República Árabe Siria, Bulgaria, Irán y Egipto. Se concluye que un socio comercial podría ser Reino Unido teniendo en cuenta los gravámenes, también por las rutas comerciales para introducir el producto. </w:t>
            </w:r>
          </w:p>
        </w:tc>
      </w:tr>
      <w:tr w:rsidR="0047446D" w:rsidRPr="0030662B" w14:paraId="1EA7AB2A" w14:textId="77777777" w:rsidTr="0047446D">
        <w:tc>
          <w:tcPr>
            <w:tcW w:w="1593" w:type="dxa"/>
          </w:tcPr>
          <w:p w14:paraId="73E7364F" w14:textId="77777777" w:rsidR="0047446D" w:rsidRDefault="0047446D"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lastRenderedPageBreak/>
              <w:t xml:space="preserve">Plan de negocio para la creación de la comercializadora de hierbas aromáticas orgánicas – Sabor de origen (año 2017).   </w:t>
            </w:r>
          </w:p>
        </w:tc>
        <w:tc>
          <w:tcPr>
            <w:tcW w:w="1379" w:type="dxa"/>
          </w:tcPr>
          <w:p w14:paraId="081B5A88" w14:textId="77777777" w:rsidR="0047446D" w:rsidRDefault="0047446D"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Humberto Córdoba Ramírez</w:t>
            </w:r>
          </w:p>
        </w:tc>
        <w:tc>
          <w:tcPr>
            <w:tcW w:w="3213" w:type="dxa"/>
          </w:tcPr>
          <w:p w14:paraId="1C6CC131" w14:textId="77777777" w:rsidR="0047446D" w:rsidRDefault="00B91D63" w:rsidP="00DB072C">
            <w:pPr>
              <w:spacing w:after="0" w:line="480" w:lineRule="auto"/>
              <w:rPr>
                <w:rFonts w:ascii="Times New Roman" w:hAnsi="Times New Roman" w:cs="Times New Roman"/>
                <w:color w:val="000000" w:themeColor="text1"/>
                <w:sz w:val="20"/>
                <w:szCs w:val="24"/>
                <w:lang w:val="es-ES"/>
              </w:rPr>
            </w:pPr>
            <w:r>
              <w:rPr>
                <w:rFonts w:ascii="Times New Roman" w:hAnsi="Times New Roman" w:cs="Times New Roman"/>
                <w:color w:val="000000" w:themeColor="text1"/>
                <w:sz w:val="20"/>
                <w:szCs w:val="24"/>
                <w:lang w:val="es-ES"/>
              </w:rPr>
              <w:t>Se realiza un análisis del sector y de la compañía, acompañado de un análisis técnico y administrativo</w:t>
            </w:r>
          </w:p>
        </w:tc>
        <w:tc>
          <w:tcPr>
            <w:tcW w:w="3209" w:type="dxa"/>
          </w:tcPr>
          <w:p w14:paraId="133C279B" w14:textId="77777777" w:rsidR="0047446D" w:rsidRPr="0047446D" w:rsidRDefault="0047446D" w:rsidP="00DB072C">
            <w:pPr>
              <w:pStyle w:val="Sinespaciado"/>
              <w:spacing w:line="480" w:lineRule="auto"/>
              <w:jc w:val="both"/>
              <w:rPr>
                <w:rFonts w:ascii="Times New Roman" w:eastAsia="Times New Roman" w:hAnsi="Times New Roman" w:cs="Times New Roman"/>
                <w:sz w:val="20"/>
                <w:szCs w:val="20"/>
                <w:lang w:eastAsia="es-CO"/>
              </w:rPr>
            </w:pPr>
            <w:r w:rsidRPr="0047446D">
              <w:rPr>
                <w:rFonts w:ascii="Times New Roman" w:eastAsia="Times New Roman" w:hAnsi="Times New Roman" w:cs="Times New Roman"/>
                <w:sz w:val="20"/>
                <w:szCs w:val="20"/>
                <w:lang w:eastAsia="es-CO"/>
              </w:rPr>
              <w:t>Plan de negocio está dado para el procesamiento y</w:t>
            </w:r>
          </w:p>
          <w:p w14:paraId="05C81EA2" w14:textId="77777777" w:rsidR="0047446D" w:rsidRPr="0047446D" w:rsidRDefault="0047446D" w:rsidP="00DB072C">
            <w:pPr>
              <w:pStyle w:val="Sinespaciado"/>
              <w:spacing w:line="480" w:lineRule="auto"/>
              <w:jc w:val="both"/>
              <w:rPr>
                <w:rFonts w:ascii="Times New Roman" w:eastAsia="Times New Roman" w:hAnsi="Times New Roman" w:cs="Times New Roman"/>
                <w:sz w:val="20"/>
                <w:szCs w:val="20"/>
                <w:lang w:eastAsia="es-CO"/>
              </w:rPr>
            </w:pPr>
            <w:r w:rsidRPr="0047446D">
              <w:rPr>
                <w:rFonts w:ascii="Times New Roman" w:eastAsia="Times New Roman" w:hAnsi="Times New Roman" w:cs="Times New Roman"/>
                <w:sz w:val="20"/>
                <w:szCs w:val="20"/>
                <w:lang w:eastAsia="es-CO"/>
              </w:rPr>
              <w:t>comercialización de hierbas aromáticas, comprometido con la implementación de buenas prácticas de producción</w:t>
            </w:r>
          </w:p>
          <w:p w14:paraId="694BDE9A" w14:textId="77777777" w:rsidR="0047446D" w:rsidRPr="00D359D9" w:rsidRDefault="0047446D" w:rsidP="00DB072C">
            <w:pPr>
              <w:spacing w:after="0" w:line="480" w:lineRule="auto"/>
              <w:rPr>
                <w:rFonts w:ascii="Times New Roman" w:eastAsia="Times New Roman" w:hAnsi="Times New Roman" w:cs="Times New Roman"/>
                <w:sz w:val="20"/>
                <w:szCs w:val="20"/>
                <w:lang w:eastAsia="es-CO"/>
              </w:rPr>
            </w:pPr>
            <w:r w:rsidRPr="0047446D">
              <w:rPr>
                <w:rFonts w:ascii="Times New Roman" w:eastAsia="Times New Roman" w:hAnsi="Times New Roman" w:cs="Times New Roman"/>
                <w:sz w:val="20"/>
                <w:szCs w:val="20"/>
                <w:lang w:eastAsia="es-CO"/>
              </w:rPr>
              <w:t>encaminadas a garantizar calidad en nuestros productos, soportadas en la certificación de producción orgánica de los diferentes entes a nivel mundial.</w:t>
            </w:r>
            <w:r>
              <w:rPr>
                <w:rFonts w:eastAsia="Times New Roman" w:cs="Arial"/>
                <w:sz w:val="18"/>
                <w:szCs w:val="18"/>
                <w:lang w:eastAsia="es-CO"/>
              </w:rPr>
              <w:t xml:space="preserve"> </w:t>
            </w:r>
          </w:p>
        </w:tc>
      </w:tr>
    </w:tbl>
    <w:p w14:paraId="215E2F58" w14:textId="77777777" w:rsidR="00CF7780" w:rsidRDefault="0030662B" w:rsidP="00DB072C">
      <w:pPr>
        <w:spacing w:after="0" w:line="480" w:lineRule="auto"/>
        <w:jc w:val="center"/>
        <w:rPr>
          <w:rFonts w:ascii="Times New Roman" w:hAnsi="Times New Roman" w:cs="Times New Roman"/>
          <w:color w:val="000000" w:themeColor="text1"/>
          <w:sz w:val="20"/>
          <w:szCs w:val="24"/>
          <w:lang w:val="es-ES"/>
        </w:rPr>
      </w:pPr>
      <w:r w:rsidRPr="0030662B">
        <w:rPr>
          <w:rFonts w:ascii="Times New Roman" w:hAnsi="Times New Roman" w:cs="Times New Roman"/>
          <w:color w:val="000000" w:themeColor="text1"/>
          <w:sz w:val="20"/>
          <w:szCs w:val="24"/>
          <w:lang w:val="es-ES"/>
        </w:rPr>
        <w:t xml:space="preserve">FUENTE: Elaboración propia sobre la base de información </w:t>
      </w:r>
      <w:sdt>
        <w:sdtPr>
          <w:rPr>
            <w:rFonts w:ascii="Times New Roman" w:hAnsi="Times New Roman" w:cs="Times New Roman"/>
            <w:color w:val="000000" w:themeColor="text1"/>
            <w:sz w:val="20"/>
            <w:szCs w:val="24"/>
            <w:lang w:val="es-ES"/>
          </w:rPr>
          <w:id w:val="1478037544"/>
          <w:citation/>
        </w:sdtPr>
        <w:sdtEndPr/>
        <w:sdtContent>
          <w:r w:rsidRPr="0030662B">
            <w:rPr>
              <w:rFonts w:ascii="Times New Roman" w:hAnsi="Times New Roman" w:cs="Times New Roman"/>
              <w:color w:val="000000" w:themeColor="text1"/>
              <w:sz w:val="20"/>
              <w:szCs w:val="24"/>
              <w:lang w:val="es-ES"/>
            </w:rPr>
            <w:fldChar w:fldCharType="begin"/>
          </w:r>
          <w:r w:rsidRPr="0030662B">
            <w:rPr>
              <w:rFonts w:ascii="Times New Roman" w:hAnsi="Times New Roman" w:cs="Times New Roman"/>
              <w:color w:val="000000" w:themeColor="text1"/>
              <w:sz w:val="20"/>
              <w:szCs w:val="24"/>
              <w:lang w:val="es-MX"/>
            </w:rPr>
            <w:instrText xml:space="preserve"> CITATION Alb18 \l 2058 </w:instrText>
          </w:r>
          <w:r w:rsidRPr="0030662B">
            <w:rPr>
              <w:rFonts w:ascii="Times New Roman" w:hAnsi="Times New Roman" w:cs="Times New Roman"/>
              <w:color w:val="000000" w:themeColor="text1"/>
              <w:sz w:val="20"/>
              <w:szCs w:val="24"/>
              <w:lang w:val="es-ES"/>
            </w:rPr>
            <w:fldChar w:fldCharType="separate"/>
          </w:r>
          <w:r w:rsidR="00CC1C0F" w:rsidRPr="00CC1C0F">
            <w:rPr>
              <w:rFonts w:ascii="Times New Roman" w:hAnsi="Times New Roman" w:cs="Times New Roman"/>
              <w:noProof/>
              <w:color w:val="000000" w:themeColor="text1"/>
              <w:sz w:val="20"/>
              <w:szCs w:val="24"/>
              <w:lang w:val="es-MX"/>
            </w:rPr>
            <w:t>(Alba Rocio Cajamarca Larrota, Julieth Alexandra Lopez Martinez, Carlos Santiago Peña Ortiz, 2018)</w:t>
          </w:r>
          <w:r w:rsidRPr="0030662B">
            <w:rPr>
              <w:rFonts w:ascii="Times New Roman" w:hAnsi="Times New Roman" w:cs="Times New Roman"/>
              <w:color w:val="000000" w:themeColor="text1"/>
              <w:sz w:val="20"/>
              <w:szCs w:val="24"/>
              <w:lang w:val="es-ES"/>
            </w:rPr>
            <w:fldChar w:fldCharType="end"/>
          </w:r>
        </w:sdtContent>
      </w:sdt>
      <w:r>
        <w:rPr>
          <w:rFonts w:ascii="Times New Roman" w:hAnsi="Times New Roman" w:cs="Times New Roman"/>
          <w:color w:val="000000" w:themeColor="text1"/>
          <w:sz w:val="20"/>
          <w:szCs w:val="24"/>
          <w:lang w:val="es-ES"/>
        </w:rPr>
        <w:t xml:space="preserve"> , </w:t>
      </w:r>
      <w:sdt>
        <w:sdtPr>
          <w:rPr>
            <w:rFonts w:ascii="Times New Roman" w:hAnsi="Times New Roman" w:cs="Times New Roman"/>
            <w:color w:val="000000" w:themeColor="text1"/>
            <w:sz w:val="20"/>
            <w:szCs w:val="24"/>
            <w:lang w:val="es-ES"/>
          </w:rPr>
          <w:id w:val="-1073194822"/>
          <w:citation/>
        </w:sdtPr>
        <w:sdtEndPr/>
        <w:sdtContent>
          <w:r w:rsidR="006B71E3">
            <w:rPr>
              <w:rFonts w:ascii="Times New Roman" w:hAnsi="Times New Roman" w:cs="Times New Roman"/>
              <w:color w:val="000000" w:themeColor="text1"/>
              <w:sz w:val="20"/>
              <w:szCs w:val="24"/>
              <w:lang w:val="es-ES"/>
            </w:rPr>
            <w:fldChar w:fldCharType="begin"/>
          </w:r>
          <w:r w:rsidR="006B71E3">
            <w:rPr>
              <w:rFonts w:ascii="Times New Roman" w:hAnsi="Times New Roman" w:cs="Times New Roman"/>
              <w:color w:val="000000" w:themeColor="text1"/>
              <w:sz w:val="20"/>
              <w:szCs w:val="24"/>
              <w:lang w:val="es-MX"/>
            </w:rPr>
            <w:instrText xml:space="preserve"> CITATION Jul19 \l 2058 </w:instrText>
          </w:r>
          <w:r w:rsidR="006B71E3">
            <w:rPr>
              <w:rFonts w:ascii="Times New Roman" w:hAnsi="Times New Roman" w:cs="Times New Roman"/>
              <w:color w:val="000000" w:themeColor="text1"/>
              <w:sz w:val="20"/>
              <w:szCs w:val="24"/>
              <w:lang w:val="es-ES"/>
            </w:rPr>
            <w:fldChar w:fldCharType="separate"/>
          </w:r>
          <w:r w:rsidR="00CC1C0F" w:rsidRPr="00CC1C0F">
            <w:rPr>
              <w:rFonts w:ascii="Times New Roman" w:hAnsi="Times New Roman" w:cs="Times New Roman"/>
              <w:noProof/>
              <w:color w:val="000000" w:themeColor="text1"/>
              <w:sz w:val="20"/>
              <w:szCs w:val="24"/>
              <w:lang w:val="es-MX"/>
            </w:rPr>
            <w:t>(Duran, 2019)</w:t>
          </w:r>
          <w:r w:rsidR="006B71E3">
            <w:rPr>
              <w:rFonts w:ascii="Times New Roman" w:hAnsi="Times New Roman" w:cs="Times New Roman"/>
              <w:color w:val="000000" w:themeColor="text1"/>
              <w:sz w:val="20"/>
              <w:szCs w:val="24"/>
              <w:lang w:val="es-ES"/>
            </w:rPr>
            <w:fldChar w:fldCharType="end"/>
          </w:r>
        </w:sdtContent>
      </w:sdt>
      <w:r w:rsidR="00D359D9">
        <w:rPr>
          <w:rFonts w:ascii="Times New Roman" w:hAnsi="Times New Roman" w:cs="Times New Roman"/>
          <w:color w:val="000000" w:themeColor="text1"/>
          <w:sz w:val="20"/>
          <w:szCs w:val="24"/>
          <w:lang w:val="es-ES"/>
        </w:rPr>
        <w:t xml:space="preserve"> , </w:t>
      </w:r>
      <w:sdt>
        <w:sdtPr>
          <w:rPr>
            <w:rFonts w:ascii="Times New Roman" w:hAnsi="Times New Roman" w:cs="Times New Roman"/>
            <w:color w:val="000000" w:themeColor="text1"/>
            <w:sz w:val="20"/>
            <w:szCs w:val="24"/>
            <w:lang w:val="es-ES"/>
          </w:rPr>
          <w:id w:val="-2026936904"/>
          <w:citation/>
        </w:sdtPr>
        <w:sdtEndPr/>
        <w:sdtContent>
          <w:r w:rsidR="00D359D9">
            <w:rPr>
              <w:rFonts w:ascii="Times New Roman" w:hAnsi="Times New Roman" w:cs="Times New Roman"/>
              <w:color w:val="000000" w:themeColor="text1"/>
              <w:sz w:val="20"/>
              <w:szCs w:val="24"/>
              <w:lang w:val="es-ES"/>
            </w:rPr>
            <w:fldChar w:fldCharType="begin"/>
          </w:r>
          <w:r w:rsidR="00D359D9">
            <w:rPr>
              <w:rFonts w:ascii="Times New Roman" w:hAnsi="Times New Roman" w:cs="Times New Roman"/>
              <w:color w:val="000000" w:themeColor="text1"/>
              <w:sz w:val="20"/>
              <w:szCs w:val="24"/>
              <w:lang w:val="es-MX"/>
            </w:rPr>
            <w:instrText xml:space="preserve"> CITATION Mar17 \l 2058 </w:instrText>
          </w:r>
          <w:r w:rsidR="00D359D9">
            <w:rPr>
              <w:rFonts w:ascii="Times New Roman" w:hAnsi="Times New Roman" w:cs="Times New Roman"/>
              <w:color w:val="000000" w:themeColor="text1"/>
              <w:sz w:val="20"/>
              <w:szCs w:val="24"/>
              <w:lang w:val="es-ES"/>
            </w:rPr>
            <w:fldChar w:fldCharType="separate"/>
          </w:r>
          <w:r w:rsidR="00CC1C0F" w:rsidRPr="00CC1C0F">
            <w:rPr>
              <w:rFonts w:ascii="Times New Roman" w:hAnsi="Times New Roman" w:cs="Times New Roman"/>
              <w:noProof/>
              <w:color w:val="000000" w:themeColor="text1"/>
              <w:sz w:val="20"/>
              <w:szCs w:val="24"/>
              <w:lang w:val="es-MX"/>
            </w:rPr>
            <w:t>(Mariana Arango Velez, 2017)</w:t>
          </w:r>
          <w:r w:rsidR="00D359D9">
            <w:rPr>
              <w:rFonts w:ascii="Times New Roman" w:hAnsi="Times New Roman" w:cs="Times New Roman"/>
              <w:color w:val="000000" w:themeColor="text1"/>
              <w:sz w:val="20"/>
              <w:szCs w:val="24"/>
              <w:lang w:val="es-ES"/>
            </w:rPr>
            <w:fldChar w:fldCharType="end"/>
          </w:r>
        </w:sdtContent>
      </w:sdt>
      <w:r w:rsidR="0047446D">
        <w:rPr>
          <w:rFonts w:ascii="Times New Roman" w:hAnsi="Times New Roman" w:cs="Times New Roman"/>
          <w:color w:val="000000" w:themeColor="text1"/>
          <w:sz w:val="20"/>
          <w:szCs w:val="24"/>
          <w:lang w:val="es-ES"/>
        </w:rPr>
        <w:t xml:space="preserve">,  </w:t>
      </w:r>
      <w:sdt>
        <w:sdtPr>
          <w:rPr>
            <w:rFonts w:ascii="Times New Roman" w:hAnsi="Times New Roman" w:cs="Times New Roman"/>
            <w:color w:val="000000" w:themeColor="text1"/>
            <w:sz w:val="20"/>
            <w:szCs w:val="24"/>
            <w:lang w:val="es-ES"/>
          </w:rPr>
          <w:id w:val="-1428728493"/>
          <w:citation/>
        </w:sdtPr>
        <w:sdtEndPr/>
        <w:sdtContent>
          <w:r w:rsidR="0047446D">
            <w:rPr>
              <w:rFonts w:ascii="Times New Roman" w:hAnsi="Times New Roman" w:cs="Times New Roman"/>
              <w:color w:val="000000" w:themeColor="text1"/>
              <w:sz w:val="20"/>
              <w:szCs w:val="24"/>
              <w:lang w:val="es-ES"/>
            </w:rPr>
            <w:fldChar w:fldCharType="begin"/>
          </w:r>
          <w:r w:rsidR="0047446D">
            <w:rPr>
              <w:rFonts w:ascii="Times New Roman" w:hAnsi="Times New Roman" w:cs="Times New Roman"/>
              <w:color w:val="000000" w:themeColor="text1"/>
              <w:sz w:val="20"/>
              <w:szCs w:val="24"/>
              <w:lang w:val="es-MX"/>
            </w:rPr>
            <w:instrText xml:space="preserve"> CITATION Dei19 \l 2058 </w:instrText>
          </w:r>
          <w:r w:rsidR="0047446D">
            <w:rPr>
              <w:rFonts w:ascii="Times New Roman" w:hAnsi="Times New Roman" w:cs="Times New Roman"/>
              <w:color w:val="000000" w:themeColor="text1"/>
              <w:sz w:val="20"/>
              <w:szCs w:val="24"/>
              <w:lang w:val="es-ES"/>
            </w:rPr>
            <w:fldChar w:fldCharType="separate"/>
          </w:r>
          <w:r w:rsidR="00CC1C0F" w:rsidRPr="00CC1C0F">
            <w:rPr>
              <w:rFonts w:ascii="Times New Roman" w:hAnsi="Times New Roman" w:cs="Times New Roman"/>
              <w:noProof/>
              <w:color w:val="000000" w:themeColor="text1"/>
              <w:sz w:val="20"/>
              <w:szCs w:val="24"/>
              <w:lang w:val="es-MX"/>
            </w:rPr>
            <w:t>(Trespalacios, 2019)</w:t>
          </w:r>
          <w:r w:rsidR="0047446D">
            <w:rPr>
              <w:rFonts w:ascii="Times New Roman" w:hAnsi="Times New Roman" w:cs="Times New Roman"/>
              <w:color w:val="000000" w:themeColor="text1"/>
              <w:sz w:val="20"/>
              <w:szCs w:val="24"/>
              <w:lang w:val="es-ES"/>
            </w:rPr>
            <w:fldChar w:fldCharType="end"/>
          </w:r>
        </w:sdtContent>
      </w:sdt>
      <w:r w:rsidR="0047446D">
        <w:rPr>
          <w:rFonts w:ascii="Times New Roman" w:hAnsi="Times New Roman" w:cs="Times New Roman"/>
          <w:color w:val="000000" w:themeColor="text1"/>
          <w:sz w:val="20"/>
          <w:szCs w:val="24"/>
          <w:lang w:val="es-ES"/>
        </w:rPr>
        <w:t xml:space="preserve"> ,</w:t>
      </w:r>
      <w:r w:rsidR="00B91D63">
        <w:rPr>
          <w:rFonts w:ascii="Times New Roman" w:hAnsi="Times New Roman" w:cs="Times New Roman"/>
          <w:color w:val="000000" w:themeColor="text1"/>
          <w:sz w:val="20"/>
          <w:szCs w:val="24"/>
          <w:lang w:val="es-ES"/>
        </w:rPr>
        <w:t xml:space="preserve"> </w:t>
      </w:r>
      <w:sdt>
        <w:sdtPr>
          <w:rPr>
            <w:rFonts w:ascii="Times New Roman" w:hAnsi="Times New Roman" w:cs="Times New Roman"/>
            <w:color w:val="000000" w:themeColor="text1"/>
            <w:sz w:val="20"/>
            <w:szCs w:val="24"/>
            <w:lang w:val="es-ES"/>
          </w:rPr>
          <w:id w:val="1822928633"/>
          <w:citation/>
        </w:sdtPr>
        <w:sdtEndPr/>
        <w:sdtContent>
          <w:r w:rsidR="00B91D63">
            <w:rPr>
              <w:rFonts w:ascii="Times New Roman" w:hAnsi="Times New Roman" w:cs="Times New Roman"/>
              <w:color w:val="000000" w:themeColor="text1"/>
              <w:sz w:val="20"/>
              <w:szCs w:val="24"/>
              <w:lang w:val="es-ES"/>
            </w:rPr>
            <w:fldChar w:fldCharType="begin"/>
          </w:r>
          <w:r w:rsidR="00B91D63">
            <w:rPr>
              <w:rFonts w:ascii="Times New Roman" w:hAnsi="Times New Roman" w:cs="Times New Roman"/>
              <w:color w:val="000000" w:themeColor="text1"/>
              <w:sz w:val="20"/>
              <w:szCs w:val="24"/>
              <w:lang w:val="es-MX"/>
            </w:rPr>
            <w:instrText xml:space="preserve"> CITATION Hum17 \l 2058 </w:instrText>
          </w:r>
          <w:r w:rsidR="00B91D63">
            <w:rPr>
              <w:rFonts w:ascii="Times New Roman" w:hAnsi="Times New Roman" w:cs="Times New Roman"/>
              <w:color w:val="000000" w:themeColor="text1"/>
              <w:sz w:val="20"/>
              <w:szCs w:val="24"/>
              <w:lang w:val="es-ES"/>
            </w:rPr>
            <w:fldChar w:fldCharType="separate"/>
          </w:r>
          <w:r w:rsidR="00CC1C0F" w:rsidRPr="00CC1C0F">
            <w:rPr>
              <w:rFonts w:ascii="Times New Roman" w:hAnsi="Times New Roman" w:cs="Times New Roman"/>
              <w:noProof/>
              <w:color w:val="000000" w:themeColor="text1"/>
              <w:sz w:val="20"/>
              <w:szCs w:val="24"/>
              <w:lang w:val="es-MX"/>
            </w:rPr>
            <w:t>(Ramirez, 2017)</w:t>
          </w:r>
          <w:r w:rsidR="00B91D63">
            <w:rPr>
              <w:rFonts w:ascii="Times New Roman" w:hAnsi="Times New Roman" w:cs="Times New Roman"/>
              <w:color w:val="000000" w:themeColor="text1"/>
              <w:sz w:val="20"/>
              <w:szCs w:val="24"/>
              <w:lang w:val="es-ES"/>
            </w:rPr>
            <w:fldChar w:fldCharType="end"/>
          </w:r>
        </w:sdtContent>
      </w:sdt>
      <w:r w:rsidR="0047446D">
        <w:rPr>
          <w:rFonts w:ascii="Times New Roman" w:hAnsi="Times New Roman" w:cs="Times New Roman"/>
          <w:color w:val="000000" w:themeColor="text1"/>
          <w:sz w:val="20"/>
          <w:szCs w:val="24"/>
          <w:lang w:val="es-ES"/>
        </w:rPr>
        <w:t xml:space="preserve"> </w:t>
      </w:r>
    </w:p>
    <w:p w14:paraId="354B0894" w14:textId="77777777" w:rsidR="001573C1" w:rsidRPr="009B727E" w:rsidRDefault="001573C1" w:rsidP="00DB072C">
      <w:pPr>
        <w:spacing w:after="0" w:line="480" w:lineRule="auto"/>
        <w:jc w:val="center"/>
        <w:rPr>
          <w:rFonts w:ascii="Times New Roman" w:hAnsi="Times New Roman" w:cs="Times New Roman"/>
          <w:color w:val="000000" w:themeColor="text1"/>
          <w:sz w:val="20"/>
          <w:szCs w:val="24"/>
          <w:lang w:val="es-ES"/>
        </w:rPr>
      </w:pPr>
    </w:p>
    <w:p w14:paraId="1A94E5CB" w14:textId="77777777" w:rsidR="00A13CC5" w:rsidRDefault="00CA06FE" w:rsidP="00DB072C">
      <w:pPr>
        <w:pStyle w:val="Ttulo2"/>
        <w:numPr>
          <w:ilvl w:val="1"/>
          <w:numId w:val="2"/>
        </w:numPr>
        <w:spacing w:line="480" w:lineRule="auto"/>
        <w:rPr>
          <w:lang w:val="es-ES"/>
        </w:rPr>
      </w:pPr>
      <w:bookmarkStart w:id="14" w:name="_Toc55312172"/>
      <w:r>
        <w:rPr>
          <w:lang w:val="es-ES"/>
        </w:rPr>
        <w:t>MARCO TEÓRICO</w:t>
      </w:r>
      <w:bookmarkEnd w:id="14"/>
    </w:p>
    <w:p w14:paraId="5D404FEC" w14:textId="77777777" w:rsidR="00A13CC5" w:rsidRDefault="00A13CC5" w:rsidP="00DB072C">
      <w:pPr>
        <w:spacing w:after="0" w:line="480" w:lineRule="auto"/>
        <w:rPr>
          <w:rFonts w:ascii="Times New Roman" w:hAnsi="Times New Roman" w:cs="Times New Roman"/>
          <w:b/>
          <w:color w:val="000000" w:themeColor="text1"/>
          <w:szCs w:val="24"/>
          <w:lang w:val="es-ES"/>
        </w:rPr>
      </w:pPr>
    </w:p>
    <w:p w14:paraId="0746ECE6" w14:textId="77777777" w:rsidR="00D371E4" w:rsidRDefault="00B3212C"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Con el fin de implementar un plan de exportación hacia los Estados Unidos, es necesario tener como referencia diferentes investigaciones relacionadas que den fundamento al plan de negocio que permita exportar a los Estados Unidos. </w:t>
      </w:r>
    </w:p>
    <w:p w14:paraId="46FAF711" w14:textId="77777777" w:rsidR="006C3B63" w:rsidRDefault="00B3212C"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En Colombia el proceso de exportación se sustenta en el artículo 3 del Decreto 390 de 2016</w:t>
      </w:r>
      <w:r w:rsidR="00477064">
        <w:rPr>
          <w:rStyle w:val="Refdenotaalpie"/>
          <w:rFonts w:ascii="Times New Roman" w:hAnsi="Times New Roman" w:cs="Times New Roman"/>
          <w:color w:val="000000" w:themeColor="text1"/>
          <w:szCs w:val="24"/>
          <w:lang w:val="es-ES"/>
        </w:rPr>
        <w:footnoteReference w:id="1"/>
      </w:r>
      <w:sdt>
        <w:sdtPr>
          <w:rPr>
            <w:rFonts w:ascii="Times New Roman" w:hAnsi="Times New Roman" w:cs="Times New Roman"/>
            <w:color w:val="000000" w:themeColor="text1"/>
            <w:szCs w:val="24"/>
            <w:lang w:val="es-ES"/>
          </w:rPr>
          <w:id w:val="-963421102"/>
          <w:citation/>
        </w:sdtPr>
        <w:sdtEndPr/>
        <w:sdtContent>
          <w:r w:rsidR="00477064">
            <w:rPr>
              <w:rFonts w:ascii="Times New Roman" w:hAnsi="Times New Roman" w:cs="Times New Roman"/>
              <w:color w:val="000000" w:themeColor="text1"/>
              <w:szCs w:val="24"/>
              <w:lang w:val="es-ES"/>
            </w:rPr>
            <w:fldChar w:fldCharType="begin"/>
          </w:r>
          <w:r w:rsidR="00477064">
            <w:rPr>
              <w:rFonts w:ascii="Times New Roman" w:hAnsi="Times New Roman" w:cs="Times New Roman"/>
              <w:color w:val="000000" w:themeColor="text1"/>
              <w:szCs w:val="24"/>
              <w:lang w:val="es-MX"/>
            </w:rPr>
            <w:instrText xml:space="preserve"> CITATION Gob16 \l 2058 </w:instrText>
          </w:r>
          <w:r w:rsidR="00477064">
            <w:rPr>
              <w:rFonts w:ascii="Times New Roman" w:hAnsi="Times New Roman" w:cs="Times New Roman"/>
              <w:color w:val="000000" w:themeColor="text1"/>
              <w:szCs w:val="24"/>
              <w:lang w:val="es-ES"/>
            </w:rPr>
            <w:fldChar w:fldCharType="separate"/>
          </w:r>
          <w:r w:rsidR="00CC1C0F">
            <w:rPr>
              <w:rFonts w:ascii="Times New Roman" w:hAnsi="Times New Roman" w:cs="Times New Roman"/>
              <w:noProof/>
              <w:color w:val="000000" w:themeColor="text1"/>
              <w:szCs w:val="24"/>
              <w:lang w:val="es-MX"/>
            </w:rPr>
            <w:t xml:space="preserve"> </w:t>
          </w:r>
          <w:r w:rsidR="00CC1C0F" w:rsidRPr="00CC1C0F">
            <w:rPr>
              <w:rFonts w:ascii="Times New Roman" w:hAnsi="Times New Roman" w:cs="Times New Roman"/>
              <w:noProof/>
              <w:color w:val="000000" w:themeColor="text1"/>
              <w:szCs w:val="24"/>
              <w:lang w:val="es-MX"/>
            </w:rPr>
            <w:t>(Gobierno de Colombia, 2016)</w:t>
          </w:r>
          <w:r w:rsidR="00477064">
            <w:rPr>
              <w:rFonts w:ascii="Times New Roman" w:hAnsi="Times New Roman" w:cs="Times New Roman"/>
              <w:color w:val="000000" w:themeColor="text1"/>
              <w:szCs w:val="24"/>
              <w:lang w:val="es-ES"/>
            </w:rPr>
            <w:fldChar w:fldCharType="end"/>
          </w:r>
        </w:sdtContent>
      </w:sdt>
      <w:r w:rsidR="00477064">
        <w:rPr>
          <w:rFonts w:ascii="Times New Roman" w:hAnsi="Times New Roman" w:cs="Times New Roman"/>
          <w:color w:val="000000" w:themeColor="text1"/>
          <w:szCs w:val="24"/>
          <w:lang w:val="es-ES"/>
        </w:rPr>
        <w:t xml:space="preserve"> </w:t>
      </w:r>
      <w:r>
        <w:rPr>
          <w:rFonts w:ascii="Times New Roman" w:hAnsi="Times New Roman" w:cs="Times New Roman"/>
          <w:color w:val="000000" w:themeColor="text1"/>
          <w:szCs w:val="24"/>
          <w:lang w:val="es-ES"/>
        </w:rPr>
        <w:t>que define el proceso como la salida de mercancías del territorio aduanero nacional cumpliendo con las formalidades aduaneras</w:t>
      </w:r>
      <w:r w:rsidR="00477064">
        <w:rPr>
          <w:rFonts w:ascii="Times New Roman" w:hAnsi="Times New Roman" w:cs="Times New Roman"/>
          <w:color w:val="000000" w:themeColor="text1"/>
          <w:szCs w:val="24"/>
          <w:lang w:val="es-ES"/>
        </w:rPr>
        <w:t xml:space="preserve">, de esta manera siguiendo la regulación actual de Procolombia el cual es la entidad encargada de promover el </w:t>
      </w:r>
      <w:r w:rsidR="00477064">
        <w:rPr>
          <w:rFonts w:ascii="Times New Roman" w:hAnsi="Times New Roman" w:cs="Times New Roman"/>
          <w:color w:val="000000" w:themeColor="text1"/>
          <w:szCs w:val="24"/>
          <w:lang w:val="es-ES"/>
        </w:rPr>
        <w:lastRenderedPageBreak/>
        <w:t>Turismo, la inversión extranjera en Colombia, las exportaciones no minero e</w:t>
      </w:r>
      <w:r w:rsidR="006C3B63">
        <w:rPr>
          <w:rFonts w:ascii="Times New Roman" w:hAnsi="Times New Roman" w:cs="Times New Roman"/>
          <w:color w:val="000000" w:themeColor="text1"/>
          <w:szCs w:val="24"/>
          <w:lang w:val="es-ES"/>
        </w:rPr>
        <w:t>nergéticas y la imagen del país, siendo esta entidad la que brinda la metodología del proceso exportador, siendo de esta manera los siguientes pasos que debe seguir la empresa</w:t>
      </w:r>
      <w:r w:rsidR="00477064">
        <w:rPr>
          <w:rFonts w:ascii="Times New Roman" w:hAnsi="Times New Roman" w:cs="Times New Roman"/>
          <w:color w:val="000000" w:themeColor="text1"/>
          <w:szCs w:val="24"/>
          <w:lang w:val="es-ES"/>
        </w:rPr>
        <w:t xml:space="preserve">: </w:t>
      </w:r>
    </w:p>
    <w:p w14:paraId="4AF50A26" w14:textId="77777777" w:rsidR="00DB072C" w:rsidRDefault="00DB072C" w:rsidP="00DB072C">
      <w:pPr>
        <w:spacing w:after="0" w:line="480" w:lineRule="auto"/>
        <w:rPr>
          <w:rFonts w:ascii="Times New Roman" w:hAnsi="Times New Roman" w:cs="Times New Roman"/>
          <w:color w:val="000000" w:themeColor="text1"/>
          <w:szCs w:val="24"/>
          <w:lang w:val="es-ES"/>
        </w:rPr>
      </w:pPr>
    </w:p>
    <w:p w14:paraId="35932D33" w14:textId="77777777" w:rsidR="00661FF5" w:rsidRPr="00661FF5" w:rsidRDefault="00661FF5" w:rsidP="00DB072C">
      <w:pPr>
        <w:pStyle w:val="Descripcin"/>
        <w:keepNext/>
        <w:spacing w:after="0" w:line="480" w:lineRule="auto"/>
        <w:jc w:val="center"/>
        <w:rPr>
          <w:color w:val="auto"/>
          <w:sz w:val="20"/>
        </w:rPr>
      </w:pPr>
      <w:bookmarkStart w:id="15" w:name="_Toc55312196"/>
      <w:r w:rsidRPr="00661FF5">
        <w:rPr>
          <w:color w:val="auto"/>
          <w:sz w:val="20"/>
        </w:rPr>
        <w:t xml:space="preserve">Tabla </w:t>
      </w:r>
      <w:r w:rsidRPr="00661FF5">
        <w:rPr>
          <w:color w:val="auto"/>
          <w:sz w:val="20"/>
        </w:rPr>
        <w:fldChar w:fldCharType="begin"/>
      </w:r>
      <w:r w:rsidRPr="00661FF5">
        <w:rPr>
          <w:color w:val="auto"/>
          <w:sz w:val="20"/>
        </w:rPr>
        <w:instrText xml:space="preserve"> SEQ Tabla \* ARABIC </w:instrText>
      </w:r>
      <w:r w:rsidRPr="00661FF5">
        <w:rPr>
          <w:color w:val="auto"/>
          <w:sz w:val="20"/>
        </w:rPr>
        <w:fldChar w:fldCharType="separate"/>
      </w:r>
      <w:r w:rsidR="0035363B">
        <w:rPr>
          <w:noProof/>
          <w:color w:val="auto"/>
          <w:sz w:val="20"/>
        </w:rPr>
        <w:t>2</w:t>
      </w:r>
      <w:r w:rsidRPr="00661FF5">
        <w:rPr>
          <w:color w:val="auto"/>
          <w:sz w:val="20"/>
        </w:rPr>
        <w:fldChar w:fldCharType="end"/>
      </w:r>
      <w:r w:rsidRPr="00661FF5">
        <w:rPr>
          <w:color w:val="auto"/>
          <w:sz w:val="20"/>
        </w:rPr>
        <w:t>: Pasos para la exportación en Colombia.</w:t>
      </w:r>
      <w:bookmarkEnd w:id="15"/>
    </w:p>
    <w:tbl>
      <w:tblPr>
        <w:tblStyle w:val="Tablaconcuadrcula"/>
        <w:tblW w:w="9493" w:type="dxa"/>
        <w:tblLook w:val="04A0" w:firstRow="1" w:lastRow="0" w:firstColumn="1" w:lastColumn="0" w:noHBand="0" w:noVBand="1"/>
      </w:tblPr>
      <w:tblGrid>
        <w:gridCol w:w="1616"/>
        <w:gridCol w:w="7877"/>
      </w:tblGrid>
      <w:tr w:rsidR="00E679C8" w14:paraId="635C230A" w14:textId="77777777" w:rsidTr="0004172D">
        <w:tc>
          <w:tcPr>
            <w:tcW w:w="1616" w:type="dxa"/>
          </w:tcPr>
          <w:p w14:paraId="6A39BC64" w14:textId="77777777" w:rsidR="00E679C8" w:rsidRDefault="00E679C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PASO</w:t>
            </w:r>
          </w:p>
        </w:tc>
        <w:tc>
          <w:tcPr>
            <w:tcW w:w="7877" w:type="dxa"/>
          </w:tcPr>
          <w:p w14:paraId="43FD3161" w14:textId="77777777" w:rsidR="00E679C8" w:rsidRDefault="00E679C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DESCRIPCIÓN</w:t>
            </w:r>
          </w:p>
        </w:tc>
      </w:tr>
      <w:tr w:rsidR="00E679C8" w14:paraId="1F2748B6" w14:textId="77777777" w:rsidTr="0004172D">
        <w:trPr>
          <w:trHeight w:val="881"/>
        </w:trPr>
        <w:tc>
          <w:tcPr>
            <w:tcW w:w="1616" w:type="dxa"/>
          </w:tcPr>
          <w:p w14:paraId="60B91770"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Creación de la empresa</w:t>
            </w:r>
          </w:p>
        </w:tc>
        <w:tc>
          <w:tcPr>
            <w:tcW w:w="7877" w:type="dxa"/>
          </w:tcPr>
          <w:p w14:paraId="37C5179A"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La constitución de la empresa legitimiza la actividad de la exportación de bienes colombianos. Para realizar el proceso se recomienda acercarse a la Cámara de Comercio más cercano. </w:t>
            </w:r>
          </w:p>
        </w:tc>
      </w:tr>
      <w:tr w:rsidR="00E679C8" w14:paraId="2324B3B9" w14:textId="77777777" w:rsidTr="0004172D">
        <w:trPr>
          <w:trHeight w:val="795"/>
        </w:trPr>
        <w:tc>
          <w:tcPr>
            <w:tcW w:w="1616" w:type="dxa"/>
          </w:tcPr>
          <w:p w14:paraId="411D38D2"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Registro como exportador</w:t>
            </w:r>
          </w:p>
        </w:tc>
        <w:tc>
          <w:tcPr>
            <w:tcW w:w="7877" w:type="dxa"/>
          </w:tcPr>
          <w:p w14:paraId="1919ADCD"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En Colombia cualquier empresa o persona natural que pretenda realizar exportaciones debe tener los siguientes registros vigentes: </w:t>
            </w:r>
          </w:p>
          <w:p w14:paraId="092D5F54" w14:textId="77777777" w:rsidR="00E679C8" w:rsidRDefault="00E679C8" w:rsidP="00DB072C">
            <w:pPr>
              <w:pStyle w:val="Prrafodelista"/>
              <w:numPr>
                <w:ilvl w:val="0"/>
                <w:numId w:val="8"/>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Registro Único Tributario – RUT habilitado por parte de la DIAN, y si ya cuenta con el documento verificar que se encuentre registrado como exportador. </w:t>
            </w:r>
          </w:p>
          <w:p w14:paraId="2CAEC26E" w14:textId="77777777" w:rsidR="00E679C8" w:rsidRDefault="00E679C8" w:rsidP="00DB072C">
            <w:pPr>
              <w:pStyle w:val="Prrafodelista"/>
              <w:numPr>
                <w:ilvl w:val="0"/>
                <w:numId w:val="8"/>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Para ejecutar operaciones de importación / exportación obligatoriamente debe pasarse al régimen común, por lo cual debe tramitar ante la DIAN la resolución de facturación (ahora es responsable de declarar IVA, facturación, retenciones, exógena, entre otros). </w:t>
            </w:r>
          </w:p>
          <w:p w14:paraId="4765B02E" w14:textId="77777777" w:rsidR="00E679C8" w:rsidRPr="00E679C8" w:rsidRDefault="00E679C8" w:rsidP="00DB072C">
            <w:pPr>
              <w:pStyle w:val="Prrafodelista"/>
              <w:numPr>
                <w:ilvl w:val="0"/>
                <w:numId w:val="8"/>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Estar inscrito ante MUISCA y contar con una firma electrónica (DIAN).</w:t>
            </w:r>
          </w:p>
        </w:tc>
      </w:tr>
      <w:tr w:rsidR="00E679C8" w14:paraId="0C0B6A59" w14:textId="77777777" w:rsidTr="0004172D">
        <w:trPr>
          <w:trHeight w:val="795"/>
        </w:trPr>
        <w:tc>
          <w:tcPr>
            <w:tcW w:w="1616" w:type="dxa"/>
          </w:tcPr>
          <w:p w14:paraId="520F7FF8"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La clasificación arancelaria </w:t>
            </w:r>
          </w:p>
        </w:tc>
        <w:tc>
          <w:tcPr>
            <w:tcW w:w="7877" w:type="dxa"/>
          </w:tcPr>
          <w:p w14:paraId="37AD3D0A" w14:textId="77777777" w:rsidR="00E679C8" w:rsidRPr="00E679C8" w:rsidRDefault="00E679C8" w:rsidP="00DB072C">
            <w:pPr>
              <w:spacing w:after="0" w:line="480" w:lineRule="auto"/>
              <w:rPr>
                <w:rFonts w:ascii="Times New Roman" w:hAnsi="Times New Roman" w:cs="Times New Roman"/>
                <w:color w:val="000000" w:themeColor="text1"/>
                <w:szCs w:val="24"/>
                <w:lang w:val="es-ES"/>
              </w:rPr>
            </w:pPr>
            <w:r w:rsidRPr="00E679C8">
              <w:rPr>
                <w:rFonts w:ascii="Times New Roman" w:hAnsi="Times New Roman" w:cs="Times New Roman"/>
                <w:color w:val="000000" w:themeColor="text1"/>
                <w:szCs w:val="24"/>
                <w:lang w:val="es-ES"/>
              </w:rPr>
              <w:t>Debe tener claro el producto que se va a exportar e identificarlo dentro de la categorización internacional de mercancías</w:t>
            </w:r>
            <w:r>
              <w:rPr>
                <w:rFonts w:ascii="Times New Roman" w:hAnsi="Times New Roman" w:cs="Times New Roman"/>
                <w:color w:val="000000" w:themeColor="text1"/>
                <w:szCs w:val="24"/>
                <w:lang w:val="es-ES"/>
              </w:rPr>
              <w:t xml:space="preserve">, encontrándolo dentro de la clasificación arancelaria. </w:t>
            </w:r>
          </w:p>
        </w:tc>
      </w:tr>
      <w:tr w:rsidR="00E679C8" w14:paraId="20136EAD" w14:textId="77777777" w:rsidTr="0004172D">
        <w:trPr>
          <w:trHeight w:val="795"/>
        </w:trPr>
        <w:tc>
          <w:tcPr>
            <w:tcW w:w="1616" w:type="dxa"/>
          </w:tcPr>
          <w:p w14:paraId="2CFB9746"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Solicitud de vistos buenos</w:t>
            </w:r>
          </w:p>
        </w:tc>
        <w:tc>
          <w:tcPr>
            <w:tcW w:w="7877" w:type="dxa"/>
          </w:tcPr>
          <w:p w14:paraId="4AE72215" w14:textId="77777777" w:rsidR="00E679C8" w:rsidRP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Según el producto, el cumplimiento de este requisito tendrá que ver con la protección de la salud humana y animal ya que certifica la inocuidad y salubridad de los productos para uso o consumo de los seres humanos y animales; así como la restricción o control por parte de nuestro país sobre ciertos materiales, productos o de mercancías. </w:t>
            </w:r>
          </w:p>
        </w:tc>
      </w:tr>
      <w:tr w:rsidR="00E679C8" w14:paraId="17B86454" w14:textId="77777777" w:rsidTr="0004172D">
        <w:trPr>
          <w:trHeight w:val="795"/>
        </w:trPr>
        <w:tc>
          <w:tcPr>
            <w:tcW w:w="1616" w:type="dxa"/>
          </w:tcPr>
          <w:p w14:paraId="24899DAB"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Selección de mercados </w:t>
            </w:r>
          </w:p>
        </w:tc>
        <w:tc>
          <w:tcPr>
            <w:tcW w:w="7877" w:type="dxa"/>
          </w:tcPr>
          <w:p w14:paraId="4E727326"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Se debe perfilar los posibles mercados para el producto, teniendo claro cuál o cuáles de los productos se desea exportar, es importante realizar una investigación sobre las características y aspectos del mercado externo del país a exportar. </w:t>
            </w:r>
          </w:p>
        </w:tc>
      </w:tr>
      <w:tr w:rsidR="00E679C8" w14:paraId="31B0B0AD" w14:textId="77777777" w:rsidTr="0004172D">
        <w:trPr>
          <w:trHeight w:val="795"/>
        </w:trPr>
        <w:tc>
          <w:tcPr>
            <w:tcW w:w="1616" w:type="dxa"/>
          </w:tcPr>
          <w:p w14:paraId="17EDB718" w14:textId="77777777" w:rsidR="00E679C8" w:rsidRDefault="00AF6BB3"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Términos</w:t>
            </w:r>
            <w:r w:rsidR="00E679C8">
              <w:rPr>
                <w:rFonts w:ascii="Times New Roman" w:hAnsi="Times New Roman" w:cs="Times New Roman"/>
                <w:color w:val="000000" w:themeColor="text1"/>
                <w:szCs w:val="24"/>
                <w:lang w:val="es-ES"/>
              </w:rPr>
              <w:t xml:space="preserve"> de negociación internacional – INCOTERMS</w:t>
            </w:r>
          </w:p>
        </w:tc>
        <w:tc>
          <w:tcPr>
            <w:tcW w:w="7877" w:type="dxa"/>
          </w:tcPr>
          <w:p w14:paraId="1595DFA0"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Previo a cualquier procedimiento aduanero (importación y/o </w:t>
            </w:r>
            <w:r w:rsidR="00AF6BB3">
              <w:rPr>
                <w:rFonts w:ascii="Times New Roman" w:hAnsi="Times New Roman" w:cs="Times New Roman"/>
                <w:color w:val="000000" w:themeColor="text1"/>
                <w:szCs w:val="24"/>
                <w:lang w:val="es-ES"/>
              </w:rPr>
              <w:t>exportación</w:t>
            </w:r>
            <w:r>
              <w:rPr>
                <w:rFonts w:ascii="Times New Roman" w:hAnsi="Times New Roman" w:cs="Times New Roman"/>
                <w:color w:val="000000" w:themeColor="text1"/>
                <w:szCs w:val="24"/>
                <w:lang w:val="es-ES"/>
              </w:rPr>
              <w:t xml:space="preserve">), es necesario celebrar un contrato o acuerdo de compraventa internacional con el cliente, precisando los términos y condiciones, tanto para el comprador como para el vendedor. En este contrato o </w:t>
            </w:r>
            <w:r w:rsidR="00AF6BB3">
              <w:rPr>
                <w:rFonts w:ascii="Times New Roman" w:hAnsi="Times New Roman" w:cs="Times New Roman"/>
                <w:color w:val="000000" w:themeColor="text1"/>
                <w:szCs w:val="24"/>
                <w:lang w:val="es-ES"/>
              </w:rPr>
              <w:t>acuerdo</w:t>
            </w:r>
            <w:r>
              <w:rPr>
                <w:rFonts w:ascii="Times New Roman" w:hAnsi="Times New Roman" w:cs="Times New Roman"/>
                <w:color w:val="000000" w:themeColor="text1"/>
                <w:szCs w:val="24"/>
                <w:lang w:val="es-ES"/>
              </w:rPr>
              <w:t xml:space="preserve"> incluirá una de </w:t>
            </w:r>
            <w:r w:rsidR="00AF6BB3">
              <w:rPr>
                <w:rFonts w:ascii="Times New Roman" w:hAnsi="Times New Roman" w:cs="Times New Roman"/>
                <w:color w:val="000000" w:themeColor="text1"/>
                <w:szCs w:val="24"/>
                <w:lang w:val="es-ES"/>
              </w:rPr>
              <w:t>las formas</w:t>
            </w:r>
            <w:r>
              <w:rPr>
                <w:rFonts w:ascii="Times New Roman" w:hAnsi="Times New Roman" w:cs="Times New Roman"/>
                <w:color w:val="000000" w:themeColor="text1"/>
                <w:szCs w:val="24"/>
                <w:lang w:val="es-ES"/>
              </w:rPr>
              <w:t xml:space="preserve"> de negociación, estipulando los costos, punto de entrega, documentación y riesgos involucrados en la distribución física de la mercancía, para el importador y exportador. </w:t>
            </w:r>
          </w:p>
        </w:tc>
      </w:tr>
      <w:tr w:rsidR="00E679C8" w14:paraId="0AB5AE5B" w14:textId="77777777" w:rsidTr="0004172D">
        <w:trPr>
          <w:trHeight w:val="795"/>
        </w:trPr>
        <w:tc>
          <w:tcPr>
            <w:tcW w:w="1616" w:type="dxa"/>
          </w:tcPr>
          <w:p w14:paraId="6276B57C" w14:textId="77777777" w:rsidR="00E679C8" w:rsidRDefault="00E679C8"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Registro ante la ventanilla única de comercio exterior – VUCE</w:t>
            </w:r>
          </w:p>
        </w:tc>
        <w:tc>
          <w:tcPr>
            <w:tcW w:w="7877" w:type="dxa"/>
          </w:tcPr>
          <w:p w14:paraId="7F1D51AD" w14:textId="77777777" w:rsidR="00E679C8" w:rsidRDefault="00AF6BB3"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Ante el registro deberá previamente: </w:t>
            </w:r>
          </w:p>
          <w:p w14:paraId="22D34ED0" w14:textId="77777777" w:rsidR="00AF6BB3" w:rsidRDefault="00AF6BB3" w:rsidP="00DB072C">
            <w:pPr>
              <w:pStyle w:val="Prrafodelista"/>
              <w:numPr>
                <w:ilvl w:val="0"/>
                <w:numId w:val="10"/>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Adquirir previamente la firma digital (diferente al de la DIAN), por lo que debe realizarse el tramite contactando alguna de las entidades autorizadas por la ONAC (</w:t>
            </w:r>
            <w:r w:rsidR="00B34D49">
              <w:rPr>
                <w:rFonts w:ascii="Times New Roman" w:hAnsi="Times New Roman" w:cs="Times New Roman"/>
                <w:color w:val="000000" w:themeColor="text1"/>
                <w:szCs w:val="24"/>
                <w:lang w:val="es-ES"/>
              </w:rPr>
              <w:t>artículo</w:t>
            </w:r>
            <w:r>
              <w:rPr>
                <w:rFonts w:ascii="Times New Roman" w:hAnsi="Times New Roman" w:cs="Times New Roman"/>
                <w:color w:val="000000" w:themeColor="text1"/>
                <w:szCs w:val="24"/>
                <w:lang w:val="es-ES"/>
              </w:rPr>
              <w:t xml:space="preserve"> 160 Decreto Ley 019 de 2012) para tal fin. </w:t>
            </w:r>
          </w:p>
          <w:p w14:paraId="1F8349DF" w14:textId="77777777" w:rsidR="00B34D49" w:rsidRPr="00AF6BB3" w:rsidRDefault="00B34D49" w:rsidP="00DB072C">
            <w:pPr>
              <w:pStyle w:val="Prrafodelista"/>
              <w:numPr>
                <w:ilvl w:val="0"/>
                <w:numId w:val="10"/>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Luego de ingresar a la plataforma se puede efectuar algunos trámites asociados a una subpartida arancelaria (registro de productores </w:t>
            </w:r>
            <w:r>
              <w:rPr>
                <w:rFonts w:ascii="Times New Roman" w:hAnsi="Times New Roman" w:cs="Times New Roman"/>
                <w:color w:val="000000" w:themeColor="text1"/>
                <w:szCs w:val="24"/>
                <w:lang w:val="es-ES"/>
              </w:rPr>
              <w:lastRenderedPageBreak/>
              <w:t xml:space="preserve">nacionales, tramite electrónico de autorización previa de exportación, acceso a entidades gubernamentales vinculados a la </w:t>
            </w:r>
            <w:proofErr w:type="spellStart"/>
            <w:r>
              <w:rPr>
                <w:rFonts w:ascii="Times New Roman" w:hAnsi="Times New Roman" w:cs="Times New Roman"/>
                <w:color w:val="000000" w:themeColor="text1"/>
                <w:szCs w:val="24"/>
                <w:lang w:val="es-ES"/>
              </w:rPr>
              <w:t>gestion</w:t>
            </w:r>
            <w:proofErr w:type="spellEnd"/>
            <w:r>
              <w:rPr>
                <w:rFonts w:ascii="Times New Roman" w:hAnsi="Times New Roman" w:cs="Times New Roman"/>
                <w:color w:val="000000" w:themeColor="text1"/>
                <w:szCs w:val="24"/>
                <w:lang w:val="es-ES"/>
              </w:rPr>
              <w:t xml:space="preserve"> de vistos buenos, sistema de inspección simultánea, registros ante policía antinarcóticos, etc.). </w:t>
            </w:r>
          </w:p>
        </w:tc>
      </w:tr>
      <w:tr w:rsidR="00B34D49" w14:paraId="6602D517" w14:textId="77777777" w:rsidTr="0004172D">
        <w:trPr>
          <w:trHeight w:val="795"/>
        </w:trPr>
        <w:tc>
          <w:tcPr>
            <w:tcW w:w="1616" w:type="dxa"/>
          </w:tcPr>
          <w:p w14:paraId="76EE9154" w14:textId="77777777" w:rsidR="00B34D49" w:rsidRDefault="00B34D4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Registro para determinación de origen o certificado de origen (si es el caso)</w:t>
            </w:r>
          </w:p>
        </w:tc>
        <w:tc>
          <w:tcPr>
            <w:tcW w:w="7877" w:type="dxa"/>
          </w:tcPr>
          <w:p w14:paraId="394A2D2A" w14:textId="77777777" w:rsidR="00B34D49" w:rsidRDefault="00B34D4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Las exenciones o reducciones arancelarias otorgadas en las negociaciones de los acuerdos de libre comercio, exigen la expedición de certificado de origen para gozar de estas preferencias. </w:t>
            </w:r>
          </w:p>
          <w:p w14:paraId="6DB38297" w14:textId="77777777" w:rsidR="00B34D49" w:rsidRDefault="00B34D49" w:rsidP="00DB072C">
            <w:pPr>
              <w:spacing w:after="0" w:line="480" w:lineRule="auto"/>
              <w:rPr>
                <w:rFonts w:ascii="Times New Roman" w:hAnsi="Times New Roman" w:cs="Times New Roman"/>
                <w:color w:val="000000" w:themeColor="text1"/>
                <w:szCs w:val="24"/>
                <w:lang w:val="es-ES"/>
              </w:rPr>
            </w:pPr>
          </w:p>
          <w:p w14:paraId="1AA5CEFF" w14:textId="77777777" w:rsidR="00B34D49" w:rsidRDefault="00B34D4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Si es el caso debe diligenciar previamente la Declaración juramentada de determinación de origen (un formulario por cada producto) en la página web de la DIAN. </w:t>
            </w:r>
          </w:p>
        </w:tc>
      </w:tr>
      <w:tr w:rsidR="00B34D49" w14:paraId="49B05CF1" w14:textId="77777777" w:rsidTr="0004172D">
        <w:trPr>
          <w:trHeight w:val="795"/>
        </w:trPr>
        <w:tc>
          <w:tcPr>
            <w:tcW w:w="1616" w:type="dxa"/>
          </w:tcPr>
          <w:p w14:paraId="15B5C600" w14:textId="77777777" w:rsidR="00B34D49" w:rsidRDefault="00B34D4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Procedimiento aduanero de exportación de bienes. </w:t>
            </w:r>
          </w:p>
        </w:tc>
        <w:tc>
          <w:tcPr>
            <w:tcW w:w="7877" w:type="dxa"/>
          </w:tcPr>
          <w:p w14:paraId="79799E07" w14:textId="77777777" w:rsidR="00B34D49" w:rsidRDefault="00B34D4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Si el monto de las mercancías que exportara es mayor a 30.000 USD (valor FOB), debe realizar este procedimiento necesariamente a través de una agencia de adunas que esté autorizado por la DIAN, quien lo representara ante la autoridad aduanera y le guiara detalladamente en el siguiente proceso. </w:t>
            </w:r>
          </w:p>
        </w:tc>
      </w:tr>
      <w:tr w:rsidR="00B34D49" w14:paraId="5A9145ED" w14:textId="77777777" w:rsidTr="0004172D">
        <w:trPr>
          <w:trHeight w:val="795"/>
        </w:trPr>
        <w:tc>
          <w:tcPr>
            <w:tcW w:w="1616" w:type="dxa"/>
          </w:tcPr>
          <w:p w14:paraId="0DEA60B2" w14:textId="77777777" w:rsidR="00B34D49" w:rsidRDefault="00B34D4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Documentos de la exportación </w:t>
            </w:r>
          </w:p>
        </w:tc>
        <w:tc>
          <w:tcPr>
            <w:tcW w:w="7877" w:type="dxa"/>
          </w:tcPr>
          <w:p w14:paraId="738C49A7" w14:textId="77777777" w:rsidR="00B34D49" w:rsidRDefault="00FE3717" w:rsidP="00DB072C">
            <w:pPr>
              <w:pStyle w:val="Prrafodelista"/>
              <w:numPr>
                <w:ilvl w:val="0"/>
                <w:numId w:val="11"/>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Factura comercial, lista de empaque, vistos buenos, certificado de origen y demás documentos que </w:t>
            </w:r>
            <w:r w:rsidR="0004172D">
              <w:rPr>
                <w:rFonts w:ascii="Times New Roman" w:hAnsi="Times New Roman" w:cs="Times New Roman"/>
                <w:color w:val="000000" w:themeColor="text1"/>
                <w:szCs w:val="24"/>
                <w:lang w:val="es-ES"/>
              </w:rPr>
              <w:t>se utilizó para la exportación</w:t>
            </w:r>
          </w:p>
          <w:p w14:paraId="67F28653" w14:textId="77777777" w:rsidR="0004172D" w:rsidRDefault="0004172D" w:rsidP="00DB072C">
            <w:pPr>
              <w:pStyle w:val="Prrafodelista"/>
              <w:numPr>
                <w:ilvl w:val="0"/>
                <w:numId w:val="11"/>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Documento de transporte (conocimiento de embarque, guía aérea cartaporte). </w:t>
            </w:r>
          </w:p>
          <w:p w14:paraId="5E180554" w14:textId="77777777" w:rsidR="0004172D" w:rsidRPr="0004172D" w:rsidRDefault="0004172D" w:rsidP="00DB072C">
            <w:pPr>
              <w:pStyle w:val="Prrafodelista"/>
              <w:numPr>
                <w:ilvl w:val="0"/>
                <w:numId w:val="11"/>
              </w:num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Declaración de exportación </w:t>
            </w:r>
          </w:p>
        </w:tc>
      </w:tr>
    </w:tbl>
    <w:p w14:paraId="123469D8" w14:textId="77777777" w:rsidR="00477064" w:rsidRDefault="00B34D49" w:rsidP="00DB072C">
      <w:pPr>
        <w:spacing w:after="0" w:line="480" w:lineRule="auto"/>
        <w:jc w:val="center"/>
        <w:rPr>
          <w:rFonts w:ascii="Times New Roman" w:hAnsi="Times New Roman" w:cs="Times New Roman"/>
          <w:color w:val="000000" w:themeColor="text1"/>
          <w:sz w:val="20"/>
          <w:szCs w:val="24"/>
          <w:lang w:val="es-ES"/>
        </w:rPr>
      </w:pPr>
      <w:r w:rsidRPr="00B34D49">
        <w:rPr>
          <w:rFonts w:ascii="Times New Roman" w:hAnsi="Times New Roman" w:cs="Times New Roman"/>
          <w:color w:val="000000" w:themeColor="text1"/>
          <w:sz w:val="20"/>
          <w:szCs w:val="24"/>
          <w:lang w:val="es-ES"/>
        </w:rPr>
        <w:t xml:space="preserve">FUENTE: </w:t>
      </w:r>
      <w:sdt>
        <w:sdtPr>
          <w:rPr>
            <w:rFonts w:ascii="Times New Roman" w:hAnsi="Times New Roman" w:cs="Times New Roman"/>
            <w:color w:val="000000" w:themeColor="text1"/>
            <w:sz w:val="20"/>
            <w:szCs w:val="24"/>
            <w:lang w:val="es-ES"/>
          </w:rPr>
          <w:id w:val="-1297300449"/>
          <w:citation/>
        </w:sdtPr>
        <w:sdtEndPr/>
        <w:sdtContent>
          <w:r w:rsidRPr="00B34D49">
            <w:rPr>
              <w:rFonts w:ascii="Times New Roman" w:hAnsi="Times New Roman" w:cs="Times New Roman"/>
              <w:color w:val="000000" w:themeColor="text1"/>
              <w:sz w:val="20"/>
              <w:szCs w:val="24"/>
              <w:lang w:val="es-ES"/>
            </w:rPr>
            <w:fldChar w:fldCharType="begin"/>
          </w:r>
          <w:r w:rsidRPr="00B34D49">
            <w:rPr>
              <w:rFonts w:ascii="Times New Roman" w:hAnsi="Times New Roman" w:cs="Times New Roman"/>
              <w:color w:val="000000" w:themeColor="text1"/>
              <w:sz w:val="20"/>
              <w:szCs w:val="24"/>
              <w:lang w:val="es-MX"/>
            </w:rPr>
            <w:instrText xml:space="preserve"> CITATION PRO18 \l 2058 </w:instrText>
          </w:r>
          <w:r w:rsidRPr="00B34D49">
            <w:rPr>
              <w:rFonts w:ascii="Times New Roman" w:hAnsi="Times New Roman" w:cs="Times New Roman"/>
              <w:color w:val="000000" w:themeColor="text1"/>
              <w:sz w:val="20"/>
              <w:szCs w:val="24"/>
              <w:lang w:val="es-ES"/>
            </w:rPr>
            <w:fldChar w:fldCharType="separate"/>
          </w:r>
          <w:r w:rsidR="00CC1C0F" w:rsidRPr="00CC1C0F">
            <w:rPr>
              <w:rFonts w:ascii="Times New Roman" w:hAnsi="Times New Roman" w:cs="Times New Roman"/>
              <w:noProof/>
              <w:color w:val="000000" w:themeColor="text1"/>
              <w:sz w:val="20"/>
              <w:szCs w:val="24"/>
              <w:lang w:val="es-MX"/>
            </w:rPr>
            <w:t>(PROCOLOMBIA, 2018)</w:t>
          </w:r>
          <w:r w:rsidRPr="00B34D49">
            <w:rPr>
              <w:rFonts w:ascii="Times New Roman" w:hAnsi="Times New Roman" w:cs="Times New Roman"/>
              <w:color w:val="000000" w:themeColor="text1"/>
              <w:sz w:val="20"/>
              <w:szCs w:val="24"/>
              <w:lang w:val="es-ES"/>
            </w:rPr>
            <w:fldChar w:fldCharType="end"/>
          </w:r>
        </w:sdtContent>
      </w:sdt>
    </w:p>
    <w:p w14:paraId="7FCD47A6" w14:textId="77777777" w:rsidR="001573C1" w:rsidRPr="00B34D49" w:rsidRDefault="001573C1" w:rsidP="00DB072C">
      <w:pPr>
        <w:spacing w:after="0" w:line="480" w:lineRule="auto"/>
        <w:jc w:val="center"/>
        <w:rPr>
          <w:rFonts w:ascii="Times New Roman" w:hAnsi="Times New Roman" w:cs="Times New Roman"/>
          <w:color w:val="000000" w:themeColor="text1"/>
          <w:sz w:val="20"/>
          <w:szCs w:val="24"/>
          <w:lang w:val="es-ES"/>
        </w:rPr>
      </w:pPr>
    </w:p>
    <w:p w14:paraId="0142B6C0" w14:textId="77777777" w:rsidR="0040626B" w:rsidRDefault="0004172D"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Conociendo los pasos para realizar la exportación es importante realizar un alistamiento dentro de la compañía, reali</w:t>
      </w:r>
      <w:r w:rsidR="0040626B">
        <w:rPr>
          <w:rFonts w:ascii="Times New Roman" w:hAnsi="Times New Roman" w:cs="Times New Roman"/>
          <w:color w:val="000000" w:themeColor="text1"/>
          <w:szCs w:val="24"/>
          <w:lang w:val="es-ES"/>
        </w:rPr>
        <w:t xml:space="preserve">zando un estudio de viabilidad, primero es importante realizar un </w:t>
      </w:r>
      <w:r w:rsidR="0040626B">
        <w:rPr>
          <w:rFonts w:ascii="Times New Roman" w:hAnsi="Times New Roman" w:cs="Times New Roman"/>
          <w:color w:val="000000" w:themeColor="text1"/>
          <w:szCs w:val="24"/>
          <w:lang w:val="es-ES"/>
        </w:rPr>
        <w:lastRenderedPageBreak/>
        <w:t>estudio de mercado que citando a Randall es la recopilación, el análisis y la presentación de información para ayudar a tomar decisiones y a controlar las acciones del marketing, lo anterior tenie</w:t>
      </w:r>
      <w:r w:rsidR="006C3B63">
        <w:rPr>
          <w:rFonts w:ascii="Times New Roman" w:hAnsi="Times New Roman" w:cs="Times New Roman"/>
          <w:color w:val="000000" w:themeColor="text1"/>
          <w:szCs w:val="24"/>
          <w:lang w:val="es-ES"/>
        </w:rPr>
        <w:t xml:space="preserve">ndo en cuenta las cuatro etapas, que </w:t>
      </w:r>
      <w:r w:rsidR="0040626B">
        <w:rPr>
          <w:rFonts w:ascii="Times New Roman" w:hAnsi="Times New Roman" w:cs="Times New Roman"/>
          <w:color w:val="000000" w:themeColor="text1"/>
          <w:szCs w:val="24"/>
          <w:lang w:val="es-ES"/>
        </w:rPr>
        <w:t xml:space="preserve">según Kotler primero </w:t>
      </w:r>
      <w:r w:rsidR="006C3B63">
        <w:rPr>
          <w:rFonts w:ascii="Times New Roman" w:hAnsi="Times New Roman" w:cs="Times New Roman"/>
          <w:color w:val="000000" w:themeColor="text1"/>
          <w:szCs w:val="24"/>
          <w:lang w:val="es-ES"/>
        </w:rPr>
        <w:t xml:space="preserve">se debe realizar </w:t>
      </w:r>
      <w:r w:rsidR="0040626B">
        <w:rPr>
          <w:rFonts w:ascii="Times New Roman" w:hAnsi="Times New Roman" w:cs="Times New Roman"/>
          <w:color w:val="000000" w:themeColor="text1"/>
          <w:szCs w:val="24"/>
          <w:lang w:val="es-ES"/>
        </w:rPr>
        <w:t xml:space="preserve">el establecimiento de los objetos del estudio y definición del problema que se intenta abordar, segundo la realización de investigación Exploratoria, tercero la búsqueda de información primaria y cuarto el análisis de los datos y presentación del informe </w:t>
      </w:r>
      <w:sdt>
        <w:sdtPr>
          <w:rPr>
            <w:rFonts w:ascii="Times New Roman" w:hAnsi="Times New Roman" w:cs="Times New Roman"/>
            <w:color w:val="000000" w:themeColor="text1"/>
            <w:szCs w:val="24"/>
            <w:lang w:val="es-ES"/>
          </w:rPr>
          <w:id w:val="-618838928"/>
          <w:citation/>
        </w:sdtPr>
        <w:sdtEndPr/>
        <w:sdtContent>
          <w:r w:rsidR="0040626B">
            <w:rPr>
              <w:rFonts w:ascii="Times New Roman" w:hAnsi="Times New Roman" w:cs="Times New Roman"/>
              <w:color w:val="000000" w:themeColor="text1"/>
              <w:szCs w:val="24"/>
              <w:lang w:val="es-ES"/>
            </w:rPr>
            <w:fldChar w:fldCharType="begin"/>
          </w:r>
          <w:r w:rsidR="0040626B">
            <w:rPr>
              <w:rFonts w:ascii="Times New Roman" w:hAnsi="Times New Roman" w:cs="Times New Roman"/>
              <w:color w:val="000000" w:themeColor="text1"/>
              <w:szCs w:val="24"/>
              <w:lang w:val="es-MX"/>
            </w:rPr>
            <w:instrText xml:space="preserve"> CITATION Iva16 \l 2058 </w:instrText>
          </w:r>
          <w:r w:rsidR="0040626B">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(Rodriguez, 2016)</w:t>
          </w:r>
          <w:r w:rsidR="0040626B">
            <w:rPr>
              <w:rFonts w:ascii="Times New Roman" w:hAnsi="Times New Roman" w:cs="Times New Roman"/>
              <w:color w:val="000000" w:themeColor="text1"/>
              <w:szCs w:val="24"/>
              <w:lang w:val="es-ES"/>
            </w:rPr>
            <w:fldChar w:fldCharType="end"/>
          </w:r>
        </w:sdtContent>
      </w:sdt>
      <w:r w:rsidR="0040626B">
        <w:rPr>
          <w:rFonts w:ascii="Times New Roman" w:hAnsi="Times New Roman" w:cs="Times New Roman"/>
          <w:color w:val="000000" w:themeColor="text1"/>
          <w:szCs w:val="24"/>
          <w:lang w:val="es-ES"/>
        </w:rPr>
        <w:t xml:space="preserve">. </w:t>
      </w:r>
    </w:p>
    <w:p w14:paraId="77699892" w14:textId="77777777" w:rsidR="00A13CC5" w:rsidRDefault="0040626B" w:rsidP="00724834">
      <w:pPr>
        <w:spacing w:after="0" w:line="480" w:lineRule="auto"/>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 </w:t>
      </w:r>
      <w:r w:rsidR="00724834">
        <w:rPr>
          <w:rFonts w:ascii="Times New Roman" w:hAnsi="Times New Roman" w:cs="Times New Roman"/>
          <w:color w:val="000000" w:themeColor="text1"/>
          <w:szCs w:val="24"/>
          <w:lang w:val="es-ES"/>
        </w:rPr>
        <w:tab/>
      </w:r>
      <w:r>
        <w:rPr>
          <w:rFonts w:ascii="Times New Roman" w:hAnsi="Times New Roman" w:cs="Times New Roman"/>
          <w:color w:val="000000" w:themeColor="text1"/>
          <w:szCs w:val="24"/>
          <w:lang w:val="es-ES"/>
        </w:rPr>
        <w:t xml:space="preserve">Por su parte, un estudio técnico </w:t>
      </w:r>
      <w:r w:rsidR="008B635A">
        <w:rPr>
          <w:rFonts w:ascii="Times New Roman" w:hAnsi="Times New Roman" w:cs="Times New Roman"/>
          <w:color w:val="000000" w:themeColor="text1"/>
          <w:szCs w:val="24"/>
          <w:lang w:val="es-ES"/>
        </w:rPr>
        <w:t xml:space="preserve">es aquel que presenta la determinación del tamaño óptimo de la planta, determinación de la localización optima de la planta, ingeniero del proyecto y análisis organizativo, administrativo y legal </w:t>
      </w:r>
      <w:sdt>
        <w:sdtPr>
          <w:rPr>
            <w:rFonts w:ascii="Times New Roman" w:hAnsi="Times New Roman" w:cs="Times New Roman"/>
            <w:color w:val="000000" w:themeColor="text1"/>
            <w:szCs w:val="24"/>
            <w:lang w:val="es-ES"/>
          </w:rPr>
          <w:id w:val="1537698337"/>
          <w:citation/>
        </w:sdtPr>
        <w:sdtEndPr/>
        <w:sdtContent>
          <w:r w:rsidR="008B635A">
            <w:rPr>
              <w:rFonts w:ascii="Times New Roman" w:hAnsi="Times New Roman" w:cs="Times New Roman"/>
              <w:color w:val="000000" w:themeColor="text1"/>
              <w:szCs w:val="24"/>
              <w:lang w:val="es-ES"/>
            </w:rPr>
            <w:fldChar w:fldCharType="begin"/>
          </w:r>
          <w:r w:rsidR="008B635A">
            <w:rPr>
              <w:rFonts w:ascii="Times New Roman" w:hAnsi="Times New Roman" w:cs="Times New Roman"/>
              <w:color w:val="000000" w:themeColor="text1"/>
              <w:szCs w:val="24"/>
              <w:lang w:val="es-MX"/>
            </w:rPr>
            <w:instrText xml:space="preserve"> CITATION uci \l 2058 </w:instrText>
          </w:r>
          <w:r w:rsidR="008B635A">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(ucipfg, s.f.)</w:t>
          </w:r>
          <w:r w:rsidR="008B635A">
            <w:rPr>
              <w:rFonts w:ascii="Times New Roman" w:hAnsi="Times New Roman" w:cs="Times New Roman"/>
              <w:color w:val="000000" w:themeColor="text1"/>
              <w:szCs w:val="24"/>
              <w:lang w:val="es-ES"/>
            </w:rPr>
            <w:fldChar w:fldCharType="end"/>
          </w:r>
        </w:sdtContent>
      </w:sdt>
      <w:r w:rsidR="008B635A">
        <w:rPr>
          <w:rFonts w:ascii="Times New Roman" w:hAnsi="Times New Roman" w:cs="Times New Roman"/>
          <w:color w:val="000000" w:themeColor="text1"/>
          <w:szCs w:val="24"/>
          <w:lang w:val="es-ES"/>
        </w:rPr>
        <w:t xml:space="preserve">, adicionalmente se debe </w:t>
      </w:r>
      <w:r w:rsidR="006C3B63">
        <w:rPr>
          <w:rFonts w:ascii="Times New Roman" w:hAnsi="Times New Roman" w:cs="Times New Roman"/>
          <w:color w:val="000000" w:themeColor="text1"/>
          <w:szCs w:val="24"/>
          <w:lang w:val="es-ES"/>
        </w:rPr>
        <w:t xml:space="preserve">realizar un estudio legal que </w:t>
      </w:r>
      <w:r w:rsidR="008B635A">
        <w:rPr>
          <w:rFonts w:ascii="Times New Roman" w:hAnsi="Times New Roman" w:cs="Times New Roman"/>
          <w:color w:val="000000" w:themeColor="text1"/>
          <w:szCs w:val="24"/>
          <w:lang w:val="es-ES"/>
        </w:rPr>
        <w:t xml:space="preserve">según Sapag es la base de la representación de la empresa en términos legales, donde se incorporan todos los aspectos organizacionales que se encuentran en el marco legal de un proyecto </w:t>
      </w:r>
      <w:sdt>
        <w:sdtPr>
          <w:rPr>
            <w:rFonts w:ascii="Times New Roman" w:hAnsi="Times New Roman" w:cs="Times New Roman"/>
            <w:color w:val="000000" w:themeColor="text1"/>
            <w:szCs w:val="24"/>
            <w:lang w:val="es-ES"/>
          </w:rPr>
          <w:id w:val="-1909612391"/>
          <w:citation/>
        </w:sdtPr>
        <w:sdtEndPr/>
        <w:sdtContent>
          <w:r w:rsidR="008B635A">
            <w:rPr>
              <w:rFonts w:ascii="Times New Roman" w:hAnsi="Times New Roman" w:cs="Times New Roman"/>
              <w:color w:val="000000" w:themeColor="text1"/>
              <w:szCs w:val="24"/>
              <w:lang w:val="es-ES"/>
            </w:rPr>
            <w:fldChar w:fldCharType="begin"/>
          </w:r>
          <w:r w:rsidR="008B635A">
            <w:rPr>
              <w:rFonts w:ascii="Times New Roman" w:hAnsi="Times New Roman" w:cs="Times New Roman"/>
              <w:color w:val="000000" w:themeColor="text1"/>
              <w:szCs w:val="24"/>
              <w:lang w:val="es-MX"/>
            </w:rPr>
            <w:instrText xml:space="preserve"> CITATION Uni \l 2058 </w:instrText>
          </w:r>
          <w:r w:rsidR="008B635A">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(Universidad Interamericana para el desarrollo, s.f.)</w:t>
          </w:r>
          <w:r w:rsidR="008B635A">
            <w:rPr>
              <w:rFonts w:ascii="Times New Roman" w:hAnsi="Times New Roman" w:cs="Times New Roman"/>
              <w:color w:val="000000" w:themeColor="text1"/>
              <w:szCs w:val="24"/>
              <w:lang w:val="es-ES"/>
            </w:rPr>
            <w:fldChar w:fldCharType="end"/>
          </w:r>
        </w:sdtContent>
      </w:sdt>
      <w:r w:rsidR="008B635A">
        <w:rPr>
          <w:rFonts w:ascii="Times New Roman" w:hAnsi="Times New Roman" w:cs="Times New Roman"/>
          <w:color w:val="000000" w:themeColor="text1"/>
          <w:szCs w:val="24"/>
          <w:lang w:val="es-ES"/>
        </w:rPr>
        <w:t xml:space="preserve"> </w:t>
      </w:r>
      <w:r w:rsidR="0004172D">
        <w:rPr>
          <w:rFonts w:ascii="Times New Roman" w:hAnsi="Times New Roman" w:cs="Times New Roman"/>
          <w:color w:val="000000" w:themeColor="text1"/>
          <w:szCs w:val="24"/>
          <w:lang w:val="es-ES"/>
        </w:rPr>
        <w:t xml:space="preserve"> </w:t>
      </w:r>
      <w:r w:rsidR="008B635A">
        <w:rPr>
          <w:rFonts w:ascii="Times New Roman" w:hAnsi="Times New Roman" w:cs="Times New Roman"/>
          <w:color w:val="000000" w:themeColor="text1"/>
          <w:szCs w:val="24"/>
          <w:lang w:val="es-ES"/>
        </w:rPr>
        <w:t>y finalmente es importante referenciar un estudio fi</w:t>
      </w:r>
      <w:r w:rsidR="006C3B63">
        <w:rPr>
          <w:rFonts w:ascii="Times New Roman" w:hAnsi="Times New Roman" w:cs="Times New Roman"/>
          <w:color w:val="000000" w:themeColor="text1"/>
          <w:szCs w:val="24"/>
          <w:lang w:val="es-ES"/>
        </w:rPr>
        <w:t xml:space="preserve">nanciero el cual es la </w:t>
      </w:r>
      <w:r w:rsidR="008B635A">
        <w:rPr>
          <w:rFonts w:ascii="Times New Roman" w:hAnsi="Times New Roman" w:cs="Times New Roman"/>
          <w:color w:val="000000" w:themeColor="text1"/>
          <w:szCs w:val="24"/>
          <w:lang w:val="es-ES"/>
        </w:rPr>
        <w:t xml:space="preserve">interpretación de la información contable de una empresa u organización con el fin de diagnosticar su situación actual y proyectar su desenvolvimiento futuro </w:t>
      </w:r>
      <w:sdt>
        <w:sdtPr>
          <w:rPr>
            <w:rFonts w:ascii="Times New Roman" w:hAnsi="Times New Roman" w:cs="Times New Roman"/>
            <w:color w:val="000000" w:themeColor="text1"/>
            <w:szCs w:val="24"/>
            <w:lang w:val="es-ES"/>
          </w:rPr>
          <w:id w:val="-1657833351"/>
          <w:citation/>
        </w:sdtPr>
        <w:sdtEndPr/>
        <w:sdtContent>
          <w:r w:rsidR="008B635A">
            <w:rPr>
              <w:rFonts w:ascii="Times New Roman" w:hAnsi="Times New Roman" w:cs="Times New Roman"/>
              <w:color w:val="000000" w:themeColor="text1"/>
              <w:szCs w:val="24"/>
              <w:lang w:val="es-ES"/>
            </w:rPr>
            <w:fldChar w:fldCharType="begin"/>
          </w:r>
          <w:r w:rsidR="008B635A">
            <w:rPr>
              <w:rFonts w:ascii="Times New Roman" w:hAnsi="Times New Roman" w:cs="Times New Roman"/>
              <w:color w:val="000000" w:themeColor="text1"/>
              <w:szCs w:val="24"/>
              <w:lang w:val="es-MX"/>
            </w:rPr>
            <w:instrText xml:space="preserve"> CITATION Pau \l 2058 </w:instrText>
          </w:r>
          <w:r w:rsidR="008B635A">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(Roldan, s.f.)</w:t>
          </w:r>
          <w:r w:rsidR="008B635A">
            <w:rPr>
              <w:rFonts w:ascii="Times New Roman" w:hAnsi="Times New Roman" w:cs="Times New Roman"/>
              <w:color w:val="000000" w:themeColor="text1"/>
              <w:szCs w:val="24"/>
              <w:lang w:val="es-ES"/>
            </w:rPr>
            <w:fldChar w:fldCharType="end"/>
          </w:r>
        </w:sdtContent>
      </w:sdt>
    </w:p>
    <w:p w14:paraId="290F1B6B" w14:textId="77777777" w:rsidR="008B635A" w:rsidRPr="008B635A" w:rsidRDefault="008B635A" w:rsidP="00DB072C">
      <w:pPr>
        <w:spacing w:after="0" w:line="480" w:lineRule="auto"/>
        <w:rPr>
          <w:rFonts w:ascii="Times New Roman" w:hAnsi="Times New Roman" w:cs="Times New Roman"/>
          <w:color w:val="000000" w:themeColor="text1"/>
          <w:szCs w:val="24"/>
          <w:lang w:val="es-ES"/>
        </w:rPr>
      </w:pPr>
    </w:p>
    <w:p w14:paraId="439B98FC" w14:textId="77777777" w:rsidR="00A13CC5" w:rsidRPr="0044448D" w:rsidRDefault="00CA06FE" w:rsidP="00DB072C">
      <w:pPr>
        <w:pStyle w:val="Ttulo2"/>
        <w:numPr>
          <w:ilvl w:val="1"/>
          <w:numId w:val="2"/>
        </w:numPr>
        <w:spacing w:line="480" w:lineRule="auto"/>
        <w:rPr>
          <w:lang w:val="es-ES"/>
        </w:rPr>
      </w:pPr>
      <w:bookmarkStart w:id="16" w:name="_Toc55312173"/>
      <w:r w:rsidRPr="0044448D">
        <w:rPr>
          <w:lang w:val="es-ES"/>
        </w:rPr>
        <w:t>MARCO METODOLÓGICO</w:t>
      </w:r>
      <w:bookmarkEnd w:id="16"/>
      <w:r w:rsidRPr="0044448D">
        <w:rPr>
          <w:lang w:val="es-ES"/>
        </w:rPr>
        <w:t xml:space="preserve"> </w:t>
      </w:r>
    </w:p>
    <w:p w14:paraId="4348CF77" w14:textId="77777777" w:rsidR="00A13CC5" w:rsidRPr="0044448D" w:rsidRDefault="00A13CC5" w:rsidP="00DB072C">
      <w:pPr>
        <w:spacing w:after="0" w:line="480" w:lineRule="auto"/>
        <w:rPr>
          <w:rFonts w:ascii="Times New Roman" w:hAnsi="Times New Roman" w:cs="Times New Roman"/>
          <w:b/>
          <w:color w:val="000000" w:themeColor="text1"/>
          <w:szCs w:val="24"/>
          <w:lang w:val="es-ES"/>
        </w:rPr>
      </w:pPr>
    </w:p>
    <w:p w14:paraId="5B4BF2DA" w14:textId="77777777" w:rsidR="00FF16E5" w:rsidRPr="0044448D" w:rsidRDefault="00FF16E5" w:rsidP="00724834">
      <w:pPr>
        <w:spacing w:after="0" w:line="480" w:lineRule="auto"/>
        <w:ind w:firstLine="720"/>
        <w:jc w:val="left"/>
        <w:rPr>
          <w:rFonts w:ascii="Times New Roman" w:hAnsi="Times New Roman" w:cs="Times New Roman"/>
          <w:color w:val="000000" w:themeColor="text1"/>
          <w:szCs w:val="24"/>
          <w:lang w:val="es-ES"/>
        </w:rPr>
      </w:pPr>
      <w:r w:rsidRPr="0044448D">
        <w:rPr>
          <w:rFonts w:ascii="Times New Roman" w:hAnsi="Times New Roman" w:cs="Times New Roman"/>
          <w:color w:val="000000" w:themeColor="text1"/>
          <w:szCs w:val="24"/>
          <w:lang w:val="es-ES"/>
        </w:rPr>
        <w:t xml:space="preserve">Para el proyecto se </w:t>
      </w:r>
      <w:r w:rsidR="0044448D" w:rsidRPr="0044448D">
        <w:rPr>
          <w:rFonts w:ascii="Times New Roman" w:hAnsi="Times New Roman" w:cs="Times New Roman"/>
          <w:color w:val="000000" w:themeColor="text1"/>
          <w:szCs w:val="24"/>
          <w:lang w:val="es-ES"/>
        </w:rPr>
        <w:t>realizará</w:t>
      </w:r>
      <w:r w:rsidRPr="0044448D">
        <w:rPr>
          <w:rFonts w:ascii="Times New Roman" w:hAnsi="Times New Roman" w:cs="Times New Roman"/>
          <w:color w:val="000000" w:themeColor="text1"/>
          <w:szCs w:val="24"/>
          <w:lang w:val="es-ES"/>
        </w:rPr>
        <w:t xml:space="preserve"> una investigación de mercados </w:t>
      </w:r>
      <w:r w:rsidR="00470D87">
        <w:rPr>
          <w:rFonts w:ascii="Times New Roman" w:hAnsi="Times New Roman" w:cs="Times New Roman"/>
          <w:color w:val="000000" w:themeColor="text1"/>
          <w:szCs w:val="24"/>
          <w:lang w:val="es-ES"/>
        </w:rPr>
        <w:t xml:space="preserve">con el objetivo de analizar </w:t>
      </w:r>
      <w:r w:rsidR="00470D87" w:rsidRPr="0044448D">
        <w:rPr>
          <w:rFonts w:ascii="Times New Roman" w:hAnsi="Times New Roman" w:cs="Times New Roman"/>
          <w:color w:val="000000" w:themeColor="text1"/>
          <w:szCs w:val="24"/>
          <w:lang w:val="es-ES"/>
        </w:rPr>
        <w:t>los</w:t>
      </w:r>
      <w:r w:rsidRPr="0044448D">
        <w:rPr>
          <w:rFonts w:ascii="Times New Roman" w:hAnsi="Times New Roman" w:cs="Times New Roman"/>
          <w:color w:val="000000" w:themeColor="text1"/>
          <w:szCs w:val="24"/>
          <w:lang w:val="es-ES"/>
        </w:rPr>
        <w:t xml:space="preserve"> canales de distribución </w:t>
      </w:r>
      <w:r w:rsidR="0044448D" w:rsidRPr="0044448D">
        <w:rPr>
          <w:rFonts w:ascii="Times New Roman" w:hAnsi="Times New Roman" w:cs="Times New Roman"/>
          <w:color w:val="000000" w:themeColor="text1"/>
          <w:szCs w:val="24"/>
          <w:lang w:val="es-ES"/>
        </w:rPr>
        <w:t>más</w:t>
      </w:r>
      <w:r w:rsidRPr="0044448D">
        <w:rPr>
          <w:rFonts w:ascii="Times New Roman" w:hAnsi="Times New Roman" w:cs="Times New Roman"/>
          <w:color w:val="000000" w:themeColor="text1"/>
          <w:szCs w:val="24"/>
          <w:lang w:val="es-ES"/>
        </w:rPr>
        <w:t xml:space="preserve"> importante</w:t>
      </w:r>
      <w:r w:rsidR="00470D87">
        <w:rPr>
          <w:rFonts w:ascii="Times New Roman" w:hAnsi="Times New Roman" w:cs="Times New Roman"/>
          <w:color w:val="000000" w:themeColor="text1"/>
          <w:szCs w:val="24"/>
          <w:lang w:val="es-ES"/>
        </w:rPr>
        <w:t>s que existen en</w:t>
      </w:r>
      <w:r w:rsidR="002B754A">
        <w:rPr>
          <w:rFonts w:ascii="Times New Roman" w:hAnsi="Times New Roman" w:cs="Times New Roman"/>
          <w:color w:val="000000" w:themeColor="text1"/>
          <w:szCs w:val="24"/>
          <w:lang w:val="es-ES"/>
        </w:rPr>
        <w:t xml:space="preserve"> Nueva York - </w:t>
      </w:r>
      <w:r w:rsidR="00470D87">
        <w:rPr>
          <w:rFonts w:ascii="Times New Roman" w:hAnsi="Times New Roman" w:cs="Times New Roman"/>
          <w:color w:val="000000" w:themeColor="text1"/>
          <w:szCs w:val="24"/>
          <w:lang w:val="es-ES"/>
        </w:rPr>
        <w:t xml:space="preserve">Estados Unidos con el fin de comprender </w:t>
      </w:r>
      <w:r w:rsidR="00470D87" w:rsidRPr="0044448D">
        <w:rPr>
          <w:rFonts w:ascii="Times New Roman" w:hAnsi="Times New Roman" w:cs="Times New Roman"/>
          <w:color w:val="000000" w:themeColor="text1"/>
          <w:szCs w:val="24"/>
          <w:lang w:val="es-ES"/>
        </w:rPr>
        <w:t>las</w:t>
      </w:r>
      <w:r w:rsidR="00470D87">
        <w:rPr>
          <w:rFonts w:ascii="Times New Roman" w:hAnsi="Times New Roman" w:cs="Times New Roman"/>
          <w:color w:val="000000" w:themeColor="text1"/>
          <w:szCs w:val="24"/>
          <w:lang w:val="es-ES"/>
        </w:rPr>
        <w:t xml:space="preserve"> segmentación y preferencias requeridas por la persona que compra el producto que favorezcan el ingreso al mercado estadounidense. </w:t>
      </w:r>
    </w:p>
    <w:p w14:paraId="0BB0813F" w14:textId="77777777" w:rsidR="00470D87" w:rsidRDefault="00470D87"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En este orden de ideas el tipo</w:t>
      </w:r>
      <w:r w:rsidR="006C3B63">
        <w:rPr>
          <w:rFonts w:ascii="Times New Roman" w:hAnsi="Times New Roman" w:cs="Times New Roman"/>
          <w:color w:val="000000" w:themeColor="text1"/>
          <w:szCs w:val="24"/>
          <w:lang w:val="es-ES"/>
        </w:rPr>
        <w:t xml:space="preserve"> de investigación a realizar es</w:t>
      </w:r>
      <w:r>
        <w:rPr>
          <w:rFonts w:ascii="Times New Roman" w:hAnsi="Times New Roman" w:cs="Times New Roman"/>
          <w:color w:val="000000" w:themeColor="text1"/>
          <w:szCs w:val="24"/>
          <w:lang w:val="es-ES"/>
        </w:rPr>
        <w:t xml:space="preserve"> cualitativa dado que se realizará la obtención de datos no cuantificable para realizar un análisis de los distribuidores mayoristas estadounidenses, identificando de esta manera las principales variables en e</w:t>
      </w:r>
      <w:r w:rsidR="006C3B63">
        <w:rPr>
          <w:rFonts w:ascii="Times New Roman" w:hAnsi="Times New Roman" w:cs="Times New Roman"/>
          <w:color w:val="000000" w:themeColor="text1"/>
          <w:szCs w:val="24"/>
          <w:lang w:val="es-ES"/>
        </w:rPr>
        <w:t>l momento de elegir uno o varios distribuidores del producto</w:t>
      </w:r>
      <w:r>
        <w:rPr>
          <w:rFonts w:ascii="Times New Roman" w:hAnsi="Times New Roman" w:cs="Times New Roman"/>
          <w:color w:val="000000" w:themeColor="text1"/>
          <w:szCs w:val="24"/>
          <w:lang w:val="es-ES"/>
        </w:rPr>
        <w:t xml:space="preserve">. </w:t>
      </w:r>
    </w:p>
    <w:p w14:paraId="0D5AFE85" w14:textId="77777777" w:rsidR="00C96344" w:rsidRDefault="00470D87" w:rsidP="00724834">
      <w:pPr>
        <w:spacing w:after="0" w:line="480" w:lineRule="auto"/>
        <w:ind w:firstLine="720"/>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De esta manera para estudiar esta información se utilizará el método de análisis documental, el cual se realizará la selección de diferentes artículos y estudios de mercado presentadas por Instituciones públicas y entidades especializadas la cua</w:t>
      </w:r>
      <w:r w:rsidR="00C96344">
        <w:rPr>
          <w:rFonts w:ascii="Times New Roman" w:hAnsi="Times New Roman" w:cs="Times New Roman"/>
          <w:color w:val="000000" w:themeColor="text1"/>
          <w:szCs w:val="24"/>
          <w:lang w:val="es-ES"/>
        </w:rPr>
        <w:t>les sean de fuentes confiables, tomando como población objeto de estudio a las distribuidoras mayoristas estadounidenses</w:t>
      </w:r>
      <w:r w:rsidR="006C3B63">
        <w:rPr>
          <w:rFonts w:ascii="Times New Roman" w:hAnsi="Times New Roman" w:cs="Times New Roman"/>
          <w:color w:val="000000" w:themeColor="text1"/>
          <w:szCs w:val="24"/>
          <w:lang w:val="es-ES"/>
        </w:rPr>
        <w:t xml:space="preserve"> que operen dentro de la ciudad de Nueva York</w:t>
      </w:r>
      <w:r w:rsidR="00C96344">
        <w:rPr>
          <w:rFonts w:ascii="Times New Roman" w:hAnsi="Times New Roman" w:cs="Times New Roman"/>
          <w:color w:val="000000" w:themeColor="text1"/>
          <w:szCs w:val="24"/>
          <w:lang w:val="es-ES"/>
        </w:rPr>
        <w:t xml:space="preserve">. </w:t>
      </w:r>
    </w:p>
    <w:p w14:paraId="76E2E35E" w14:textId="77777777" w:rsidR="00430566" w:rsidRDefault="00C96344" w:rsidP="00724834">
      <w:pPr>
        <w:spacing w:after="0" w:line="480" w:lineRule="auto"/>
        <w:ind w:firstLine="720"/>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Cuando finalmente se obtengan los datos de estudio se </w:t>
      </w:r>
      <w:r w:rsidR="00486885">
        <w:rPr>
          <w:rFonts w:ascii="Times New Roman" w:hAnsi="Times New Roman" w:cs="Times New Roman"/>
          <w:color w:val="000000" w:themeColor="text1"/>
          <w:szCs w:val="24"/>
          <w:lang w:val="es-ES"/>
        </w:rPr>
        <w:t>realizará</w:t>
      </w:r>
      <w:r>
        <w:rPr>
          <w:rFonts w:ascii="Times New Roman" w:hAnsi="Times New Roman" w:cs="Times New Roman"/>
          <w:color w:val="000000" w:themeColor="text1"/>
          <w:szCs w:val="24"/>
          <w:lang w:val="es-ES"/>
        </w:rPr>
        <w:t xml:space="preserve"> un análisis de los canales</w:t>
      </w:r>
      <w:r w:rsidR="00486885">
        <w:rPr>
          <w:rFonts w:ascii="Times New Roman" w:hAnsi="Times New Roman" w:cs="Times New Roman"/>
          <w:color w:val="000000" w:themeColor="text1"/>
          <w:szCs w:val="24"/>
          <w:lang w:val="es-ES"/>
        </w:rPr>
        <w:t xml:space="preserve"> de distribución más importantes en los Estados Unidos con los nombres de las empresas</w:t>
      </w:r>
      <w:r w:rsidR="00430566">
        <w:rPr>
          <w:rFonts w:ascii="Times New Roman" w:hAnsi="Times New Roman" w:cs="Times New Roman"/>
          <w:color w:val="000000" w:themeColor="text1"/>
          <w:szCs w:val="24"/>
          <w:lang w:val="es-ES"/>
        </w:rPr>
        <w:t xml:space="preserve"> distribuidoras</w:t>
      </w:r>
      <w:r w:rsidR="00486885">
        <w:rPr>
          <w:rFonts w:ascii="Times New Roman" w:hAnsi="Times New Roman" w:cs="Times New Roman"/>
          <w:color w:val="000000" w:themeColor="text1"/>
          <w:szCs w:val="24"/>
          <w:lang w:val="es-ES"/>
        </w:rPr>
        <w:t xml:space="preserve"> más importantes y dominantes en el mercado con el fin de realizar la negociación con el distribuidor, definiendo de esta manera los requisitos de calidad que cumplan con las expectativas del comprador estadounidense. </w:t>
      </w:r>
    </w:p>
    <w:p w14:paraId="7939900C" w14:textId="77777777" w:rsidR="00724834" w:rsidRDefault="00724834" w:rsidP="00724834">
      <w:pPr>
        <w:spacing w:after="0" w:line="480" w:lineRule="auto"/>
        <w:ind w:firstLine="720"/>
        <w:rPr>
          <w:rFonts w:ascii="Times New Roman" w:hAnsi="Times New Roman" w:cs="Times New Roman"/>
          <w:color w:val="000000" w:themeColor="text1"/>
          <w:szCs w:val="24"/>
          <w:lang w:val="es-ES"/>
        </w:rPr>
      </w:pPr>
    </w:p>
    <w:p w14:paraId="305802CA" w14:textId="77777777" w:rsidR="00A13CC5" w:rsidRDefault="00A13CC5" w:rsidP="00DB072C">
      <w:pPr>
        <w:pStyle w:val="Ttulo1"/>
        <w:numPr>
          <w:ilvl w:val="0"/>
          <w:numId w:val="2"/>
        </w:numPr>
        <w:spacing w:line="480" w:lineRule="auto"/>
        <w:jc w:val="center"/>
        <w:rPr>
          <w:lang w:val="es-ES"/>
        </w:rPr>
      </w:pPr>
      <w:bookmarkStart w:id="17" w:name="_Toc55312174"/>
      <w:r>
        <w:rPr>
          <w:lang w:val="es-ES"/>
        </w:rPr>
        <w:t>ESTUDIOS DE FACTIBILIDAD</w:t>
      </w:r>
      <w:bookmarkEnd w:id="17"/>
    </w:p>
    <w:p w14:paraId="3B6FBE8C" w14:textId="77777777" w:rsidR="00A13CC5" w:rsidRDefault="00A13CC5" w:rsidP="00DB072C">
      <w:pPr>
        <w:spacing w:after="0" w:line="480" w:lineRule="auto"/>
        <w:ind w:firstLine="709"/>
        <w:rPr>
          <w:rFonts w:ascii="Times New Roman" w:hAnsi="Times New Roman" w:cs="Times New Roman"/>
          <w:b/>
          <w:color w:val="000000" w:themeColor="text1"/>
          <w:szCs w:val="24"/>
          <w:lang w:val="es-ES"/>
        </w:rPr>
      </w:pPr>
    </w:p>
    <w:p w14:paraId="48EDDF6B" w14:textId="77777777" w:rsidR="00A13CC5" w:rsidRDefault="00A13CC5" w:rsidP="00DB072C">
      <w:pPr>
        <w:pStyle w:val="Ttulo2"/>
        <w:numPr>
          <w:ilvl w:val="1"/>
          <w:numId w:val="2"/>
        </w:numPr>
        <w:spacing w:line="480" w:lineRule="auto"/>
        <w:rPr>
          <w:lang w:val="es-ES"/>
        </w:rPr>
      </w:pPr>
      <w:bookmarkStart w:id="18" w:name="_Toc55312175"/>
      <w:r>
        <w:rPr>
          <w:lang w:val="es-ES"/>
        </w:rPr>
        <w:t>ESTUDIO DE MERCADO</w:t>
      </w:r>
      <w:bookmarkEnd w:id="18"/>
    </w:p>
    <w:p w14:paraId="68A0EE8D" w14:textId="77777777" w:rsidR="00664F29" w:rsidRDefault="00664F29" w:rsidP="00DB072C">
      <w:pPr>
        <w:spacing w:after="0" w:line="480" w:lineRule="auto"/>
        <w:rPr>
          <w:rFonts w:ascii="Times New Roman" w:hAnsi="Times New Roman" w:cs="Times New Roman"/>
          <w:b/>
          <w:color w:val="000000" w:themeColor="text1"/>
          <w:szCs w:val="24"/>
          <w:lang w:val="es-ES"/>
        </w:rPr>
      </w:pPr>
    </w:p>
    <w:p w14:paraId="00EC7988" w14:textId="77777777" w:rsidR="0078312D" w:rsidRDefault="004F3052" w:rsidP="00DB072C">
      <w:pPr>
        <w:pStyle w:val="Ttulo3"/>
        <w:numPr>
          <w:ilvl w:val="2"/>
          <w:numId w:val="2"/>
        </w:numPr>
        <w:spacing w:line="480" w:lineRule="auto"/>
        <w:rPr>
          <w:lang w:val="es-ES"/>
        </w:rPr>
      </w:pPr>
      <w:bookmarkStart w:id="19" w:name="_Toc55312176"/>
      <w:r>
        <w:rPr>
          <w:lang w:val="es-ES"/>
        </w:rPr>
        <w:t>Comportamiento de la demanda</w:t>
      </w:r>
      <w:bookmarkEnd w:id="19"/>
    </w:p>
    <w:p w14:paraId="0AFF15E0" w14:textId="77777777" w:rsidR="001573C1" w:rsidRPr="001573C1" w:rsidRDefault="001573C1" w:rsidP="001573C1">
      <w:pPr>
        <w:rPr>
          <w:lang w:val="es-ES"/>
        </w:rPr>
      </w:pPr>
    </w:p>
    <w:p w14:paraId="76F6E014" w14:textId="77777777" w:rsidR="000768BF" w:rsidRDefault="00411E95"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Teniendo</w:t>
      </w:r>
      <w:r w:rsidR="000768BF">
        <w:rPr>
          <w:rFonts w:ascii="Times New Roman" w:hAnsi="Times New Roman" w:cs="Times New Roman"/>
          <w:color w:val="000000" w:themeColor="text1"/>
          <w:szCs w:val="24"/>
          <w:lang w:val="es-ES"/>
        </w:rPr>
        <w:t xml:space="preserve"> en cuenta el resumen demográfico del Instituto Especializado del </w:t>
      </w:r>
      <w:r w:rsidR="00CF50BF">
        <w:rPr>
          <w:rFonts w:ascii="Times New Roman" w:hAnsi="Times New Roman" w:cs="Times New Roman"/>
          <w:color w:val="000000" w:themeColor="text1"/>
          <w:szCs w:val="24"/>
          <w:lang w:val="es-ES"/>
        </w:rPr>
        <w:t>Té</w:t>
      </w:r>
      <w:r w:rsidR="000768BF">
        <w:rPr>
          <w:rFonts w:ascii="Times New Roman" w:hAnsi="Times New Roman" w:cs="Times New Roman"/>
          <w:color w:val="000000" w:themeColor="text1"/>
          <w:szCs w:val="24"/>
          <w:lang w:val="es-ES"/>
        </w:rPr>
        <w:t xml:space="preserve"> en Estados Unidos, </w:t>
      </w:r>
      <w:r w:rsidR="00CF50BF">
        <w:rPr>
          <w:rFonts w:ascii="Times New Roman" w:hAnsi="Times New Roman" w:cs="Times New Roman"/>
          <w:color w:val="000000" w:themeColor="text1"/>
          <w:szCs w:val="24"/>
          <w:lang w:val="es-ES"/>
        </w:rPr>
        <w:t xml:space="preserve">se puede afirmar que el 48,6% de los hombres consumen hierbas aromáticas en bebidas </w:t>
      </w:r>
      <w:r w:rsidR="00CF50BF">
        <w:rPr>
          <w:rFonts w:ascii="Times New Roman" w:hAnsi="Times New Roman" w:cs="Times New Roman"/>
          <w:color w:val="000000" w:themeColor="text1"/>
          <w:szCs w:val="24"/>
          <w:lang w:val="es-ES"/>
        </w:rPr>
        <w:lastRenderedPageBreak/>
        <w:t>como él te, mientras que las mujeres representan una posición mayoritaria en el mercado con un 53,2%, adicionalmente los grupos de edades más representativos para el consumo del producto son entre los 30 y 39 años con un 23,1% siguiéndole una participación importante de los grupos de edades entre los 20 y 29 años con un 19,4% , consumiendo el producto principalmente dentro de sus hogares como pa</w:t>
      </w:r>
      <w:r w:rsidR="006C3B63">
        <w:rPr>
          <w:rFonts w:ascii="Times New Roman" w:hAnsi="Times New Roman" w:cs="Times New Roman"/>
          <w:color w:val="000000" w:themeColor="text1"/>
          <w:szCs w:val="24"/>
          <w:lang w:val="es-ES"/>
        </w:rPr>
        <w:t>rte de la cena o en el almuerzo, adquiriéndolo principalmente en un</w:t>
      </w:r>
      <w:r w:rsidR="00CF50BF">
        <w:rPr>
          <w:rFonts w:ascii="Times New Roman" w:hAnsi="Times New Roman" w:cs="Times New Roman"/>
          <w:color w:val="000000" w:themeColor="text1"/>
          <w:szCs w:val="24"/>
          <w:lang w:val="es-ES"/>
        </w:rPr>
        <w:t xml:space="preserve"> supermercado o tiendas especializadas  </w:t>
      </w:r>
      <w:r w:rsidR="006C3B63">
        <w:rPr>
          <w:rFonts w:ascii="Times New Roman" w:hAnsi="Times New Roman" w:cs="Times New Roman"/>
          <w:color w:val="000000" w:themeColor="text1"/>
          <w:szCs w:val="24"/>
          <w:lang w:val="es-ES"/>
        </w:rPr>
        <w:t xml:space="preserve">de </w:t>
      </w:r>
      <w:r w:rsidR="00CF50BF">
        <w:rPr>
          <w:rFonts w:ascii="Times New Roman" w:hAnsi="Times New Roman" w:cs="Times New Roman"/>
          <w:color w:val="000000" w:themeColor="text1"/>
          <w:szCs w:val="24"/>
          <w:lang w:val="es-ES"/>
        </w:rPr>
        <w:t xml:space="preserve">bolsas de té para preparar en casa </w:t>
      </w:r>
      <w:sdt>
        <w:sdtPr>
          <w:rPr>
            <w:rFonts w:ascii="Times New Roman" w:hAnsi="Times New Roman" w:cs="Times New Roman"/>
            <w:color w:val="000000" w:themeColor="text1"/>
            <w:szCs w:val="24"/>
            <w:lang w:val="es-ES"/>
          </w:rPr>
          <w:id w:val="-1989163351"/>
          <w:citation/>
        </w:sdtPr>
        <w:sdtEndPr/>
        <w:sdtContent>
          <w:r w:rsidR="0072144F">
            <w:rPr>
              <w:rFonts w:ascii="Times New Roman" w:hAnsi="Times New Roman" w:cs="Times New Roman"/>
              <w:color w:val="000000" w:themeColor="text1"/>
              <w:szCs w:val="24"/>
              <w:lang w:val="es-ES"/>
            </w:rPr>
            <w:fldChar w:fldCharType="begin"/>
          </w:r>
          <w:r w:rsidR="0072144F">
            <w:rPr>
              <w:rFonts w:ascii="Times New Roman" w:hAnsi="Times New Roman" w:cs="Times New Roman"/>
              <w:color w:val="000000" w:themeColor="text1"/>
              <w:szCs w:val="24"/>
              <w:lang w:val="es-MX"/>
            </w:rPr>
            <w:instrText xml:space="preserve"> CITATION tea \l 2058 </w:instrText>
          </w:r>
          <w:r w:rsidR="0072144F">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(teausa.org, s.f.)</w:t>
          </w:r>
          <w:r w:rsidR="0072144F">
            <w:rPr>
              <w:rFonts w:ascii="Times New Roman" w:hAnsi="Times New Roman" w:cs="Times New Roman"/>
              <w:color w:val="000000" w:themeColor="text1"/>
              <w:szCs w:val="24"/>
              <w:lang w:val="es-ES"/>
            </w:rPr>
            <w:fldChar w:fldCharType="end"/>
          </w:r>
        </w:sdtContent>
      </w:sdt>
      <w:r w:rsidR="0072144F">
        <w:rPr>
          <w:rFonts w:ascii="Times New Roman" w:hAnsi="Times New Roman" w:cs="Times New Roman"/>
          <w:color w:val="000000" w:themeColor="text1"/>
          <w:szCs w:val="24"/>
          <w:lang w:val="es-ES"/>
        </w:rPr>
        <w:t xml:space="preserve">. </w:t>
      </w:r>
    </w:p>
    <w:p w14:paraId="77FF6353" w14:textId="77777777" w:rsidR="0072144F" w:rsidRDefault="0072144F"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En Nueva York aproximadamente existe una población total de 19.440.500 </w:t>
      </w:r>
      <w:sdt>
        <w:sdtPr>
          <w:rPr>
            <w:rFonts w:ascii="Times New Roman" w:hAnsi="Times New Roman" w:cs="Times New Roman"/>
            <w:color w:val="000000" w:themeColor="text1"/>
            <w:szCs w:val="24"/>
            <w:lang w:val="es-ES"/>
          </w:rPr>
          <w:id w:val="-921872369"/>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Wor20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(Worldpopulationreview, 2020)</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xml:space="preserve"> donde la p</w:t>
      </w:r>
      <w:r w:rsidR="00411515">
        <w:rPr>
          <w:rFonts w:ascii="Times New Roman" w:hAnsi="Times New Roman" w:cs="Times New Roman"/>
          <w:color w:val="000000" w:themeColor="text1"/>
          <w:szCs w:val="24"/>
          <w:lang w:val="es-ES"/>
        </w:rPr>
        <w:t>oblación comprendida entre los 2</w:t>
      </w:r>
      <w:r>
        <w:rPr>
          <w:rFonts w:ascii="Times New Roman" w:hAnsi="Times New Roman" w:cs="Times New Roman"/>
          <w:color w:val="000000" w:themeColor="text1"/>
          <w:szCs w:val="24"/>
          <w:lang w:val="es-ES"/>
        </w:rPr>
        <w:t xml:space="preserve">0 y 39 años principalmente se encuentra interesado en buscar productos naturales y saludables. </w:t>
      </w:r>
    </w:p>
    <w:p w14:paraId="1B9259B8" w14:textId="77777777" w:rsidR="0072144F" w:rsidRDefault="0072144F"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Desde el punto de vista del cliente directo, se busca llegar a distribuidores en Nueva York c</w:t>
      </w:r>
      <w:r w:rsidR="00D22DE6">
        <w:rPr>
          <w:rFonts w:ascii="Times New Roman" w:hAnsi="Times New Roman" w:cs="Times New Roman"/>
          <w:color w:val="000000" w:themeColor="text1"/>
          <w:szCs w:val="24"/>
          <w:lang w:val="es-ES"/>
        </w:rPr>
        <w:t xml:space="preserve">omo </w:t>
      </w:r>
      <w:r w:rsidR="00411E95">
        <w:rPr>
          <w:rFonts w:ascii="Times New Roman" w:hAnsi="Times New Roman" w:cs="Times New Roman"/>
          <w:color w:val="000000" w:themeColor="text1"/>
          <w:szCs w:val="24"/>
          <w:lang w:val="es-ES"/>
        </w:rPr>
        <w:t xml:space="preserve">Target, </w:t>
      </w:r>
      <w:proofErr w:type="spellStart"/>
      <w:r w:rsidR="00411E95" w:rsidRPr="00DB072C">
        <w:rPr>
          <w:rFonts w:ascii="Times New Roman" w:hAnsi="Times New Roman" w:cs="Times New Roman"/>
          <w:color w:val="000000" w:themeColor="text1"/>
          <w:szCs w:val="24"/>
          <w:lang w:val="es-MX"/>
        </w:rPr>
        <w:t>CTown</w:t>
      </w:r>
      <w:proofErr w:type="spellEnd"/>
      <w:r w:rsidR="00411E95" w:rsidRPr="00DB072C">
        <w:rPr>
          <w:rFonts w:ascii="Times New Roman" w:hAnsi="Times New Roman" w:cs="Times New Roman"/>
          <w:color w:val="000000" w:themeColor="text1"/>
          <w:szCs w:val="24"/>
          <w:lang w:val="es-MX"/>
        </w:rPr>
        <w:t xml:space="preserve"> </w:t>
      </w:r>
      <w:proofErr w:type="spellStart"/>
      <w:r w:rsidR="00411E95" w:rsidRPr="0000358A">
        <w:rPr>
          <w:rFonts w:ascii="Times New Roman" w:hAnsi="Times New Roman" w:cs="Times New Roman"/>
          <w:color w:val="000000" w:themeColor="text1"/>
          <w:szCs w:val="24"/>
          <w:lang w:val="es-MX"/>
        </w:rPr>
        <w:t>Supermarkets</w:t>
      </w:r>
      <w:proofErr w:type="spellEnd"/>
      <w:r w:rsidR="00411E95" w:rsidRPr="0000358A">
        <w:rPr>
          <w:rFonts w:ascii="Times New Roman" w:hAnsi="Times New Roman" w:cs="Times New Roman"/>
          <w:color w:val="000000" w:themeColor="text1"/>
          <w:szCs w:val="24"/>
          <w:lang w:val="es-MX"/>
        </w:rPr>
        <w:t xml:space="preserve">, </w:t>
      </w:r>
      <w:proofErr w:type="spellStart"/>
      <w:r w:rsidR="00411E95" w:rsidRPr="0000358A">
        <w:rPr>
          <w:rFonts w:ascii="Times New Roman" w:hAnsi="Times New Roman" w:cs="Times New Roman"/>
          <w:color w:val="000000" w:themeColor="text1"/>
          <w:szCs w:val="24"/>
          <w:lang w:val="es-MX"/>
        </w:rPr>
        <w:t>Wegmans</w:t>
      </w:r>
      <w:proofErr w:type="spellEnd"/>
      <w:r w:rsidR="00B41140" w:rsidRPr="0000358A">
        <w:rPr>
          <w:rFonts w:ascii="Times New Roman" w:hAnsi="Times New Roman" w:cs="Times New Roman"/>
          <w:color w:val="000000" w:themeColor="text1"/>
          <w:szCs w:val="24"/>
          <w:lang w:val="es-MX"/>
        </w:rPr>
        <w:t xml:space="preserve">, </w:t>
      </w:r>
      <w:proofErr w:type="spellStart"/>
      <w:r w:rsidR="00B41140" w:rsidRPr="0000358A">
        <w:rPr>
          <w:rFonts w:ascii="Times New Roman" w:hAnsi="Times New Roman" w:cs="Times New Roman"/>
          <w:color w:val="000000" w:themeColor="text1"/>
          <w:szCs w:val="24"/>
          <w:lang w:val="es-MX"/>
        </w:rPr>
        <w:t>Trader´s</w:t>
      </w:r>
      <w:proofErr w:type="spellEnd"/>
      <w:r w:rsidR="00B41140" w:rsidRPr="0000358A">
        <w:rPr>
          <w:rFonts w:ascii="Times New Roman" w:hAnsi="Times New Roman" w:cs="Times New Roman"/>
          <w:color w:val="000000" w:themeColor="text1"/>
          <w:szCs w:val="24"/>
          <w:lang w:val="es-MX"/>
        </w:rPr>
        <w:t xml:space="preserve"> Joe</w:t>
      </w:r>
      <w:r w:rsidR="00411E95" w:rsidRPr="0000358A">
        <w:rPr>
          <w:rFonts w:ascii="Times New Roman" w:hAnsi="Times New Roman" w:cs="Times New Roman"/>
          <w:color w:val="000000" w:themeColor="text1"/>
          <w:szCs w:val="24"/>
          <w:lang w:val="es-MX"/>
        </w:rPr>
        <w:t xml:space="preserve"> </w:t>
      </w:r>
      <w:r w:rsidR="00411515" w:rsidRPr="0000358A">
        <w:rPr>
          <w:rFonts w:ascii="Times New Roman" w:hAnsi="Times New Roman" w:cs="Times New Roman"/>
          <w:color w:val="000000" w:themeColor="text1"/>
          <w:szCs w:val="24"/>
          <w:lang w:val="es-MX"/>
        </w:rPr>
        <w:t xml:space="preserve">y </w:t>
      </w:r>
      <w:proofErr w:type="spellStart"/>
      <w:r w:rsidR="00411515" w:rsidRPr="0000358A">
        <w:rPr>
          <w:rFonts w:ascii="Times New Roman" w:hAnsi="Times New Roman" w:cs="Times New Roman"/>
          <w:color w:val="000000" w:themeColor="text1"/>
          <w:szCs w:val="24"/>
          <w:lang w:val="es-MX"/>
        </w:rPr>
        <w:t>Food</w:t>
      </w:r>
      <w:proofErr w:type="spellEnd"/>
      <w:r w:rsidR="00411E95" w:rsidRPr="0000358A">
        <w:rPr>
          <w:rFonts w:ascii="Times New Roman" w:hAnsi="Times New Roman" w:cs="Times New Roman"/>
          <w:color w:val="000000" w:themeColor="text1"/>
          <w:szCs w:val="24"/>
          <w:lang w:val="es-MX"/>
        </w:rPr>
        <w:t xml:space="preserve"> </w:t>
      </w:r>
      <w:proofErr w:type="spellStart"/>
      <w:r w:rsidR="00411E95" w:rsidRPr="0000358A">
        <w:rPr>
          <w:rFonts w:ascii="Times New Roman" w:hAnsi="Times New Roman" w:cs="Times New Roman"/>
          <w:color w:val="000000" w:themeColor="text1"/>
          <w:szCs w:val="24"/>
          <w:lang w:val="es-MX"/>
        </w:rPr>
        <w:t>Bazaar</w:t>
      </w:r>
      <w:proofErr w:type="spellEnd"/>
      <w:r w:rsidR="00411E95" w:rsidRPr="0000358A">
        <w:rPr>
          <w:rFonts w:ascii="Times New Roman" w:hAnsi="Times New Roman" w:cs="Times New Roman"/>
          <w:color w:val="000000" w:themeColor="text1"/>
          <w:szCs w:val="24"/>
          <w:lang w:val="es-MX"/>
        </w:rPr>
        <w:t xml:space="preserve"> </w:t>
      </w:r>
      <w:r w:rsidR="00411E95">
        <w:rPr>
          <w:rFonts w:ascii="Times New Roman" w:hAnsi="Times New Roman" w:cs="Times New Roman"/>
          <w:color w:val="000000" w:themeColor="text1"/>
          <w:szCs w:val="24"/>
          <w:lang w:val="es-ES"/>
        </w:rPr>
        <w:t>S</w:t>
      </w:r>
      <w:r w:rsidR="00411E95" w:rsidRPr="00DB072C">
        <w:rPr>
          <w:rFonts w:ascii="Times New Roman" w:hAnsi="Times New Roman" w:cs="Times New Roman"/>
          <w:color w:val="000000" w:themeColor="text1"/>
          <w:szCs w:val="24"/>
          <w:lang w:val="es-MX"/>
        </w:rPr>
        <w:t>upermark</w:t>
      </w:r>
      <w:r w:rsidR="00411E95">
        <w:rPr>
          <w:rFonts w:ascii="Times New Roman" w:hAnsi="Times New Roman" w:cs="Times New Roman"/>
          <w:color w:val="000000" w:themeColor="text1"/>
          <w:szCs w:val="24"/>
          <w:lang w:val="es-ES"/>
        </w:rPr>
        <w:t>et</w:t>
      </w:r>
      <w:r>
        <w:rPr>
          <w:rFonts w:ascii="Times New Roman" w:hAnsi="Times New Roman" w:cs="Times New Roman"/>
          <w:color w:val="000000" w:themeColor="text1"/>
          <w:szCs w:val="24"/>
          <w:lang w:val="es-ES"/>
        </w:rPr>
        <w:t xml:space="preserve"> </w:t>
      </w:r>
      <w:r w:rsidR="00411E95">
        <w:rPr>
          <w:rFonts w:ascii="Times New Roman" w:hAnsi="Times New Roman" w:cs="Times New Roman"/>
          <w:color w:val="000000" w:themeColor="text1"/>
          <w:szCs w:val="24"/>
          <w:lang w:val="es-ES"/>
        </w:rPr>
        <w:t xml:space="preserve">que se encuentran ubicados en zonas como Manhattan y </w:t>
      </w:r>
      <w:r w:rsidR="00411515">
        <w:rPr>
          <w:rFonts w:ascii="Times New Roman" w:hAnsi="Times New Roman" w:cs="Times New Roman"/>
          <w:color w:val="000000" w:themeColor="text1"/>
          <w:szCs w:val="24"/>
          <w:lang w:val="es-ES"/>
        </w:rPr>
        <w:t>Brooklyn</w:t>
      </w:r>
      <w:r w:rsidR="00411E95">
        <w:rPr>
          <w:rFonts w:ascii="Times New Roman" w:hAnsi="Times New Roman" w:cs="Times New Roman"/>
          <w:color w:val="000000" w:themeColor="text1"/>
          <w:szCs w:val="24"/>
          <w:lang w:val="es-ES"/>
        </w:rPr>
        <w:t xml:space="preserve">, que se caracterizan por la compra de grandes cantidades de productos básicos de la canasta familiar y su gran capacidad de almacenamiento, siendo un gran medio para llegar al mercado </w:t>
      </w:r>
      <w:r w:rsidR="00411515">
        <w:rPr>
          <w:rFonts w:ascii="Times New Roman" w:hAnsi="Times New Roman" w:cs="Times New Roman"/>
          <w:color w:val="000000" w:themeColor="text1"/>
          <w:szCs w:val="24"/>
          <w:lang w:val="es-ES"/>
        </w:rPr>
        <w:t>estadounidense</w:t>
      </w:r>
      <w:r w:rsidR="00411E95">
        <w:rPr>
          <w:rFonts w:ascii="Times New Roman" w:hAnsi="Times New Roman" w:cs="Times New Roman"/>
          <w:color w:val="000000" w:themeColor="text1"/>
          <w:szCs w:val="24"/>
          <w:lang w:val="es-ES"/>
        </w:rPr>
        <w:t xml:space="preserve">, especialmente en Nueva York. </w:t>
      </w:r>
    </w:p>
    <w:p w14:paraId="5888B757" w14:textId="77777777" w:rsidR="000768BF" w:rsidRDefault="00411515"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Adicionalmente</w:t>
      </w:r>
      <w:r w:rsidR="00411E95">
        <w:rPr>
          <w:rFonts w:ascii="Times New Roman" w:hAnsi="Times New Roman" w:cs="Times New Roman"/>
          <w:color w:val="000000" w:themeColor="text1"/>
          <w:szCs w:val="24"/>
          <w:lang w:val="es-ES"/>
        </w:rPr>
        <w:t xml:space="preserve">, en el mercado estadounidense alrededor del 80% de todos los hogares estadounidenses usan las hierbas aromáticas para servirse en bebidas calientes o frías en cualquier momento y en cada ocasión, afirmando que en un día alrededor de 159 millones de Americanos están consumiendo hierbas aromáticas preparadas en te </w:t>
      </w:r>
      <w:sdt>
        <w:sdtPr>
          <w:rPr>
            <w:rFonts w:ascii="Times New Roman" w:hAnsi="Times New Roman" w:cs="Times New Roman"/>
            <w:color w:val="000000" w:themeColor="text1"/>
            <w:szCs w:val="24"/>
            <w:lang w:val="es-ES"/>
          </w:rPr>
          <w:id w:val="1898239926"/>
          <w:citation/>
        </w:sdtPr>
        <w:sdtEndPr/>
        <w:sdtContent>
          <w:r w:rsidR="00411E95">
            <w:rPr>
              <w:rFonts w:ascii="Times New Roman" w:hAnsi="Times New Roman" w:cs="Times New Roman"/>
              <w:color w:val="000000" w:themeColor="text1"/>
              <w:szCs w:val="24"/>
              <w:lang w:val="es-ES"/>
            </w:rPr>
            <w:fldChar w:fldCharType="begin"/>
          </w:r>
          <w:r w:rsidR="00411E95">
            <w:rPr>
              <w:rFonts w:ascii="Times New Roman" w:hAnsi="Times New Roman" w:cs="Times New Roman"/>
              <w:color w:val="000000" w:themeColor="text1"/>
              <w:szCs w:val="24"/>
              <w:lang w:val="es-MX"/>
            </w:rPr>
            <w:instrText xml:space="preserve"> CITATION Tea20 \l 2058 </w:instrText>
          </w:r>
          <w:r w:rsidR="00411E95">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(Tea Association , 2020)</w:t>
          </w:r>
          <w:r w:rsidR="00411E95">
            <w:rPr>
              <w:rFonts w:ascii="Times New Roman" w:hAnsi="Times New Roman" w:cs="Times New Roman"/>
              <w:color w:val="000000" w:themeColor="text1"/>
              <w:szCs w:val="24"/>
              <w:lang w:val="es-ES"/>
            </w:rPr>
            <w:fldChar w:fldCharType="end"/>
          </w:r>
        </w:sdtContent>
      </w:sdt>
      <w:r w:rsidR="00411E95">
        <w:rPr>
          <w:rFonts w:ascii="Times New Roman" w:hAnsi="Times New Roman" w:cs="Times New Roman"/>
          <w:color w:val="000000" w:themeColor="text1"/>
          <w:szCs w:val="24"/>
          <w:lang w:val="es-ES"/>
        </w:rPr>
        <w:t>, cumpliendo los estándares de calidad que pide el cl</w:t>
      </w:r>
      <w:r w:rsidR="0051167D">
        <w:rPr>
          <w:rFonts w:ascii="Times New Roman" w:hAnsi="Times New Roman" w:cs="Times New Roman"/>
          <w:color w:val="000000" w:themeColor="text1"/>
          <w:szCs w:val="24"/>
          <w:lang w:val="es-ES"/>
        </w:rPr>
        <w:t>iente Americano los cuales principalmente exige en términos de color, aroma, sabor, porcenta</w:t>
      </w:r>
      <w:r>
        <w:rPr>
          <w:rFonts w:ascii="Times New Roman" w:hAnsi="Times New Roman" w:cs="Times New Roman"/>
          <w:color w:val="000000" w:themeColor="text1"/>
          <w:szCs w:val="24"/>
          <w:lang w:val="es-ES"/>
        </w:rPr>
        <w:t>je de humedad restante en el té</w:t>
      </w:r>
      <w:r w:rsidR="0051167D">
        <w:rPr>
          <w:rFonts w:ascii="Times New Roman" w:hAnsi="Times New Roman" w:cs="Times New Roman"/>
          <w:color w:val="000000" w:themeColor="text1"/>
          <w:szCs w:val="24"/>
          <w:lang w:val="es-ES"/>
        </w:rPr>
        <w:t>, además de que el cliente toma en cuenta la con</w:t>
      </w:r>
      <w:r>
        <w:rPr>
          <w:rFonts w:ascii="Times New Roman" w:hAnsi="Times New Roman" w:cs="Times New Roman"/>
          <w:color w:val="000000" w:themeColor="text1"/>
          <w:szCs w:val="24"/>
          <w:lang w:val="es-ES"/>
        </w:rPr>
        <w:t xml:space="preserve">dición de la hoja, el origen y </w:t>
      </w:r>
      <w:r w:rsidR="0051167D">
        <w:rPr>
          <w:rFonts w:ascii="Times New Roman" w:hAnsi="Times New Roman" w:cs="Times New Roman"/>
          <w:color w:val="000000" w:themeColor="text1"/>
          <w:szCs w:val="24"/>
          <w:lang w:val="es-ES"/>
        </w:rPr>
        <w:t xml:space="preserve">la fecha de la cosecha </w:t>
      </w:r>
      <w:sdt>
        <w:sdtPr>
          <w:rPr>
            <w:rFonts w:ascii="Times New Roman" w:hAnsi="Times New Roman" w:cs="Times New Roman"/>
            <w:color w:val="000000" w:themeColor="text1"/>
            <w:szCs w:val="24"/>
            <w:lang w:val="es-ES"/>
          </w:rPr>
          <w:id w:val="-75061559"/>
          <w:citation/>
        </w:sdtPr>
        <w:sdtEndPr/>
        <w:sdtContent>
          <w:r w:rsidR="0051167D">
            <w:rPr>
              <w:rFonts w:ascii="Times New Roman" w:hAnsi="Times New Roman" w:cs="Times New Roman"/>
              <w:color w:val="000000" w:themeColor="text1"/>
              <w:szCs w:val="24"/>
              <w:lang w:val="es-ES"/>
            </w:rPr>
            <w:fldChar w:fldCharType="begin"/>
          </w:r>
          <w:r w:rsidR="0051167D">
            <w:rPr>
              <w:rFonts w:ascii="Times New Roman" w:hAnsi="Times New Roman" w:cs="Times New Roman"/>
              <w:color w:val="000000" w:themeColor="text1"/>
              <w:szCs w:val="24"/>
              <w:lang w:val="es-MX"/>
            </w:rPr>
            <w:instrText xml:space="preserve"> CITATION Sev15 \l 2058 </w:instrText>
          </w:r>
          <w:r w:rsidR="0051167D">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(Seves cups, 2015)</w:t>
          </w:r>
          <w:r w:rsidR="0051167D">
            <w:rPr>
              <w:rFonts w:ascii="Times New Roman" w:hAnsi="Times New Roman" w:cs="Times New Roman"/>
              <w:color w:val="000000" w:themeColor="text1"/>
              <w:szCs w:val="24"/>
              <w:lang w:val="es-ES"/>
            </w:rPr>
            <w:fldChar w:fldCharType="end"/>
          </w:r>
        </w:sdtContent>
      </w:sdt>
      <w:r w:rsidR="0051167D">
        <w:rPr>
          <w:rFonts w:ascii="Times New Roman" w:hAnsi="Times New Roman" w:cs="Times New Roman"/>
          <w:color w:val="000000" w:themeColor="text1"/>
          <w:szCs w:val="24"/>
          <w:lang w:val="es-ES"/>
        </w:rPr>
        <w:t>.</w:t>
      </w:r>
    </w:p>
    <w:p w14:paraId="0FEE7A19" w14:textId="77777777" w:rsidR="00724834" w:rsidRDefault="00724834" w:rsidP="00DB072C">
      <w:pPr>
        <w:spacing w:after="0" w:line="480" w:lineRule="auto"/>
        <w:rPr>
          <w:rFonts w:ascii="Times New Roman" w:hAnsi="Times New Roman" w:cs="Times New Roman"/>
          <w:color w:val="000000" w:themeColor="text1"/>
          <w:szCs w:val="24"/>
          <w:lang w:val="es-ES"/>
        </w:rPr>
      </w:pPr>
    </w:p>
    <w:p w14:paraId="4ACEBD5D" w14:textId="77777777" w:rsidR="00724834" w:rsidRDefault="00724834" w:rsidP="00DB072C">
      <w:pPr>
        <w:spacing w:after="0" w:line="480" w:lineRule="auto"/>
        <w:rPr>
          <w:rFonts w:ascii="Times New Roman" w:hAnsi="Times New Roman" w:cs="Times New Roman"/>
          <w:color w:val="000000" w:themeColor="text1"/>
          <w:szCs w:val="24"/>
          <w:lang w:val="es-ES"/>
        </w:rPr>
      </w:pPr>
    </w:p>
    <w:p w14:paraId="78438009" w14:textId="77777777" w:rsidR="004F3052" w:rsidRDefault="004F3052" w:rsidP="00DB072C">
      <w:pPr>
        <w:pStyle w:val="Ttulo3"/>
        <w:numPr>
          <w:ilvl w:val="2"/>
          <w:numId w:val="2"/>
        </w:numPr>
        <w:spacing w:line="480" w:lineRule="auto"/>
        <w:rPr>
          <w:lang w:val="es-ES"/>
        </w:rPr>
      </w:pPr>
      <w:bookmarkStart w:id="20" w:name="_Toc55312177"/>
      <w:r>
        <w:rPr>
          <w:lang w:val="es-ES"/>
        </w:rPr>
        <w:lastRenderedPageBreak/>
        <w:t>Comportamiento de la oferta</w:t>
      </w:r>
      <w:bookmarkEnd w:id="20"/>
    </w:p>
    <w:p w14:paraId="5093BEA6" w14:textId="77777777" w:rsidR="001573C1" w:rsidRPr="001573C1" w:rsidRDefault="001573C1" w:rsidP="001573C1">
      <w:pPr>
        <w:rPr>
          <w:lang w:val="es-ES"/>
        </w:rPr>
      </w:pPr>
    </w:p>
    <w:p w14:paraId="4F05B700" w14:textId="77777777" w:rsidR="00B40304" w:rsidRDefault="00B40304"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Colombia tiene un gran potencial en áreas de cultivo de uso de hierbas aromáticas, lo anterior permitiéndole satisfacer la demanda estadounidense que exige un producto natural</w:t>
      </w:r>
      <w:r w:rsidR="00411515">
        <w:rPr>
          <w:rFonts w:ascii="Times New Roman" w:hAnsi="Times New Roman" w:cs="Times New Roman"/>
          <w:color w:val="000000" w:themeColor="text1"/>
          <w:szCs w:val="24"/>
          <w:lang w:val="es-ES"/>
        </w:rPr>
        <w:t xml:space="preserve"> y fresco, lo anterior se logra</w:t>
      </w:r>
      <w:r>
        <w:rPr>
          <w:rFonts w:ascii="Times New Roman" w:hAnsi="Times New Roman" w:cs="Times New Roman"/>
          <w:color w:val="000000" w:themeColor="text1"/>
          <w:szCs w:val="24"/>
          <w:lang w:val="es-ES"/>
        </w:rPr>
        <w:t xml:space="preserve"> atendiendo los requerimientos de calidad del producto del país americano. </w:t>
      </w:r>
    </w:p>
    <w:p w14:paraId="294A6CE5" w14:textId="77777777" w:rsidR="00B40304" w:rsidRDefault="00B40304"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De esta manera, con respecto a la competencia directa el mercado de hierbas aromáticas en Estados Unidos se encuentra dominado por Argentina, Canadá, China, India, Vietnam, Sri Lanka, Malawi, Alemania</w:t>
      </w:r>
      <w:r w:rsidR="000A4311">
        <w:rPr>
          <w:rFonts w:ascii="Times New Roman" w:hAnsi="Times New Roman" w:cs="Times New Roman"/>
          <w:color w:val="000000" w:themeColor="text1"/>
          <w:szCs w:val="24"/>
          <w:lang w:val="es-ES"/>
        </w:rPr>
        <w:t xml:space="preserve">, Indonesia y México </w:t>
      </w:r>
      <w:sdt>
        <w:sdtPr>
          <w:rPr>
            <w:rFonts w:ascii="Times New Roman" w:hAnsi="Times New Roman" w:cs="Times New Roman"/>
            <w:color w:val="000000" w:themeColor="text1"/>
            <w:szCs w:val="24"/>
            <w:lang w:val="es-ES"/>
          </w:rPr>
          <w:id w:val="1386063005"/>
          <w:citation/>
        </w:sdtPr>
        <w:sdtEndPr/>
        <w:sdtContent>
          <w:r w:rsidR="000A4311">
            <w:rPr>
              <w:rFonts w:ascii="Times New Roman" w:hAnsi="Times New Roman" w:cs="Times New Roman"/>
              <w:color w:val="000000" w:themeColor="text1"/>
              <w:szCs w:val="24"/>
              <w:lang w:val="es-ES"/>
            </w:rPr>
            <w:fldChar w:fldCharType="begin"/>
          </w:r>
          <w:r w:rsidR="000A4311">
            <w:rPr>
              <w:rFonts w:ascii="Times New Roman" w:hAnsi="Times New Roman" w:cs="Times New Roman"/>
              <w:color w:val="000000" w:themeColor="text1"/>
              <w:szCs w:val="24"/>
              <w:lang w:val="es-MX"/>
            </w:rPr>
            <w:instrText xml:space="preserve"> CITATION MSh20 \l 2058 </w:instrText>
          </w:r>
          <w:r w:rsidR="000A4311">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(Shahbandeh, 2020)</w:t>
          </w:r>
          <w:r w:rsidR="000A4311">
            <w:rPr>
              <w:rFonts w:ascii="Times New Roman" w:hAnsi="Times New Roman" w:cs="Times New Roman"/>
              <w:color w:val="000000" w:themeColor="text1"/>
              <w:szCs w:val="24"/>
              <w:lang w:val="es-ES"/>
            </w:rPr>
            <w:fldChar w:fldCharType="end"/>
          </w:r>
        </w:sdtContent>
      </w:sdt>
      <w:r w:rsidR="000A4311">
        <w:rPr>
          <w:rFonts w:ascii="Times New Roman" w:hAnsi="Times New Roman" w:cs="Times New Roman"/>
          <w:color w:val="000000" w:themeColor="text1"/>
          <w:szCs w:val="24"/>
          <w:lang w:val="es-ES"/>
        </w:rPr>
        <w:t xml:space="preserve"> </w:t>
      </w:r>
    </w:p>
    <w:p w14:paraId="27404444" w14:textId="77777777" w:rsidR="004F3052" w:rsidRDefault="006B0767"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En Estados Unidos existen </w:t>
      </w:r>
      <w:r w:rsidR="004A66FF">
        <w:rPr>
          <w:rFonts w:ascii="Times New Roman" w:hAnsi="Times New Roman" w:cs="Times New Roman"/>
          <w:color w:val="000000" w:themeColor="text1"/>
          <w:szCs w:val="24"/>
          <w:lang w:val="es-ES"/>
        </w:rPr>
        <w:t xml:space="preserve">lugares especializados para el consumo de té, donde los </w:t>
      </w:r>
      <w:r>
        <w:rPr>
          <w:rFonts w:ascii="Times New Roman" w:hAnsi="Times New Roman" w:cs="Times New Roman"/>
          <w:color w:val="000000" w:themeColor="text1"/>
          <w:szCs w:val="24"/>
          <w:lang w:val="es-ES"/>
        </w:rPr>
        <w:t>consumidores</w:t>
      </w:r>
      <w:r w:rsidR="004A66FF">
        <w:rPr>
          <w:rFonts w:ascii="Times New Roman" w:hAnsi="Times New Roman" w:cs="Times New Roman"/>
          <w:color w:val="000000" w:themeColor="text1"/>
          <w:szCs w:val="24"/>
          <w:lang w:val="es-ES"/>
        </w:rPr>
        <w:t xml:space="preserve"> están</w:t>
      </w:r>
      <w:r>
        <w:rPr>
          <w:rFonts w:ascii="Times New Roman" w:hAnsi="Times New Roman" w:cs="Times New Roman"/>
          <w:color w:val="000000" w:themeColor="text1"/>
          <w:szCs w:val="24"/>
          <w:lang w:val="es-ES"/>
        </w:rPr>
        <w:t xml:space="preserve"> dispuestos a paga</w:t>
      </w:r>
      <w:r w:rsidR="004A66FF">
        <w:rPr>
          <w:rFonts w:ascii="Times New Roman" w:hAnsi="Times New Roman" w:cs="Times New Roman"/>
          <w:color w:val="000000" w:themeColor="text1"/>
          <w:szCs w:val="24"/>
          <w:lang w:val="es-ES"/>
        </w:rPr>
        <w:t>r</w:t>
      </w:r>
      <w:r>
        <w:rPr>
          <w:rFonts w:ascii="Times New Roman" w:hAnsi="Times New Roman" w:cs="Times New Roman"/>
          <w:color w:val="000000" w:themeColor="text1"/>
          <w:szCs w:val="24"/>
          <w:lang w:val="es-ES"/>
        </w:rPr>
        <w:t xml:space="preserve"> el precio que sea con tal de disfru</w:t>
      </w:r>
      <w:r w:rsidR="004A66FF">
        <w:rPr>
          <w:rFonts w:ascii="Times New Roman" w:hAnsi="Times New Roman" w:cs="Times New Roman"/>
          <w:color w:val="000000" w:themeColor="text1"/>
          <w:szCs w:val="24"/>
          <w:lang w:val="es-ES"/>
        </w:rPr>
        <w:t>tar la sensación de un buen te. Siguiendo con e</w:t>
      </w:r>
      <w:r>
        <w:rPr>
          <w:rFonts w:ascii="Times New Roman" w:hAnsi="Times New Roman" w:cs="Times New Roman"/>
          <w:color w:val="000000" w:themeColor="text1"/>
          <w:szCs w:val="24"/>
          <w:lang w:val="es-ES"/>
        </w:rPr>
        <w:t xml:space="preserve">l modelo Starbucks </w:t>
      </w:r>
      <w:r w:rsidR="00411515">
        <w:rPr>
          <w:rFonts w:ascii="Times New Roman" w:hAnsi="Times New Roman" w:cs="Times New Roman"/>
          <w:color w:val="000000" w:themeColor="text1"/>
          <w:szCs w:val="24"/>
          <w:lang w:val="es-ES"/>
        </w:rPr>
        <w:t xml:space="preserve">que masifico el consumo de café, también existe un aumento en </w:t>
      </w:r>
      <w:r w:rsidR="004A66FF">
        <w:rPr>
          <w:rFonts w:ascii="Times New Roman" w:hAnsi="Times New Roman" w:cs="Times New Roman"/>
          <w:color w:val="000000" w:themeColor="text1"/>
          <w:szCs w:val="24"/>
          <w:lang w:val="es-ES"/>
        </w:rPr>
        <w:t>Nueva York</w:t>
      </w:r>
      <w:r w:rsidR="00411515">
        <w:rPr>
          <w:rFonts w:ascii="Times New Roman" w:hAnsi="Times New Roman" w:cs="Times New Roman"/>
          <w:color w:val="000000" w:themeColor="text1"/>
          <w:szCs w:val="24"/>
          <w:lang w:val="es-ES"/>
        </w:rPr>
        <w:t xml:space="preserve"> de </w:t>
      </w:r>
      <w:r w:rsidR="004A66FF">
        <w:rPr>
          <w:rFonts w:ascii="Times New Roman" w:hAnsi="Times New Roman" w:cs="Times New Roman"/>
          <w:color w:val="000000" w:themeColor="text1"/>
          <w:szCs w:val="24"/>
          <w:lang w:val="es-ES"/>
        </w:rPr>
        <w:t xml:space="preserve">tiendas especializadas que tienen como propuesta de valor los utensilios para preparar el té para </w:t>
      </w:r>
      <w:r w:rsidR="0039543A">
        <w:rPr>
          <w:rFonts w:ascii="Times New Roman" w:hAnsi="Times New Roman" w:cs="Times New Roman"/>
          <w:color w:val="000000" w:themeColor="text1"/>
          <w:szCs w:val="24"/>
          <w:lang w:val="es-ES"/>
        </w:rPr>
        <w:t>consumirlos</w:t>
      </w:r>
      <w:r>
        <w:rPr>
          <w:rFonts w:ascii="Times New Roman" w:hAnsi="Times New Roman" w:cs="Times New Roman"/>
          <w:color w:val="000000" w:themeColor="text1"/>
          <w:szCs w:val="24"/>
          <w:lang w:val="es-ES"/>
        </w:rPr>
        <w:t xml:space="preserve">, otras cadenas como Argo Tea y David´s tea ofrecen clases de </w:t>
      </w:r>
      <w:r w:rsidR="00411515">
        <w:rPr>
          <w:rFonts w:ascii="Times New Roman" w:hAnsi="Times New Roman" w:cs="Times New Roman"/>
          <w:color w:val="000000" w:themeColor="text1"/>
          <w:szCs w:val="24"/>
          <w:lang w:val="es-ES"/>
        </w:rPr>
        <w:t>cómo</w:t>
      </w:r>
      <w:r>
        <w:rPr>
          <w:rFonts w:ascii="Times New Roman" w:hAnsi="Times New Roman" w:cs="Times New Roman"/>
          <w:color w:val="000000" w:themeColor="text1"/>
          <w:szCs w:val="24"/>
          <w:lang w:val="es-ES"/>
        </w:rPr>
        <w:t xml:space="preserve"> preparar los </w:t>
      </w:r>
      <w:r w:rsidR="004A66FF">
        <w:rPr>
          <w:rFonts w:ascii="Times New Roman" w:hAnsi="Times New Roman" w:cs="Times New Roman"/>
          <w:color w:val="000000" w:themeColor="text1"/>
          <w:szCs w:val="24"/>
          <w:lang w:val="es-ES"/>
        </w:rPr>
        <w:t>tés</w:t>
      </w:r>
      <w:r>
        <w:rPr>
          <w:rFonts w:ascii="Times New Roman" w:hAnsi="Times New Roman" w:cs="Times New Roman"/>
          <w:color w:val="000000" w:themeColor="text1"/>
          <w:szCs w:val="24"/>
          <w:lang w:val="es-ES"/>
        </w:rPr>
        <w:t xml:space="preserve"> con sabores populares como el de menta, manzanilla o </w:t>
      </w:r>
      <w:r w:rsidR="00411515">
        <w:rPr>
          <w:rFonts w:ascii="Times New Roman" w:hAnsi="Times New Roman" w:cs="Times New Roman"/>
          <w:color w:val="000000" w:themeColor="text1"/>
          <w:szCs w:val="24"/>
          <w:lang w:val="es-ES"/>
        </w:rPr>
        <w:t>jazmín</w:t>
      </w:r>
      <w:r>
        <w:rPr>
          <w:rFonts w:ascii="Times New Roman" w:hAnsi="Times New Roman" w:cs="Times New Roman"/>
          <w:color w:val="000000" w:themeColor="text1"/>
          <w:szCs w:val="24"/>
          <w:lang w:val="es-ES"/>
        </w:rPr>
        <w:t xml:space="preserve">, junto con otros novedosos como el de coco y lavanda, </w:t>
      </w:r>
      <w:r w:rsidR="0039543A">
        <w:rPr>
          <w:rFonts w:ascii="Times New Roman" w:hAnsi="Times New Roman" w:cs="Times New Roman"/>
          <w:color w:val="000000" w:themeColor="text1"/>
          <w:szCs w:val="24"/>
          <w:lang w:val="es-ES"/>
        </w:rPr>
        <w:t>además</w:t>
      </w:r>
      <w:r>
        <w:rPr>
          <w:rFonts w:ascii="Times New Roman" w:hAnsi="Times New Roman" w:cs="Times New Roman"/>
          <w:color w:val="000000" w:themeColor="text1"/>
          <w:szCs w:val="24"/>
          <w:lang w:val="es-ES"/>
        </w:rPr>
        <w:t xml:space="preserve"> que contienen frutas deshidratadas y mezclas de varios sabores</w:t>
      </w:r>
      <w:r w:rsidR="004A66FF">
        <w:rPr>
          <w:rFonts w:ascii="Times New Roman" w:hAnsi="Times New Roman" w:cs="Times New Roman"/>
          <w:color w:val="000000" w:themeColor="text1"/>
          <w:szCs w:val="24"/>
          <w:lang w:val="es-ES"/>
        </w:rPr>
        <w:t xml:space="preserve"> como topins para acompañarlos</w:t>
      </w:r>
      <w:r>
        <w:rPr>
          <w:rFonts w:ascii="Times New Roman" w:hAnsi="Times New Roman" w:cs="Times New Roman"/>
          <w:color w:val="000000" w:themeColor="text1"/>
          <w:szCs w:val="24"/>
          <w:lang w:val="es-ES"/>
        </w:rPr>
        <w:t xml:space="preserve"> </w:t>
      </w:r>
      <w:sdt>
        <w:sdtPr>
          <w:rPr>
            <w:rFonts w:ascii="Times New Roman" w:hAnsi="Times New Roman" w:cs="Times New Roman"/>
            <w:color w:val="000000" w:themeColor="text1"/>
            <w:szCs w:val="24"/>
            <w:lang w:val="es-ES"/>
          </w:rPr>
          <w:id w:val="1822923608"/>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PRO1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(PROCOMER, s.f.)</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w:t>
      </w:r>
    </w:p>
    <w:p w14:paraId="6787AB95" w14:textId="77777777" w:rsidR="00B41140" w:rsidRDefault="004A66FF"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Adicional a las tiendas especializadas en ventas de </w:t>
      </w:r>
      <w:r w:rsidR="00411515">
        <w:rPr>
          <w:rFonts w:ascii="Times New Roman" w:hAnsi="Times New Roman" w:cs="Times New Roman"/>
          <w:color w:val="000000" w:themeColor="text1"/>
          <w:szCs w:val="24"/>
          <w:lang w:val="es-ES"/>
        </w:rPr>
        <w:t>té</w:t>
      </w:r>
      <w:r>
        <w:rPr>
          <w:rFonts w:ascii="Times New Roman" w:hAnsi="Times New Roman" w:cs="Times New Roman"/>
          <w:color w:val="000000" w:themeColor="text1"/>
          <w:szCs w:val="24"/>
          <w:lang w:val="es-ES"/>
        </w:rPr>
        <w:t xml:space="preserve"> en Nueva York, se observa que los canales de distribución </w:t>
      </w:r>
      <w:r w:rsidR="00B41140">
        <w:rPr>
          <w:rFonts w:ascii="Times New Roman" w:hAnsi="Times New Roman" w:cs="Times New Roman"/>
          <w:color w:val="000000" w:themeColor="text1"/>
          <w:szCs w:val="24"/>
          <w:lang w:val="es-ES"/>
        </w:rPr>
        <w:t>más</w:t>
      </w:r>
      <w:r>
        <w:rPr>
          <w:rFonts w:ascii="Times New Roman" w:hAnsi="Times New Roman" w:cs="Times New Roman"/>
          <w:color w:val="000000" w:themeColor="text1"/>
          <w:szCs w:val="24"/>
          <w:lang w:val="es-ES"/>
        </w:rPr>
        <w:t xml:space="preserve"> importantes en Estados Unidos son las grandes superficies, nombrando a </w:t>
      </w:r>
      <w:proofErr w:type="spellStart"/>
      <w:r w:rsidR="00B41140" w:rsidRPr="00DB072C">
        <w:rPr>
          <w:rFonts w:ascii="Times New Roman" w:hAnsi="Times New Roman" w:cs="Times New Roman"/>
          <w:color w:val="000000" w:themeColor="text1"/>
          <w:szCs w:val="24"/>
          <w:lang w:val="es-MX"/>
        </w:rPr>
        <w:t>Wegmans</w:t>
      </w:r>
      <w:proofErr w:type="spellEnd"/>
      <w:r w:rsidR="00B41140" w:rsidRPr="00DB072C">
        <w:rPr>
          <w:rFonts w:ascii="Times New Roman" w:hAnsi="Times New Roman" w:cs="Times New Roman"/>
          <w:color w:val="000000" w:themeColor="text1"/>
          <w:szCs w:val="24"/>
          <w:lang w:val="es-MX"/>
        </w:rPr>
        <w:t xml:space="preserve">, </w:t>
      </w:r>
      <w:proofErr w:type="spellStart"/>
      <w:r w:rsidR="00B41140" w:rsidRPr="00DB072C">
        <w:rPr>
          <w:rFonts w:ascii="Times New Roman" w:hAnsi="Times New Roman" w:cs="Times New Roman"/>
          <w:color w:val="000000" w:themeColor="text1"/>
          <w:szCs w:val="24"/>
          <w:lang w:val="es-MX"/>
        </w:rPr>
        <w:t>Trader´s</w:t>
      </w:r>
      <w:proofErr w:type="spellEnd"/>
      <w:r w:rsidR="00B41140" w:rsidRPr="00DB072C">
        <w:rPr>
          <w:rFonts w:ascii="Times New Roman" w:hAnsi="Times New Roman" w:cs="Times New Roman"/>
          <w:color w:val="000000" w:themeColor="text1"/>
          <w:szCs w:val="24"/>
          <w:lang w:val="es-MX"/>
        </w:rPr>
        <w:t xml:space="preserve"> Joe</w:t>
      </w:r>
      <w:r w:rsidR="00B41140">
        <w:rPr>
          <w:rFonts w:ascii="Times New Roman" w:hAnsi="Times New Roman" w:cs="Times New Roman"/>
          <w:color w:val="000000" w:themeColor="text1"/>
          <w:szCs w:val="24"/>
          <w:lang w:val="es-ES"/>
        </w:rPr>
        <w:t xml:space="preserve"> las cuales son las cadenas de Supermercados más populares en Nueva York controlando gran parte del mercado y convirtiéndolos en líderes de ventas en el país. Adicionalmente existen las tiendas Discount que se encuentran ubicados principalmente en la zona de </w:t>
      </w:r>
      <w:r w:rsidR="00411515">
        <w:rPr>
          <w:rFonts w:ascii="Times New Roman" w:hAnsi="Times New Roman" w:cs="Times New Roman"/>
          <w:color w:val="000000" w:themeColor="text1"/>
          <w:szCs w:val="24"/>
          <w:lang w:val="es-ES"/>
        </w:rPr>
        <w:t>Brooklyn</w:t>
      </w:r>
      <w:r w:rsidR="00B41140">
        <w:rPr>
          <w:rFonts w:ascii="Times New Roman" w:hAnsi="Times New Roman" w:cs="Times New Roman"/>
          <w:color w:val="000000" w:themeColor="text1"/>
          <w:szCs w:val="24"/>
          <w:lang w:val="es-ES"/>
        </w:rPr>
        <w:t xml:space="preserve">. </w:t>
      </w:r>
    </w:p>
    <w:p w14:paraId="5ACE6CE3" w14:textId="77777777" w:rsidR="004A66FF" w:rsidRDefault="00B41140" w:rsidP="001573C1">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 xml:space="preserve">Las superficies nombradas anteriormente han sido exitosas en el mercado dado que ofrecen una gran variedad de productos, servicio al cliente y </w:t>
      </w:r>
      <w:r w:rsidR="00411515">
        <w:rPr>
          <w:rFonts w:ascii="Times New Roman" w:hAnsi="Times New Roman" w:cs="Times New Roman"/>
          <w:color w:val="000000" w:themeColor="text1"/>
          <w:szCs w:val="24"/>
          <w:lang w:val="es-ES"/>
        </w:rPr>
        <w:t>excelente calidad, enfocándose en</w:t>
      </w:r>
      <w:r>
        <w:rPr>
          <w:rFonts w:ascii="Times New Roman" w:hAnsi="Times New Roman" w:cs="Times New Roman"/>
          <w:color w:val="000000" w:themeColor="text1"/>
          <w:szCs w:val="24"/>
          <w:lang w:val="es-ES"/>
        </w:rPr>
        <w:t xml:space="preserve"> la política del producto, diseño de la tienda, estructura organizacional y mejora continua, adicionalmente los distribuidores de los productos juegan un papel importante dado que abastecen los establecimientos comerciales el cual puede ser un canal de penetración </w:t>
      </w:r>
      <w:r w:rsidR="00541F3B">
        <w:rPr>
          <w:rFonts w:ascii="Times New Roman" w:hAnsi="Times New Roman" w:cs="Times New Roman"/>
          <w:color w:val="000000" w:themeColor="text1"/>
          <w:szCs w:val="24"/>
          <w:lang w:val="es-ES"/>
        </w:rPr>
        <w:t xml:space="preserve">importante en el mercado, exigiendo principalmente sostenibilidad y un buen precio del producto.  </w:t>
      </w:r>
    </w:p>
    <w:p w14:paraId="3C3420AC" w14:textId="77777777" w:rsidR="00724834" w:rsidRDefault="00724834" w:rsidP="00724834">
      <w:pPr>
        <w:spacing w:after="0" w:line="480" w:lineRule="auto"/>
        <w:ind w:firstLine="720"/>
        <w:rPr>
          <w:rFonts w:ascii="Times New Roman" w:hAnsi="Times New Roman" w:cs="Times New Roman"/>
          <w:color w:val="000000" w:themeColor="text1"/>
          <w:szCs w:val="24"/>
          <w:lang w:val="es-ES"/>
        </w:rPr>
      </w:pPr>
    </w:p>
    <w:p w14:paraId="36D64904" w14:textId="77777777" w:rsidR="001573C1" w:rsidRDefault="004F3052" w:rsidP="00DB072C">
      <w:pPr>
        <w:pStyle w:val="Ttulo3"/>
        <w:numPr>
          <w:ilvl w:val="2"/>
          <w:numId w:val="2"/>
        </w:numPr>
        <w:spacing w:line="480" w:lineRule="auto"/>
        <w:rPr>
          <w:lang w:val="es-ES"/>
        </w:rPr>
      </w:pPr>
      <w:bookmarkStart w:id="21" w:name="_Toc55312178"/>
      <w:r>
        <w:rPr>
          <w:lang w:val="es-ES"/>
        </w:rPr>
        <w:t>Precio de las hierbas aromáticas o productos relacionados.</w:t>
      </w:r>
      <w:bookmarkEnd w:id="21"/>
    </w:p>
    <w:p w14:paraId="55BBF2D2" w14:textId="77777777" w:rsidR="004F3052" w:rsidRPr="00724834" w:rsidRDefault="004F3052" w:rsidP="001573C1">
      <w:pPr>
        <w:pStyle w:val="Ttulo3"/>
        <w:spacing w:line="480" w:lineRule="auto"/>
        <w:ind w:left="720"/>
        <w:rPr>
          <w:lang w:val="es-ES"/>
        </w:rPr>
      </w:pPr>
      <w:r>
        <w:rPr>
          <w:lang w:val="es-ES"/>
        </w:rPr>
        <w:t xml:space="preserve"> </w:t>
      </w:r>
    </w:p>
    <w:p w14:paraId="265F505C" w14:textId="77777777" w:rsidR="000A4311" w:rsidRDefault="000A4311"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El precio de los </w:t>
      </w:r>
      <w:r w:rsidR="0039543A">
        <w:rPr>
          <w:rFonts w:ascii="Times New Roman" w:hAnsi="Times New Roman" w:cs="Times New Roman"/>
          <w:color w:val="000000" w:themeColor="text1"/>
          <w:szCs w:val="24"/>
          <w:lang w:val="es-ES"/>
        </w:rPr>
        <w:t>tés</w:t>
      </w:r>
      <w:r>
        <w:rPr>
          <w:rFonts w:ascii="Times New Roman" w:hAnsi="Times New Roman" w:cs="Times New Roman"/>
          <w:color w:val="000000" w:themeColor="text1"/>
          <w:szCs w:val="24"/>
          <w:lang w:val="es-ES"/>
        </w:rPr>
        <w:t xml:space="preserve"> y de las bebidas aromáticas depen</w:t>
      </w:r>
      <w:r w:rsidR="00411515">
        <w:rPr>
          <w:rFonts w:ascii="Times New Roman" w:hAnsi="Times New Roman" w:cs="Times New Roman"/>
          <w:color w:val="000000" w:themeColor="text1"/>
          <w:szCs w:val="24"/>
          <w:lang w:val="es-ES"/>
        </w:rPr>
        <w:t xml:space="preserve">de de la variedad, la cantidad y </w:t>
      </w:r>
      <w:r w:rsidR="00516B15">
        <w:rPr>
          <w:rFonts w:ascii="Times New Roman" w:hAnsi="Times New Roman" w:cs="Times New Roman"/>
          <w:color w:val="000000" w:themeColor="text1"/>
          <w:szCs w:val="24"/>
          <w:lang w:val="es-ES"/>
        </w:rPr>
        <w:t xml:space="preserve">la presentación </w:t>
      </w:r>
      <w:r>
        <w:rPr>
          <w:rFonts w:ascii="Times New Roman" w:hAnsi="Times New Roman" w:cs="Times New Roman"/>
          <w:color w:val="000000" w:themeColor="text1"/>
          <w:szCs w:val="24"/>
          <w:lang w:val="es-ES"/>
        </w:rPr>
        <w:t xml:space="preserve">si se trata de un producto </w:t>
      </w:r>
      <w:r w:rsidR="0039543A">
        <w:rPr>
          <w:rFonts w:ascii="Times New Roman" w:hAnsi="Times New Roman" w:cs="Times New Roman"/>
          <w:color w:val="000000" w:themeColor="text1"/>
          <w:szCs w:val="24"/>
          <w:lang w:val="es-ES"/>
        </w:rPr>
        <w:t>orgánico</w:t>
      </w:r>
      <w:r>
        <w:rPr>
          <w:rFonts w:ascii="Times New Roman" w:hAnsi="Times New Roman" w:cs="Times New Roman"/>
          <w:color w:val="000000" w:themeColor="text1"/>
          <w:szCs w:val="24"/>
          <w:lang w:val="es-ES"/>
        </w:rPr>
        <w:t xml:space="preserve"> o no, y del lugar donde se vende el producto. De esta manera algunos supermercados venden cajas de 12 </w:t>
      </w:r>
      <w:r w:rsidR="00AE494D">
        <w:rPr>
          <w:rFonts w:ascii="Times New Roman" w:hAnsi="Times New Roman" w:cs="Times New Roman"/>
          <w:color w:val="000000" w:themeColor="text1"/>
          <w:szCs w:val="24"/>
          <w:lang w:val="es-ES"/>
        </w:rPr>
        <w:t xml:space="preserve">unidades de </w:t>
      </w:r>
      <w:r w:rsidR="0039543A">
        <w:rPr>
          <w:rFonts w:ascii="Times New Roman" w:hAnsi="Times New Roman" w:cs="Times New Roman"/>
          <w:color w:val="000000" w:themeColor="text1"/>
          <w:szCs w:val="24"/>
          <w:lang w:val="es-ES"/>
        </w:rPr>
        <w:t>tés</w:t>
      </w:r>
      <w:r>
        <w:rPr>
          <w:rFonts w:ascii="Times New Roman" w:hAnsi="Times New Roman" w:cs="Times New Roman"/>
          <w:color w:val="000000" w:themeColor="text1"/>
          <w:szCs w:val="24"/>
          <w:lang w:val="es-ES"/>
        </w:rPr>
        <w:t xml:space="preserve"> </w:t>
      </w:r>
      <w:r w:rsidR="0039543A">
        <w:rPr>
          <w:rFonts w:ascii="Times New Roman" w:hAnsi="Times New Roman" w:cs="Times New Roman"/>
          <w:color w:val="000000" w:themeColor="text1"/>
          <w:szCs w:val="24"/>
          <w:lang w:val="es-ES"/>
        </w:rPr>
        <w:t>orgánicos</w:t>
      </w:r>
      <w:r w:rsidR="00AE494D">
        <w:rPr>
          <w:rFonts w:ascii="Times New Roman" w:hAnsi="Times New Roman" w:cs="Times New Roman"/>
          <w:color w:val="000000" w:themeColor="text1"/>
          <w:szCs w:val="24"/>
          <w:lang w:val="es-ES"/>
        </w:rPr>
        <w:t xml:space="preserve"> </w:t>
      </w:r>
      <w:r>
        <w:rPr>
          <w:rFonts w:ascii="Times New Roman" w:hAnsi="Times New Roman" w:cs="Times New Roman"/>
          <w:color w:val="000000" w:themeColor="text1"/>
          <w:szCs w:val="24"/>
          <w:lang w:val="es-ES"/>
        </w:rPr>
        <w:t xml:space="preserve">que cuestan en promedio USD2.5. En </w:t>
      </w:r>
      <w:r w:rsidR="0039543A">
        <w:rPr>
          <w:rFonts w:ascii="Times New Roman" w:hAnsi="Times New Roman" w:cs="Times New Roman"/>
          <w:color w:val="000000" w:themeColor="text1"/>
          <w:szCs w:val="24"/>
          <w:lang w:val="es-ES"/>
        </w:rPr>
        <w:t>cambio,</w:t>
      </w:r>
      <w:r>
        <w:rPr>
          <w:rFonts w:ascii="Times New Roman" w:hAnsi="Times New Roman" w:cs="Times New Roman"/>
          <w:color w:val="000000" w:themeColor="text1"/>
          <w:szCs w:val="24"/>
          <w:lang w:val="es-ES"/>
        </w:rPr>
        <w:t xml:space="preserve"> </w:t>
      </w:r>
      <w:r w:rsidR="0039543A">
        <w:rPr>
          <w:rFonts w:ascii="Times New Roman" w:hAnsi="Times New Roman" w:cs="Times New Roman"/>
          <w:color w:val="000000" w:themeColor="text1"/>
          <w:szCs w:val="24"/>
          <w:lang w:val="es-ES"/>
        </w:rPr>
        <w:t>una botella individual del mismo producto en tiendas de autoservicio cuesta alrededor</w:t>
      </w:r>
      <w:r>
        <w:rPr>
          <w:rFonts w:ascii="Times New Roman" w:hAnsi="Times New Roman" w:cs="Times New Roman"/>
          <w:color w:val="000000" w:themeColor="text1"/>
          <w:szCs w:val="24"/>
          <w:lang w:val="es-ES"/>
        </w:rPr>
        <w:t xml:space="preserve"> de USD1.30, casi 80 centavos </w:t>
      </w:r>
      <w:r w:rsidR="0039543A">
        <w:rPr>
          <w:rFonts w:ascii="Times New Roman" w:hAnsi="Times New Roman" w:cs="Times New Roman"/>
          <w:color w:val="000000" w:themeColor="text1"/>
          <w:szCs w:val="24"/>
          <w:lang w:val="es-ES"/>
        </w:rPr>
        <w:t xml:space="preserve">más cara </w:t>
      </w:r>
      <w:sdt>
        <w:sdtPr>
          <w:rPr>
            <w:rFonts w:ascii="Times New Roman" w:hAnsi="Times New Roman" w:cs="Times New Roman"/>
            <w:color w:val="000000" w:themeColor="text1"/>
            <w:szCs w:val="24"/>
            <w:lang w:val="es-ES"/>
          </w:rPr>
          <w:id w:val="847602674"/>
          <w:citation/>
        </w:sdtPr>
        <w:sdtEndPr/>
        <w:sdtContent>
          <w:r w:rsidR="0039543A">
            <w:rPr>
              <w:rFonts w:ascii="Times New Roman" w:hAnsi="Times New Roman" w:cs="Times New Roman"/>
              <w:color w:val="000000" w:themeColor="text1"/>
              <w:szCs w:val="24"/>
              <w:lang w:val="es-ES"/>
            </w:rPr>
            <w:fldChar w:fldCharType="begin"/>
          </w:r>
          <w:r w:rsidR="0039543A">
            <w:rPr>
              <w:rFonts w:ascii="Times New Roman" w:hAnsi="Times New Roman" w:cs="Times New Roman"/>
              <w:color w:val="000000" w:themeColor="text1"/>
              <w:szCs w:val="24"/>
              <w:lang w:val="es-MX"/>
            </w:rPr>
            <w:instrText xml:space="preserve"> CITATION PRO1 \l 2058 </w:instrText>
          </w:r>
          <w:r w:rsidR="0039543A">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(PROCOMER, s.f.)</w:t>
          </w:r>
          <w:r w:rsidR="0039543A">
            <w:rPr>
              <w:rFonts w:ascii="Times New Roman" w:hAnsi="Times New Roman" w:cs="Times New Roman"/>
              <w:color w:val="000000" w:themeColor="text1"/>
              <w:szCs w:val="24"/>
              <w:lang w:val="es-ES"/>
            </w:rPr>
            <w:fldChar w:fldCharType="end"/>
          </w:r>
        </w:sdtContent>
      </w:sdt>
      <w:r w:rsidR="0039543A">
        <w:rPr>
          <w:rFonts w:ascii="Times New Roman" w:hAnsi="Times New Roman" w:cs="Times New Roman"/>
          <w:color w:val="000000" w:themeColor="text1"/>
          <w:szCs w:val="24"/>
          <w:lang w:val="es-ES"/>
        </w:rPr>
        <w:t xml:space="preserve">. </w:t>
      </w:r>
    </w:p>
    <w:p w14:paraId="319AACBE" w14:textId="77777777" w:rsidR="004F3052" w:rsidRDefault="0039543A"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En este orden de ideas </w:t>
      </w:r>
      <w:r w:rsidR="00812FBE">
        <w:rPr>
          <w:rFonts w:ascii="Times New Roman" w:hAnsi="Times New Roman" w:cs="Times New Roman"/>
          <w:color w:val="000000" w:themeColor="text1"/>
          <w:szCs w:val="24"/>
          <w:lang w:val="es-ES"/>
        </w:rPr>
        <w:t xml:space="preserve">el mercado de las hierbas aromáticas a precio internacional, es decir el precio que está dispuesto a pagar para adquirir el producto es de un precio estimado por kilo de hierbas aromáticas en el mercado mayorista de Estados Unidos entre US$15 – US$36 </w:t>
      </w:r>
      <w:sdt>
        <w:sdtPr>
          <w:rPr>
            <w:rFonts w:ascii="Times New Roman" w:hAnsi="Times New Roman" w:cs="Times New Roman"/>
            <w:color w:val="000000" w:themeColor="text1"/>
            <w:szCs w:val="24"/>
            <w:lang w:val="es-ES"/>
          </w:rPr>
          <w:id w:val="-1887407012"/>
          <w:citation/>
        </w:sdtPr>
        <w:sdtEndPr/>
        <w:sdtContent>
          <w:r w:rsidR="00812FBE">
            <w:rPr>
              <w:rFonts w:ascii="Times New Roman" w:hAnsi="Times New Roman" w:cs="Times New Roman"/>
              <w:color w:val="000000" w:themeColor="text1"/>
              <w:szCs w:val="24"/>
              <w:lang w:val="es-ES"/>
            </w:rPr>
            <w:fldChar w:fldCharType="begin"/>
          </w:r>
          <w:r w:rsidR="00812FBE">
            <w:rPr>
              <w:rFonts w:ascii="Times New Roman" w:hAnsi="Times New Roman" w:cs="Times New Roman"/>
              <w:color w:val="000000" w:themeColor="text1"/>
              <w:szCs w:val="24"/>
              <w:lang w:val="es-MX"/>
            </w:rPr>
            <w:instrText xml:space="preserve"> CITATION Jua13 \l 2058 </w:instrText>
          </w:r>
          <w:r w:rsidR="00812FBE">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(Elizalde, 2013)</w:t>
          </w:r>
          <w:r w:rsidR="00812FBE">
            <w:rPr>
              <w:rFonts w:ascii="Times New Roman" w:hAnsi="Times New Roman" w:cs="Times New Roman"/>
              <w:color w:val="000000" w:themeColor="text1"/>
              <w:szCs w:val="24"/>
              <w:lang w:val="es-ES"/>
            </w:rPr>
            <w:fldChar w:fldCharType="end"/>
          </w:r>
        </w:sdtContent>
      </w:sdt>
      <w:r w:rsidR="00812FBE">
        <w:rPr>
          <w:rFonts w:ascii="Times New Roman" w:hAnsi="Times New Roman" w:cs="Times New Roman"/>
          <w:color w:val="000000" w:themeColor="text1"/>
          <w:szCs w:val="24"/>
          <w:lang w:val="es-ES"/>
        </w:rPr>
        <w:t xml:space="preserve">. </w:t>
      </w:r>
    </w:p>
    <w:p w14:paraId="15E1CE44" w14:textId="77777777" w:rsidR="001573C1" w:rsidRPr="00812FBE" w:rsidRDefault="001573C1" w:rsidP="00724834">
      <w:pPr>
        <w:spacing w:after="0" w:line="480" w:lineRule="auto"/>
        <w:ind w:firstLine="720"/>
        <w:jc w:val="left"/>
        <w:rPr>
          <w:rFonts w:ascii="Times New Roman" w:hAnsi="Times New Roman" w:cs="Times New Roman"/>
          <w:color w:val="000000" w:themeColor="text1"/>
          <w:szCs w:val="24"/>
          <w:lang w:val="es-ES"/>
        </w:rPr>
      </w:pPr>
    </w:p>
    <w:p w14:paraId="12B2C6FF" w14:textId="77777777" w:rsidR="004F3052" w:rsidRDefault="004F3052" w:rsidP="00DB072C">
      <w:pPr>
        <w:pStyle w:val="Ttulo3"/>
        <w:numPr>
          <w:ilvl w:val="2"/>
          <w:numId w:val="2"/>
        </w:numPr>
        <w:spacing w:line="480" w:lineRule="auto"/>
        <w:rPr>
          <w:lang w:val="es-ES"/>
        </w:rPr>
      </w:pPr>
      <w:bookmarkStart w:id="22" w:name="_Toc55312179"/>
      <w:r>
        <w:rPr>
          <w:lang w:val="es-ES"/>
        </w:rPr>
        <w:t>Estimación de la demanda futura.</w:t>
      </w:r>
      <w:bookmarkEnd w:id="22"/>
      <w:r>
        <w:rPr>
          <w:lang w:val="es-ES"/>
        </w:rPr>
        <w:t xml:space="preserve"> </w:t>
      </w:r>
    </w:p>
    <w:p w14:paraId="6F88D244" w14:textId="77777777" w:rsidR="004F3052" w:rsidRDefault="004F3052" w:rsidP="00DB072C">
      <w:pPr>
        <w:spacing w:after="0" w:line="480" w:lineRule="auto"/>
        <w:rPr>
          <w:rFonts w:ascii="Times New Roman" w:hAnsi="Times New Roman" w:cs="Times New Roman"/>
          <w:b/>
          <w:color w:val="000000" w:themeColor="text1"/>
          <w:szCs w:val="24"/>
          <w:lang w:val="es-ES"/>
        </w:rPr>
      </w:pPr>
    </w:p>
    <w:p w14:paraId="6EF76C4B" w14:textId="77777777" w:rsidR="00C83140" w:rsidRDefault="00C83140"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Teniendo en cuenta el aumento de la demanda de las hierbas aromáticas en Estados Unidos </w:t>
      </w:r>
      <w:r w:rsidR="003A335E">
        <w:rPr>
          <w:rFonts w:ascii="Times New Roman" w:hAnsi="Times New Roman" w:cs="Times New Roman"/>
          <w:color w:val="000000" w:themeColor="text1"/>
          <w:szCs w:val="24"/>
          <w:lang w:val="es-ES"/>
        </w:rPr>
        <w:t xml:space="preserve">muestran un potencial del mercado que se encuentra en crecimiento, </w:t>
      </w:r>
      <w:r w:rsidR="00516B15">
        <w:rPr>
          <w:rFonts w:ascii="Times New Roman" w:hAnsi="Times New Roman" w:cs="Times New Roman"/>
          <w:color w:val="000000" w:themeColor="text1"/>
          <w:szCs w:val="24"/>
          <w:lang w:val="es-ES"/>
        </w:rPr>
        <w:t>debido a</w:t>
      </w:r>
      <w:r w:rsidR="003A335E">
        <w:rPr>
          <w:rFonts w:ascii="Times New Roman" w:hAnsi="Times New Roman" w:cs="Times New Roman"/>
          <w:color w:val="000000" w:themeColor="text1"/>
          <w:szCs w:val="24"/>
          <w:lang w:val="es-ES"/>
        </w:rPr>
        <w:t xml:space="preserve"> la gran </w:t>
      </w:r>
      <w:r w:rsidR="003A335E">
        <w:rPr>
          <w:rFonts w:ascii="Times New Roman" w:hAnsi="Times New Roman" w:cs="Times New Roman"/>
          <w:color w:val="000000" w:themeColor="text1"/>
          <w:szCs w:val="24"/>
          <w:lang w:val="es-ES"/>
        </w:rPr>
        <w:lastRenderedPageBreak/>
        <w:t>variedad de especies aromáticas en Colombia (aproximadamente 6000 especies), de las cuales solo se cultivan 160 especies, por lo tanto, la invers</w:t>
      </w:r>
      <w:r w:rsidR="00516B15">
        <w:rPr>
          <w:rFonts w:ascii="Times New Roman" w:hAnsi="Times New Roman" w:cs="Times New Roman"/>
          <w:color w:val="000000" w:themeColor="text1"/>
          <w:szCs w:val="24"/>
          <w:lang w:val="es-ES"/>
        </w:rPr>
        <w:t>ión en este tipo de negocio es</w:t>
      </w:r>
      <w:r w:rsidR="003A335E">
        <w:rPr>
          <w:rFonts w:ascii="Times New Roman" w:hAnsi="Times New Roman" w:cs="Times New Roman"/>
          <w:color w:val="000000" w:themeColor="text1"/>
          <w:szCs w:val="24"/>
          <w:lang w:val="es-ES"/>
        </w:rPr>
        <w:t xml:space="preserve"> rentable para las empresas y a su vez para los inversionistas. </w:t>
      </w:r>
    </w:p>
    <w:p w14:paraId="2502612C" w14:textId="77777777" w:rsidR="003A335E" w:rsidRDefault="003A335E"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Contrastando con la oferta del producto se observa en el panorama nacional (teniendo en cuenta a Colombia) un aumento de las fuerzas productivas aunando esfuerzos en invertir en tecnificación y control de la calidad en el proceso productivo, lo anterior con el fin de acceder a una mayor inversión privada o </w:t>
      </w:r>
      <w:r w:rsidR="00CA192A">
        <w:rPr>
          <w:rFonts w:ascii="Times New Roman" w:hAnsi="Times New Roman" w:cs="Times New Roman"/>
          <w:color w:val="000000" w:themeColor="text1"/>
          <w:szCs w:val="24"/>
          <w:lang w:val="es-ES"/>
        </w:rPr>
        <w:t>pública</w:t>
      </w:r>
      <w:r>
        <w:rPr>
          <w:rFonts w:ascii="Times New Roman" w:hAnsi="Times New Roman" w:cs="Times New Roman"/>
          <w:color w:val="000000" w:themeColor="text1"/>
          <w:szCs w:val="24"/>
          <w:lang w:val="es-ES"/>
        </w:rPr>
        <w:t>, permitiéndole aumentar su capacidad y variedad de producción de plantas aromáticas, siendo un producto fuertemente demandado</w:t>
      </w:r>
      <w:r w:rsidR="00516B15">
        <w:rPr>
          <w:rFonts w:ascii="Times New Roman" w:hAnsi="Times New Roman" w:cs="Times New Roman"/>
          <w:color w:val="000000" w:themeColor="text1"/>
          <w:szCs w:val="24"/>
          <w:lang w:val="es-ES"/>
        </w:rPr>
        <w:t xml:space="preserve"> internacionalmente</w:t>
      </w:r>
      <w:r>
        <w:rPr>
          <w:rFonts w:ascii="Times New Roman" w:hAnsi="Times New Roman" w:cs="Times New Roman"/>
          <w:color w:val="000000" w:themeColor="text1"/>
          <w:szCs w:val="24"/>
          <w:lang w:val="es-ES"/>
        </w:rPr>
        <w:t xml:space="preserve">. </w:t>
      </w:r>
    </w:p>
    <w:p w14:paraId="6756AC6C" w14:textId="77777777" w:rsidR="00A13CC5" w:rsidRDefault="003A335E"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Adicionalmente la tendencia del mercado estadounidense se dirige al consumo de productos más sanos, exigiendo una producción </w:t>
      </w:r>
      <w:r w:rsidR="00CA192A">
        <w:rPr>
          <w:rFonts w:ascii="Times New Roman" w:hAnsi="Times New Roman" w:cs="Times New Roman"/>
          <w:color w:val="000000" w:themeColor="text1"/>
          <w:szCs w:val="24"/>
          <w:lang w:val="es-ES"/>
        </w:rPr>
        <w:t>más</w:t>
      </w:r>
      <w:r>
        <w:rPr>
          <w:rFonts w:ascii="Times New Roman" w:hAnsi="Times New Roman" w:cs="Times New Roman"/>
          <w:color w:val="000000" w:themeColor="text1"/>
          <w:szCs w:val="24"/>
          <w:lang w:val="es-ES"/>
        </w:rPr>
        <w:t xml:space="preserve"> limpia para el consumidor final, siendo fuertemente solicitado</w:t>
      </w:r>
      <w:r w:rsidR="00395BA4">
        <w:rPr>
          <w:rFonts w:ascii="Times New Roman" w:hAnsi="Times New Roman" w:cs="Times New Roman"/>
          <w:color w:val="000000" w:themeColor="text1"/>
          <w:szCs w:val="24"/>
          <w:lang w:val="es-ES"/>
        </w:rPr>
        <w:t xml:space="preserve"> por industrias farmacéuticas, </w:t>
      </w:r>
      <w:r>
        <w:rPr>
          <w:rFonts w:ascii="Times New Roman" w:hAnsi="Times New Roman" w:cs="Times New Roman"/>
          <w:color w:val="000000" w:themeColor="text1"/>
          <w:szCs w:val="24"/>
          <w:lang w:val="es-ES"/>
        </w:rPr>
        <w:t>cosméticas</w:t>
      </w:r>
      <w:r w:rsidR="00395BA4">
        <w:rPr>
          <w:rFonts w:ascii="Times New Roman" w:hAnsi="Times New Roman" w:cs="Times New Roman"/>
          <w:color w:val="000000" w:themeColor="text1"/>
          <w:szCs w:val="24"/>
          <w:lang w:val="es-ES"/>
        </w:rPr>
        <w:t>, gran superficies como Supermercados</w:t>
      </w:r>
      <w:r>
        <w:rPr>
          <w:rFonts w:ascii="Times New Roman" w:hAnsi="Times New Roman" w:cs="Times New Roman"/>
          <w:color w:val="000000" w:themeColor="text1"/>
          <w:szCs w:val="24"/>
          <w:lang w:val="es-ES"/>
        </w:rPr>
        <w:t xml:space="preserve"> y los empresarios de la industria cul</w:t>
      </w:r>
      <w:r w:rsidR="00CA192A">
        <w:rPr>
          <w:rFonts w:ascii="Times New Roman" w:hAnsi="Times New Roman" w:cs="Times New Roman"/>
          <w:color w:val="000000" w:themeColor="text1"/>
          <w:szCs w:val="24"/>
          <w:lang w:val="es-ES"/>
        </w:rPr>
        <w:t xml:space="preserve">inaria gourmet de todo el mundo </w:t>
      </w:r>
      <w:sdt>
        <w:sdtPr>
          <w:rPr>
            <w:rFonts w:ascii="Times New Roman" w:hAnsi="Times New Roman" w:cs="Times New Roman"/>
            <w:color w:val="000000" w:themeColor="text1"/>
            <w:szCs w:val="24"/>
            <w:lang w:val="es-ES"/>
          </w:rPr>
          <w:id w:val="443120578"/>
          <w:citation/>
        </w:sdtPr>
        <w:sdtEndPr/>
        <w:sdtContent>
          <w:r w:rsidR="00CA192A">
            <w:rPr>
              <w:rFonts w:ascii="Times New Roman" w:hAnsi="Times New Roman" w:cs="Times New Roman"/>
              <w:color w:val="000000" w:themeColor="text1"/>
              <w:szCs w:val="24"/>
              <w:lang w:val="es-ES"/>
            </w:rPr>
            <w:fldChar w:fldCharType="begin"/>
          </w:r>
          <w:r w:rsidR="00CA192A">
            <w:rPr>
              <w:rFonts w:ascii="Times New Roman" w:hAnsi="Times New Roman" w:cs="Times New Roman"/>
              <w:color w:val="000000" w:themeColor="text1"/>
              <w:szCs w:val="24"/>
              <w:lang w:val="es-MX"/>
            </w:rPr>
            <w:instrText xml:space="preserve"> CITATION Lui17 \l 2058 </w:instrText>
          </w:r>
          <w:r w:rsidR="00CA192A">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(Luisa Fernanda Estrada Pineda, 2017)</w:t>
          </w:r>
          <w:r w:rsidR="00CA192A">
            <w:rPr>
              <w:rFonts w:ascii="Times New Roman" w:hAnsi="Times New Roman" w:cs="Times New Roman"/>
              <w:color w:val="000000" w:themeColor="text1"/>
              <w:szCs w:val="24"/>
              <w:lang w:val="es-ES"/>
            </w:rPr>
            <w:fldChar w:fldCharType="end"/>
          </w:r>
        </w:sdtContent>
      </w:sdt>
      <w:r w:rsidR="00720925">
        <w:rPr>
          <w:rFonts w:ascii="Times New Roman" w:hAnsi="Times New Roman" w:cs="Times New Roman"/>
          <w:color w:val="000000" w:themeColor="text1"/>
          <w:szCs w:val="24"/>
          <w:lang w:val="es-ES"/>
        </w:rPr>
        <w:t xml:space="preserve"> </w:t>
      </w:r>
    </w:p>
    <w:p w14:paraId="0321AA77" w14:textId="77777777" w:rsidR="00403D6E" w:rsidRPr="00720925" w:rsidRDefault="00403D6E" w:rsidP="00DB072C">
      <w:pPr>
        <w:spacing w:after="0" w:line="480" w:lineRule="auto"/>
        <w:rPr>
          <w:rFonts w:ascii="Times New Roman" w:hAnsi="Times New Roman" w:cs="Times New Roman"/>
          <w:color w:val="000000" w:themeColor="text1"/>
          <w:szCs w:val="24"/>
          <w:lang w:val="es-ES"/>
        </w:rPr>
      </w:pPr>
    </w:p>
    <w:p w14:paraId="3D955B0B" w14:textId="77777777" w:rsidR="00A13CC5" w:rsidRDefault="00A13CC5" w:rsidP="00DB072C">
      <w:pPr>
        <w:pStyle w:val="Ttulo2"/>
        <w:numPr>
          <w:ilvl w:val="1"/>
          <w:numId w:val="2"/>
        </w:numPr>
        <w:spacing w:line="480" w:lineRule="auto"/>
        <w:rPr>
          <w:lang w:val="es-ES"/>
        </w:rPr>
      </w:pPr>
      <w:bookmarkStart w:id="23" w:name="_Toc55312180"/>
      <w:r>
        <w:rPr>
          <w:lang w:val="es-ES"/>
        </w:rPr>
        <w:t>ESTUDIO TECNICO</w:t>
      </w:r>
      <w:bookmarkEnd w:id="23"/>
    </w:p>
    <w:p w14:paraId="25D2773D" w14:textId="77777777" w:rsidR="00CA192A" w:rsidRDefault="00CA192A" w:rsidP="00DB072C">
      <w:pPr>
        <w:spacing w:after="0" w:line="480" w:lineRule="auto"/>
        <w:rPr>
          <w:rFonts w:ascii="Times New Roman" w:hAnsi="Times New Roman" w:cs="Times New Roman"/>
          <w:b/>
          <w:color w:val="000000" w:themeColor="text1"/>
          <w:szCs w:val="24"/>
          <w:lang w:val="es-ES"/>
        </w:rPr>
      </w:pPr>
    </w:p>
    <w:p w14:paraId="16351928" w14:textId="77777777" w:rsidR="00694658" w:rsidRDefault="00694658" w:rsidP="00DB072C">
      <w:pPr>
        <w:pStyle w:val="Ttulo3"/>
        <w:numPr>
          <w:ilvl w:val="2"/>
          <w:numId w:val="2"/>
        </w:numPr>
        <w:spacing w:line="480" w:lineRule="auto"/>
        <w:rPr>
          <w:lang w:val="es-ES"/>
        </w:rPr>
      </w:pPr>
      <w:bookmarkStart w:id="24" w:name="_Toc55312181"/>
      <w:r>
        <w:rPr>
          <w:lang w:val="es-ES"/>
        </w:rPr>
        <w:t>Tamaño óptimo</w:t>
      </w:r>
      <w:r w:rsidR="002E0251">
        <w:rPr>
          <w:lang w:val="es-ES"/>
        </w:rPr>
        <w:t xml:space="preserve"> de la planta.</w:t>
      </w:r>
      <w:bookmarkEnd w:id="24"/>
      <w:r w:rsidR="002E0251">
        <w:rPr>
          <w:lang w:val="es-ES"/>
        </w:rPr>
        <w:t xml:space="preserve"> </w:t>
      </w:r>
    </w:p>
    <w:p w14:paraId="0E12DDA4" w14:textId="77777777" w:rsidR="003D7808" w:rsidRPr="003D7808" w:rsidRDefault="003D7808" w:rsidP="00DB072C">
      <w:pPr>
        <w:spacing w:after="0" w:line="480" w:lineRule="auto"/>
        <w:rPr>
          <w:lang w:val="es-ES"/>
        </w:rPr>
      </w:pPr>
    </w:p>
    <w:p w14:paraId="04CD8259" w14:textId="77777777" w:rsidR="00595F5D" w:rsidRDefault="00595F5D"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Se proyecta </w:t>
      </w:r>
      <w:r w:rsidR="00722BDC">
        <w:rPr>
          <w:rFonts w:ascii="Times New Roman" w:hAnsi="Times New Roman" w:cs="Times New Roman"/>
          <w:color w:val="000000" w:themeColor="text1"/>
          <w:szCs w:val="24"/>
          <w:lang w:val="es-ES"/>
        </w:rPr>
        <w:t>exportar</w:t>
      </w:r>
      <w:r w:rsidR="009D6F18">
        <w:rPr>
          <w:rFonts w:ascii="Times New Roman" w:hAnsi="Times New Roman" w:cs="Times New Roman"/>
          <w:color w:val="000000" w:themeColor="text1"/>
          <w:szCs w:val="24"/>
          <w:lang w:val="es-ES"/>
        </w:rPr>
        <w:t xml:space="preserve"> en el primer </w:t>
      </w:r>
      <w:r w:rsidR="00F75E3C">
        <w:rPr>
          <w:rFonts w:ascii="Times New Roman" w:hAnsi="Times New Roman" w:cs="Times New Roman"/>
          <w:color w:val="000000" w:themeColor="text1"/>
          <w:szCs w:val="24"/>
          <w:lang w:val="es-ES"/>
        </w:rPr>
        <w:t xml:space="preserve">año 200.000 </w:t>
      </w:r>
      <w:r w:rsidR="009D6F18">
        <w:rPr>
          <w:rFonts w:ascii="Times New Roman" w:hAnsi="Times New Roman" w:cs="Times New Roman"/>
          <w:color w:val="000000" w:themeColor="text1"/>
          <w:szCs w:val="24"/>
          <w:lang w:val="es-ES"/>
        </w:rPr>
        <w:t>cajas de hierbas aromáticas de albahaca</w:t>
      </w:r>
      <w:r w:rsidR="00F75E3C">
        <w:rPr>
          <w:rFonts w:ascii="Times New Roman" w:hAnsi="Times New Roman" w:cs="Times New Roman"/>
          <w:color w:val="000000" w:themeColor="text1"/>
          <w:szCs w:val="24"/>
          <w:lang w:val="es-ES"/>
        </w:rPr>
        <w:t xml:space="preserve"> (</w:t>
      </w:r>
      <w:r>
        <w:rPr>
          <w:rFonts w:ascii="Times New Roman" w:hAnsi="Times New Roman" w:cs="Times New Roman"/>
          <w:color w:val="000000" w:themeColor="text1"/>
          <w:szCs w:val="24"/>
          <w:lang w:val="es-ES"/>
        </w:rPr>
        <w:t>dependiendo de las ventas del mes</w:t>
      </w:r>
      <w:r w:rsidR="00F75E3C">
        <w:rPr>
          <w:rFonts w:ascii="Times New Roman" w:hAnsi="Times New Roman" w:cs="Times New Roman"/>
          <w:color w:val="000000" w:themeColor="text1"/>
          <w:szCs w:val="24"/>
          <w:lang w:val="es-ES"/>
        </w:rPr>
        <w:t>)</w:t>
      </w:r>
      <w:r w:rsidR="00403D6E">
        <w:rPr>
          <w:rFonts w:ascii="Times New Roman" w:hAnsi="Times New Roman" w:cs="Times New Roman"/>
          <w:color w:val="000000" w:themeColor="text1"/>
          <w:szCs w:val="24"/>
          <w:lang w:val="es-ES"/>
        </w:rPr>
        <w:t xml:space="preserve"> a $2.000 colombianos, teniendo como meta </w:t>
      </w:r>
      <w:r w:rsidR="005D6767">
        <w:rPr>
          <w:rFonts w:ascii="Times New Roman" w:hAnsi="Times New Roman" w:cs="Times New Roman"/>
          <w:color w:val="000000" w:themeColor="text1"/>
          <w:szCs w:val="24"/>
          <w:lang w:val="es-ES"/>
        </w:rPr>
        <w:t xml:space="preserve">incrementar </w:t>
      </w:r>
      <w:r w:rsidR="00403D6E">
        <w:rPr>
          <w:rFonts w:ascii="Times New Roman" w:hAnsi="Times New Roman" w:cs="Times New Roman"/>
          <w:color w:val="000000" w:themeColor="text1"/>
          <w:szCs w:val="24"/>
          <w:lang w:val="es-ES"/>
        </w:rPr>
        <w:t xml:space="preserve">las ventas </w:t>
      </w:r>
      <w:r w:rsidR="005D6767">
        <w:rPr>
          <w:rFonts w:ascii="Times New Roman" w:hAnsi="Times New Roman" w:cs="Times New Roman"/>
          <w:color w:val="000000" w:themeColor="text1"/>
          <w:szCs w:val="24"/>
          <w:lang w:val="es-ES"/>
        </w:rPr>
        <w:t>en un 8</w:t>
      </w:r>
      <w:r w:rsidR="002E0251">
        <w:rPr>
          <w:rFonts w:ascii="Times New Roman" w:hAnsi="Times New Roman" w:cs="Times New Roman"/>
          <w:color w:val="000000" w:themeColor="text1"/>
          <w:szCs w:val="24"/>
          <w:lang w:val="es-ES"/>
        </w:rPr>
        <w:t xml:space="preserve">% con respecto </w:t>
      </w:r>
      <w:r w:rsidR="00F75E3C">
        <w:rPr>
          <w:rFonts w:ascii="Times New Roman" w:hAnsi="Times New Roman" w:cs="Times New Roman"/>
          <w:color w:val="000000" w:themeColor="text1"/>
          <w:szCs w:val="24"/>
          <w:lang w:val="es-ES"/>
        </w:rPr>
        <w:t xml:space="preserve">al año inmediatamente anterior. </w:t>
      </w:r>
    </w:p>
    <w:p w14:paraId="5B0E326C" w14:textId="77777777" w:rsidR="00724834" w:rsidRPr="003D7808" w:rsidRDefault="00724834" w:rsidP="00724834">
      <w:pPr>
        <w:spacing w:after="0" w:line="480" w:lineRule="auto"/>
        <w:ind w:firstLine="720"/>
        <w:jc w:val="left"/>
        <w:rPr>
          <w:rFonts w:ascii="Times New Roman" w:hAnsi="Times New Roman" w:cs="Times New Roman"/>
          <w:color w:val="000000" w:themeColor="text1"/>
          <w:szCs w:val="24"/>
          <w:lang w:val="es-ES"/>
        </w:rPr>
      </w:pPr>
    </w:p>
    <w:p w14:paraId="4AB14BE0" w14:textId="77777777" w:rsidR="003D7808" w:rsidRDefault="00694658" w:rsidP="00DB072C">
      <w:pPr>
        <w:pStyle w:val="Ttulo3"/>
        <w:numPr>
          <w:ilvl w:val="2"/>
          <w:numId w:val="2"/>
        </w:numPr>
        <w:spacing w:line="480" w:lineRule="auto"/>
        <w:rPr>
          <w:lang w:val="es-ES"/>
        </w:rPr>
      </w:pPr>
      <w:bookmarkStart w:id="25" w:name="_Toc55312182"/>
      <w:r>
        <w:rPr>
          <w:lang w:val="es-ES"/>
        </w:rPr>
        <w:lastRenderedPageBreak/>
        <w:t>Localización</w:t>
      </w:r>
      <w:bookmarkEnd w:id="25"/>
    </w:p>
    <w:p w14:paraId="0EB8A6C5" w14:textId="77777777" w:rsidR="001573C1" w:rsidRPr="001573C1" w:rsidRDefault="001573C1" w:rsidP="001573C1">
      <w:pPr>
        <w:rPr>
          <w:lang w:val="es-ES"/>
        </w:rPr>
      </w:pPr>
    </w:p>
    <w:p w14:paraId="5CE2979A" w14:textId="77777777" w:rsidR="00421B2F" w:rsidRDefault="00395BA4"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El centro de producción y sede administrativa s</w:t>
      </w:r>
      <w:r w:rsidR="00877CD3">
        <w:rPr>
          <w:rFonts w:ascii="Times New Roman" w:hAnsi="Times New Roman" w:cs="Times New Roman"/>
          <w:color w:val="000000" w:themeColor="text1"/>
          <w:szCs w:val="24"/>
          <w:lang w:val="es-ES"/>
        </w:rPr>
        <w:t xml:space="preserve">e ubicará en la ciudad de Bogotá en la localidad de Fontibón </w:t>
      </w:r>
      <w:r>
        <w:rPr>
          <w:rFonts w:ascii="Times New Roman" w:hAnsi="Times New Roman" w:cs="Times New Roman"/>
          <w:color w:val="000000" w:themeColor="text1"/>
          <w:szCs w:val="24"/>
          <w:lang w:val="es-ES"/>
        </w:rPr>
        <w:t>que es el lugar donde</w:t>
      </w:r>
      <w:r w:rsidR="00877CD3">
        <w:rPr>
          <w:rFonts w:ascii="Times New Roman" w:hAnsi="Times New Roman" w:cs="Times New Roman"/>
          <w:color w:val="000000" w:themeColor="text1"/>
          <w:szCs w:val="24"/>
          <w:lang w:val="es-ES"/>
        </w:rPr>
        <w:t xml:space="preserve"> se encuentran las industrias, </w:t>
      </w:r>
      <w:r w:rsidR="007F20DE">
        <w:rPr>
          <w:rFonts w:ascii="Times New Roman" w:hAnsi="Times New Roman" w:cs="Times New Roman"/>
          <w:color w:val="000000" w:themeColor="text1"/>
          <w:szCs w:val="24"/>
          <w:lang w:val="es-ES"/>
        </w:rPr>
        <w:t xml:space="preserve">con un espacio para la producción de 200 m2, espacio que contara con la instalación de las </w:t>
      </w:r>
      <w:r w:rsidR="00421B2F">
        <w:rPr>
          <w:rFonts w:ascii="Times New Roman" w:hAnsi="Times New Roman" w:cs="Times New Roman"/>
          <w:color w:val="000000" w:themeColor="text1"/>
          <w:szCs w:val="24"/>
          <w:lang w:val="es-ES"/>
        </w:rPr>
        <w:t>áreas</w:t>
      </w:r>
      <w:r w:rsidR="007F20DE">
        <w:rPr>
          <w:rFonts w:ascii="Times New Roman" w:hAnsi="Times New Roman" w:cs="Times New Roman"/>
          <w:color w:val="000000" w:themeColor="text1"/>
          <w:szCs w:val="24"/>
          <w:lang w:val="es-ES"/>
        </w:rPr>
        <w:t xml:space="preserve"> requeridas (administrativa, espac</w:t>
      </w:r>
      <w:r w:rsidR="00421B2F">
        <w:rPr>
          <w:rFonts w:ascii="Times New Roman" w:hAnsi="Times New Roman" w:cs="Times New Roman"/>
          <w:color w:val="000000" w:themeColor="text1"/>
          <w:szCs w:val="24"/>
          <w:lang w:val="es-ES"/>
        </w:rPr>
        <w:t>io para el total de la materia</w:t>
      </w:r>
      <w:r w:rsidR="007F20DE">
        <w:rPr>
          <w:rFonts w:ascii="Times New Roman" w:hAnsi="Times New Roman" w:cs="Times New Roman"/>
          <w:color w:val="000000" w:themeColor="text1"/>
          <w:szCs w:val="24"/>
          <w:lang w:val="es-ES"/>
        </w:rPr>
        <w:t xml:space="preserve"> prima, el </w:t>
      </w:r>
      <w:r w:rsidR="00421B2F">
        <w:rPr>
          <w:rFonts w:ascii="Times New Roman" w:hAnsi="Times New Roman" w:cs="Times New Roman"/>
          <w:color w:val="000000" w:themeColor="text1"/>
          <w:szCs w:val="24"/>
          <w:lang w:val="es-ES"/>
        </w:rPr>
        <w:t>área</w:t>
      </w:r>
      <w:r w:rsidR="007F20DE">
        <w:rPr>
          <w:rFonts w:ascii="Times New Roman" w:hAnsi="Times New Roman" w:cs="Times New Roman"/>
          <w:color w:val="000000" w:themeColor="text1"/>
          <w:szCs w:val="24"/>
          <w:lang w:val="es-ES"/>
        </w:rPr>
        <w:t xml:space="preserve"> de producción donde se encontrara la maquina empacadora y selladora) donde se ejecutaran las actividades necesarias para obtener el producto terminado donde se le asignara su lugar dentro de las instalaciones.</w:t>
      </w:r>
    </w:p>
    <w:p w14:paraId="7BDEC615" w14:textId="77777777" w:rsidR="00724834" w:rsidRPr="003D7808" w:rsidRDefault="00724834" w:rsidP="00DB072C">
      <w:pPr>
        <w:spacing w:after="0" w:line="480" w:lineRule="auto"/>
        <w:rPr>
          <w:rFonts w:ascii="Times New Roman" w:hAnsi="Times New Roman" w:cs="Times New Roman"/>
          <w:color w:val="000000" w:themeColor="text1"/>
          <w:szCs w:val="24"/>
          <w:lang w:val="es-ES"/>
        </w:rPr>
      </w:pPr>
    </w:p>
    <w:p w14:paraId="2C621D59" w14:textId="77777777" w:rsidR="00694658" w:rsidRDefault="00694658" w:rsidP="00DB072C">
      <w:pPr>
        <w:pStyle w:val="Ttulo3"/>
        <w:numPr>
          <w:ilvl w:val="2"/>
          <w:numId w:val="2"/>
        </w:numPr>
        <w:spacing w:line="480" w:lineRule="auto"/>
        <w:rPr>
          <w:lang w:val="es-ES"/>
        </w:rPr>
      </w:pPr>
      <w:bookmarkStart w:id="26" w:name="_Toc55312183"/>
      <w:r>
        <w:rPr>
          <w:lang w:val="es-ES"/>
        </w:rPr>
        <w:t>Cronograma de trabajo</w:t>
      </w:r>
      <w:bookmarkEnd w:id="26"/>
    </w:p>
    <w:p w14:paraId="4B0CB3C7" w14:textId="77777777" w:rsidR="003D7808" w:rsidRPr="003D7808" w:rsidRDefault="003D7808" w:rsidP="00DB072C">
      <w:pPr>
        <w:spacing w:after="0" w:line="480" w:lineRule="auto"/>
        <w:rPr>
          <w:lang w:val="es-ES"/>
        </w:rPr>
      </w:pPr>
    </w:p>
    <w:p w14:paraId="4159A7F8" w14:textId="77777777" w:rsidR="00DF4C22" w:rsidRPr="00DF4C22" w:rsidRDefault="00DF4C22" w:rsidP="00DB072C">
      <w:pPr>
        <w:pStyle w:val="Descripcin"/>
        <w:keepNext/>
        <w:spacing w:after="0" w:line="480" w:lineRule="auto"/>
        <w:jc w:val="center"/>
        <w:rPr>
          <w:color w:val="auto"/>
          <w:sz w:val="20"/>
          <w:szCs w:val="20"/>
        </w:rPr>
      </w:pPr>
      <w:bookmarkStart w:id="27" w:name="_Toc55312197"/>
      <w:r w:rsidRPr="00DF4C22">
        <w:rPr>
          <w:color w:val="auto"/>
          <w:sz w:val="20"/>
          <w:szCs w:val="20"/>
        </w:rPr>
        <w:t xml:space="preserve">Tabla </w:t>
      </w:r>
      <w:r w:rsidRPr="00DF4C22">
        <w:rPr>
          <w:color w:val="auto"/>
          <w:sz w:val="20"/>
          <w:szCs w:val="20"/>
        </w:rPr>
        <w:fldChar w:fldCharType="begin"/>
      </w:r>
      <w:r w:rsidRPr="00DF4C22">
        <w:rPr>
          <w:color w:val="auto"/>
          <w:sz w:val="20"/>
          <w:szCs w:val="20"/>
        </w:rPr>
        <w:instrText xml:space="preserve"> SEQ Tabla \* ARABIC </w:instrText>
      </w:r>
      <w:r w:rsidRPr="00DF4C22">
        <w:rPr>
          <w:color w:val="auto"/>
          <w:sz w:val="20"/>
          <w:szCs w:val="20"/>
        </w:rPr>
        <w:fldChar w:fldCharType="separate"/>
      </w:r>
      <w:r w:rsidR="0035363B">
        <w:rPr>
          <w:noProof/>
          <w:color w:val="auto"/>
          <w:sz w:val="20"/>
          <w:szCs w:val="20"/>
        </w:rPr>
        <w:t>3</w:t>
      </w:r>
      <w:r w:rsidRPr="00DF4C22">
        <w:rPr>
          <w:color w:val="auto"/>
          <w:sz w:val="20"/>
          <w:szCs w:val="20"/>
        </w:rPr>
        <w:fldChar w:fldCharType="end"/>
      </w:r>
      <w:r w:rsidRPr="00DF4C22">
        <w:rPr>
          <w:color w:val="auto"/>
          <w:sz w:val="20"/>
          <w:szCs w:val="20"/>
        </w:rPr>
        <w:t>: Cronograma de trabajo estándar para la compañía.</w:t>
      </w:r>
      <w:bookmarkEnd w:id="27"/>
    </w:p>
    <w:tbl>
      <w:tblPr>
        <w:tblStyle w:val="Tablaconcuadrcula"/>
        <w:tblW w:w="0" w:type="auto"/>
        <w:tblLook w:val="04A0" w:firstRow="1" w:lastRow="0" w:firstColumn="1" w:lastColumn="0" w:noHBand="0" w:noVBand="1"/>
      </w:tblPr>
      <w:tblGrid>
        <w:gridCol w:w="1789"/>
        <w:gridCol w:w="7605"/>
      </w:tblGrid>
      <w:tr w:rsidR="00241B97" w14:paraId="027B9D0E" w14:textId="77777777" w:rsidTr="00DF4C22">
        <w:tc>
          <w:tcPr>
            <w:tcW w:w="1789" w:type="dxa"/>
          </w:tcPr>
          <w:p w14:paraId="278DA44B" w14:textId="77777777" w:rsidR="00241B97" w:rsidRPr="00241B97" w:rsidRDefault="00241B97" w:rsidP="00DB072C">
            <w:pPr>
              <w:spacing w:after="0" w:line="480" w:lineRule="auto"/>
              <w:jc w:val="center"/>
              <w:rPr>
                <w:rFonts w:ascii="Times New Roman" w:hAnsi="Times New Roman" w:cs="Times New Roman"/>
                <w:color w:val="000000" w:themeColor="text1"/>
                <w:szCs w:val="24"/>
                <w:lang w:val="es-ES"/>
              </w:rPr>
            </w:pPr>
            <w:r w:rsidRPr="00241B97">
              <w:rPr>
                <w:rFonts w:ascii="Times New Roman" w:hAnsi="Times New Roman" w:cs="Times New Roman"/>
                <w:color w:val="000000" w:themeColor="text1"/>
                <w:szCs w:val="24"/>
                <w:lang w:val="es-ES"/>
              </w:rPr>
              <w:t>PROCESO</w:t>
            </w:r>
          </w:p>
        </w:tc>
        <w:tc>
          <w:tcPr>
            <w:tcW w:w="7605" w:type="dxa"/>
          </w:tcPr>
          <w:p w14:paraId="7FE4AADB" w14:textId="77777777" w:rsidR="00241B97" w:rsidRPr="00241B97" w:rsidRDefault="00241B97" w:rsidP="00DB072C">
            <w:pPr>
              <w:spacing w:after="0" w:line="480" w:lineRule="auto"/>
              <w:jc w:val="center"/>
              <w:rPr>
                <w:rFonts w:ascii="Times New Roman" w:hAnsi="Times New Roman" w:cs="Times New Roman"/>
                <w:color w:val="000000" w:themeColor="text1"/>
                <w:szCs w:val="24"/>
                <w:lang w:val="es-ES"/>
              </w:rPr>
            </w:pPr>
            <w:r w:rsidRPr="00241B97">
              <w:rPr>
                <w:rFonts w:ascii="Times New Roman" w:hAnsi="Times New Roman" w:cs="Times New Roman"/>
                <w:color w:val="000000" w:themeColor="text1"/>
                <w:szCs w:val="24"/>
                <w:lang w:val="es-ES"/>
              </w:rPr>
              <w:t>DESCRIPCION</w:t>
            </w:r>
          </w:p>
        </w:tc>
      </w:tr>
      <w:tr w:rsidR="00241B97" w14:paraId="62FDD072" w14:textId="77777777" w:rsidTr="00DF4C22">
        <w:tc>
          <w:tcPr>
            <w:tcW w:w="1789" w:type="dxa"/>
          </w:tcPr>
          <w:p w14:paraId="5B44E18D" w14:textId="77777777" w:rsidR="00241B97" w:rsidRPr="00241B97" w:rsidRDefault="00241B97"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Cotización </w:t>
            </w:r>
          </w:p>
        </w:tc>
        <w:tc>
          <w:tcPr>
            <w:tcW w:w="7605" w:type="dxa"/>
          </w:tcPr>
          <w:p w14:paraId="7C8DB24B" w14:textId="77777777" w:rsidR="00241B97" w:rsidRPr="00241B97" w:rsidRDefault="00241B97"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Se cotiza en términos de precio, tiempos de entrega, calidad y diferentes requisitos del cliente, adjuntando documentos como cámara de comercio, RUT y certificación bancaria. </w:t>
            </w:r>
          </w:p>
        </w:tc>
      </w:tr>
      <w:tr w:rsidR="00241B97" w14:paraId="55396A99" w14:textId="77777777" w:rsidTr="00DF4C22">
        <w:tc>
          <w:tcPr>
            <w:tcW w:w="1789" w:type="dxa"/>
          </w:tcPr>
          <w:p w14:paraId="3E328027" w14:textId="77777777" w:rsidR="00241B97" w:rsidRDefault="00241B97"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Compra y almacenamiento</w:t>
            </w:r>
          </w:p>
        </w:tc>
        <w:tc>
          <w:tcPr>
            <w:tcW w:w="7605" w:type="dxa"/>
          </w:tcPr>
          <w:p w14:paraId="326B30BC" w14:textId="77777777" w:rsidR="00241B97" w:rsidRPr="00241B97" w:rsidRDefault="00241B97"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Cuando no exista solicitud de pedido, pero la producción continua se almacena el producto de tal forma que los lotes que vencen primero estén en las primeras filas, por el contrario, cuando exista orden de pedido se procede a realizar el proceso de entrega. </w:t>
            </w:r>
          </w:p>
        </w:tc>
      </w:tr>
      <w:tr w:rsidR="00241B97" w14:paraId="6B88A30E" w14:textId="77777777" w:rsidTr="00DF4C22">
        <w:tc>
          <w:tcPr>
            <w:tcW w:w="1789" w:type="dxa"/>
          </w:tcPr>
          <w:p w14:paraId="16BB424E" w14:textId="77777777" w:rsidR="00241B97" w:rsidRDefault="00A25036"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Empaque y alistamiento. </w:t>
            </w:r>
          </w:p>
        </w:tc>
        <w:tc>
          <w:tcPr>
            <w:tcW w:w="7605" w:type="dxa"/>
          </w:tcPr>
          <w:p w14:paraId="28EB7232" w14:textId="77777777" w:rsidR="00241B97" w:rsidRPr="00241B97" w:rsidRDefault="00A25036"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Se procede a empacar en el empaque primario del producto, luego en cajas de cartón corrugadas para el alistamiento en las estibas, además de verificarse </w:t>
            </w:r>
            <w:r>
              <w:rPr>
                <w:rFonts w:ascii="Times New Roman" w:hAnsi="Times New Roman" w:cs="Times New Roman"/>
                <w:color w:val="000000" w:themeColor="text1"/>
                <w:szCs w:val="24"/>
                <w:lang w:val="es-ES"/>
              </w:rPr>
              <w:lastRenderedPageBreak/>
              <w:t>que las cajas se encuentren las cantidades requeridas con el fin embalar las estibas para el proceso de exportación.</w:t>
            </w:r>
          </w:p>
        </w:tc>
      </w:tr>
      <w:tr w:rsidR="003D7808" w14:paraId="682249D2" w14:textId="77777777" w:rsidTr="00DF4C22">
        <w:tc>
          <w:tcPr>
            <w:tcW w:w="1789" w:type="dxa"/>
          </w:tcPr>
          <w:p w14:paraId="73E44772" w14:textId="77777777" w:rsidR="003D7808" w:rsidRDefault="00DF4C2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Proceso de exportación</w:t>
            </w:r>
          </w:p>
        </w:tc>
        <w:tc>
          <w:tcPr>
            <w:tcW w:w="7605" w:type="dxa"/>
          </w:tcPr>
          <w:p w14:paraId="1795C7E5" w14:textId="77777777" w:rsidR="003D7808" w:rsidRDefault="00DF4C2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Inicia cuando la materia prima ya se encuentra embalada y estibada, de esta manera es responsabilidad del Coordinador de mercados pactar con el cliente el termino de negociación para las dos partes formalizado en un contrato de compraventa internacional especificando los términos del proceso logístico de exportación (INCOTERMS). </w:t>
            </w:r>
          </w:p>
        </w:tc>
      </w:tr>
    </w:tbl>
    <w:p w14:paraId="0676EEE2" w14:textId="77777777" w:rsidR="003D7808" w:rsidRDefault="00DF4C22" w:rsidP="00DB072C">
      <w:pPr>
        <w:spacing w:after="0" w:line="480" w:lineRule="auto"/>
        <w:jc w:val="center"/>
        <w:rPr>
          <w:rFonts w:ascii="Times New Roman" w:hAnsi="Times New Roman" w:cs="Times New Roman"/>
          <w:color w:val="000000" w:themeColor="text1"/>
          <w:szCs w:val="24"/>
          <w:lang w:val="es-ES"/>
        </w:rPr>
      </w:pPr>
      <w:r w:rsidRPr="00DF4C22">
        <w:rPr>
          <w:rFonts w:ascii="Times New Roman" w:hAnsi="Times New Roman" w:cs="Times New Roman"/>
          <w:color w:val="000000" w:themeColor="text1"/>
          <w:sz w:val="22"/>
          <w:szCs w:val="24"/>
          <w:lang w:val="es-ES"/>
        </w:rPr>
        <w:t>FUENTE: Elaboración propia</w:t>
      </w:r>
      <w:r>
        <w:rPr>
          <w:rFonts w:ascii="Times New Roman" w:hAnsi="Times New Roman" w:cs="Times New Roman"/>
          <w:color w:val="000000" w:themeColor="text1"/>
          <w:szCs w:val="24"/>
          <w:lang w:val="es-ES"/>
        </w:rPr>
        <w:t>.</w:t>
      </w:r>
    </w:p>
    <w:p w14:paraId="1BB715AB" w14:textId="77777777" w:rsidR="00DB072C" w:rsidRPr="00DF4C22" w:rsidRDefault="00DB072C" w:rsidP="001573C1">
      <w:pPr>
        <w:spacing w:after="0" w:line="480" w:lineRule="auto"/>
        <w:rPr>
          <w:rFonts w:ascii="Times New Roman" w:hAnsi="Times New Roman" w:cs="Times New Roman"/>
          <w:color w:val="000000" w:themeColor="text1"/>
          <w:szCs w:val="24"/>
          <w:lang w:val="es-ES"/>
        </w:rPr>
      </w:pPr>
    </w:p>
    <w:p w14:paraId="59C6F21F" w14:textId="77777777" w:rsidR="00694658" w:rsidRDefault="00694658" w:rsidP="00DB072C">
      <w:pPr>
        <w:pStyle w:val="Ttulo3"/>
        <w:numPr>
          <w:ilvl w:val="2"/>
          <w:numId w:val="2"/>
        </w:numPr>
        <w:spacing w:line="480" w:lineRule="auto"/>
        <w:rPr>
          <w:lang w:val="es-ES"/>
        </w:rPr>
      </w:pPr>
      <w:bookmarkStart w:id="28" w:name="_Toc55312184"/>
      <w:r>
        <w:rPr>
          <w:lang w:val="es-ES"/>
        </w:rPr>
        <w:t>Presupuesto de inversión.</w:t>
      </w:r>
      <w:bookmarkEnd w:id="28"/>
      <w:r>
        <w:rPr>
          <w:lang w:val="es-ES"/>
        </w:rPr>
        <w:t xml:space="preserve"> </w:t>
      </w:r>
    </w:p>
    <w:p w14:paraId="40438786" w14:textId="77777777" w:rsidR="00DF4C22" w:rsidRPr="00DF4C22" w:rsidRDefault="00DF4C22" w:rsidP="00DB072C">
      <w:pPr>
        <w:spacing w:after="0" w:line="480" w:lineRule="auto"/>
        <w:rPr>
          <w:lang w:val="es-ES"/>
        </w:rPr>
      </w:pPr>
    </w:p>
    <w:p w14:paraId="79B2E79C" w14:textId="77777777" w:rsidR="00462AFB" w:rsidRDefault="00462AFB" w:rsidP="00DB072C">
      <w:pPr>
        <w:pStyle w:val="Ttulo4"/>
        <w:numPr>
          <w:ilvl w:val="3"/>
          <w:numId w:val="2"/>
        </w:numPr>
        <w:spacing w:line="480" w:lineRule="auto"/>
        <w:rPr>
          <w:lang w:val="es-ES"/>
        </w:rPr>
      </w:pPr>
      <w:r w:rsidRPr="00462AFB">
        <w:rPr>
          <w:lang w:val="es-ES"/>
        </w:rPr>
        <w:t>Para el área administrativa</w:t>
      </w:r>
      <w:r>
        <w:rPr>
          <w:lang w:val="es-ES"/>
        </w:rPr>
        <w:t xml:space="preserve">. </w:t>
      </w:r>
    </w:p>
    <w:p w14:paraId="5F6C33E5" w14:textId="77777777" w:rsidR="00DF4C22" w:rsidRDefault="00DF4C22" w:rsidP="00DB072C">
      <w:pPr>
        <w:spacing w:after="0" w:line="480" w:lineRule="auto"/>
        <w:rPr>
          <w:rFonts w:ascii="Times New Roman" w:hAnsi="Times New Roman" w:cs="Times New Roman"/>
          <w:color w:val="000000" w:themeColor="text1"/>
          <w:szCs w:val="24"/>
          <w:lang w:val="es-ES"/>
        </w:rPr>
      </w:pPr>
    </w:p>
    <w:p w14:paraId="550FCB81" w14:textId="77777777" w:rsidR="00DF4C22" w:rsidRPr="00DF4C22" w:rsidRDefault="00DF4C22" w:rsidP="00DB072C">
      <w:pPr>
        <w:pStyle w:val="Descripcin"/>
        <w:keepNext/>
        <w:spacing w:after="0" w:line="480" w:lineRule="auto"/>
        <w:jc w:val="center"/>
        <w:rPr>
          <w:color w:val="auto"/>
          <w:sz w:val="20"/>
        </w:rPr>
      </w:pPr>
      <w:bookmarkStart w:id="29" w:name="_Toc55312198"/>
      <w:r w:rsidRPr="00DF4C22">
        <w:rPr>
          <w:color w:val="auto"/>
          <w:sz w:val="20"/>
        </w:rPr>
        <w:t xml:space="preserve">Tabla </w:t>
      </w:r>
      <w:r w:rsidRPr="00DF4C22">
        <w:rPr>
          <w:color w:val="auto"/>
          <w:sz w:val="20"/>
        </w:rPr>
        <w:fldChar w:fldCharType="begin"/>
      </w:r>
      <w:r w:rsidRPr="00DF4C22">
        <w:rPr>
          <w:color w:val="auto"/>
          <w:sz w:val="20"/>
        </w:rPr>
        <w:instrText xml:space="preserve"> SEQ Tabla \* ARABIC </w:instrText>
      </w:r>
      <w:r w:rsidRPr="00DF4C22">
        <w:rPr>
          <w:color w:val="auto"/>
          <w:sz w:val="20"/>
        </w:rPr>
        <w:fldChar w:fldCharType="separate"/>
      </w:r>
      <w:r w:rsidR="0035363B">
        <w:rPr>
          <w:noProof/>
          <w:color w:val="auto"/>
          <w:sz w:val="20"/>
        </w:rPr>
        <w:t>4</w:t>
      </w:r>
      <w:r w:rsidRPr="00DF4C22">
        <w:rPr>
          <w:color w:val="auto"/>
          <w:sz w:val="20"/>
        </w:rPr>
        <w:fldChar w:fldCharType="end"/>
      </w:r>
      <w:r w:rsidRPr="00DF4C22">
        <w:rPr>
          <w:color w:val="auto"/>
          <w:sz w:val="20"/>
        </w:rPr>
        <w:t>: Presupuesto de inversión para el área administrativa.</w:t>
      </w:r>
      <w:bookmarkEnd w:id="29"/>
    </w:p>
    <w:tbl>
      <w:tblPr>
        <w:tblStyle w:val="Tablaconcuadrcula"/>
        <w:tblW w:w="0" w:type="auto"/>
        <w:tblLook w:val="04A0" w:firstRow="1" w:lastRow="0" w:firstColumn="1" w:lastColumn="0" w:noHBand="0" w:noVBand="1"/>
      </w:tblPr>
      <w:tblGrid>
        <w:gridCol w:w="3447"/>
        <w:gridCol w:w="1926"/>
        <w:gridCol w:w="1750"/>
        <w:gridCol w:w="2271"/>
      </w:tblGrid>
      <w:tr w:rsidR="00462AFB" w14:paraId="54E2829A" w14:textId="77777777" w:rsidTr="00DF4C22">
        <w:tc>
          <w:tcPr>
            <w:tcW w:w="3447" w:type="dxa"/>
          </w:tcPr>
          <w:p w14:paraId="59FF029B"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ITEM</w:t>
            </w:r>
          </w:p>
        </w:tc>
        <w:tc>
          <w:tcPr>
            <w:tcW w:w="1926" w:type="dxa"/>
          </w:tcPr>
          <w:p w14:paraId="2713DFFB"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VALOR UNITARIO </w:t>
            </w:r>
          </w:p>
        </w:tc>
        <w:tc>
          <w:tcPr>
            <w:tcW w:w="1750" w:type="dxa"/>
          </w:tcPr>
          <w:p w14:paraId="40847AB2"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CANTIDADES REQUERIDAS</w:t>
            </w:r>
          </w:p>
        </w:tc>
        <w:tc>
          <w:tcPr>
            <w:tcW w:w="2271" w:type="dxa"/>
          </w:tcPr>
          <w:p w14:paraId="3563E8B0"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VALOR PROYECTADO.</w:t>
            </w:r>
          </w:p>
        </w:tc>
      </w:tr>
      <w:tr w:rsidR="00462AFB" w14:paraId="23031E35" w14:textId="77777777" w:rsidTr="00DF4C22">
        <w:tc>
          <w:tcPr>
            <w:tcW w:w="3447" w:type="dxa"/>
          </w:tcPr>
          <w:p w14:paraId="10B91F8C" w14:textId="77777777" w:rsidR="00462AFB" w:rsidRDefault="00462AF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Escritorios básicos de oficina  </w:t>
            </w:r>
          </w:p>
        </w:tc>
        <w:tc>
          <w:tcPr>
            <w:tcW w:w="1926" w:type="dxa"/>
          </w:tcPr>
          <w:p w14:paraId="28FBE9EB" w14:textId="77777777" w:rsidR="00462AFB" w:rsidRDefault="00E265A9"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$500.000</w:t>
            </w:r>
          </w:p>
        </w:tc>
        <w:tc>
          <w:tcPr>
            <w:tcW w:w="1750" w:type="dxa"/>
          </w:tcPr>
          <w:p w14:paraId="6349AEB7"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6</w:t>
            </w:r>
          </w:p>
        </w:tc>
        <w:tc>
          <w:tcPr>
            <w:tcW w:w="2271" w:type="dxa"/>
          </w:tcPr>
          <w:p w14:paraId="1CC09439"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$3.0</w:t>
            </w:r>
            <w:r w:rsidR="00E265A9">
              <w:rPr>
                <w:rFonts w:ascii="Times New Roman" w:hAnsi="Times New Roman" w:cs="Times New Roman"/>
                <w:color w:val="000000" w:themeColor="text1"/>
                <w:szCs w:val="24"/>
                <w:lang w:val="es-ES"/>
              </w:rPr>
              <w:t>00.000</w:t>
            </w:r>
          </w:p>
        </w:tc>
      </w:tr>
      <w:tr w:rsidR="00462AFB" w14:paraId="2D173D87" w14:textId="77777777" w:rsidTr="00DF4C22">
        <w:tc>
          <w:tcPr>
            <w:tcW w:w="3447" w:type="dxa"/>
          </w:tcPr>
          <w:p w14:paraId="49AAA661" w14:textId="77777777" w:rsidR="00462AFB" w:rsidRDefault="00462AF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Sillas de oficina </w:t>
            </w:r>
          </w:p>
        </w:tc>
        <w:tc>
          <w:tcPr>
            <w:tcW w:w="1926" w:type="dxa"/>
          </w:tcPr>
          <w:p w14:paraId="32BDA9E3" w14:textId="77777777" w:rsidR="00462AFB" w:rsidRDefault="00E265A9"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$200.000</w:t>
            </w:r>
          </w:p>
        </w:tc>
        <w:tc>
          <w:tcPr>
            <w:tcW w:w="1750" w:type="dxa"/>
          </w:tcPr>
          <w:p w14:paraId="312B2A5B"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6</w:t>
            </w:r>
          </w:p>
        </w:tc>
        <w:tc>
          <w:tcPr>
            <w:tcW w:w="2271" w:type="dxa"/>
          </w:tcPr>
          <w:p w14:paraId="6004A412"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$1.2</w:t>
            </w:r>
            <w:r w:rsidR="00E265A9">
              <w:rPr>
                <w:rFonts w:ascii="Times New Roman" w:hAnsi="Times New Roman" w:cs="Times New Roman"/>
                <w:color w:val="000000" w:themeColor="text1"/>
                <w:szCs w:val="24"/>
                <w:lang w:val="es-ES"/>
              </w:rPr>
              <w:t>00.000</w:t>
            </w:r>
          </w:p>
        </w:tc>
      </w:tr>
      <w:tr w:rsidR="00462AFB" w14:paraId="1A6D8911" w14:textId="77777777" w:rsidTr="00DF4C22">
        <w:tc>
          <w:tcPr>
            <w:tcW w:w="3447" w:type="dxa"/>
          </w:tcPr>
          <w:p w14:paraId="6FA0289A" w14:textId="77777777" w:rsidR="00462AFB" w:rsidRDefault="00462AF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Teléfono fijo </w:t>
            </w:r>
          </w:p>
        </w:tc>
        <w:tc>
          <w:tcPr>
            <w:tcW w:w="1926" w:type="dxa"/>
          </w:tcPr>
          <w:p w14:paraId="6E427D80" w14:textId="77777777" w:rsidR="00462AFB" w:rsidRDefault="00E265A9"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$100.000</w:t>
            </w:r>
          </w:p>
        </w:tc>
        <w:tc>
          <w:tcPr>
            <w:tcW w:w="1750" w:type="dxa"/>
          </w:tcPr>
          <w:p w14:paraId="07D58486"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w:t>
            </w:r>
          </w:p>
        </w:tc>
        <w:tc>
          <w:tcPr>
            <w:tcW w:w="2271" w:type="dxa"/>
          </w:tcPr>
          <w:p w14:paraId="2549C73F"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w:t>
            </w:r>
            <w:r w:rsidR="00E265A9">
              <w:rPr>
                <w:rFonts w:ascii="Times New Roman" w:hAnsi="Times New Roman" w:cs="Times New Roman"/>
                <w:color w:val="000000" w:themeColor="text1"/>
                <w:szCs w:val="24"/>
                <w:lang w:val="es-ES"/>
              </w:rPr>
              <w:t>00.000</w:t>
            </w:r>
          </w:p>
        </w:tc>
      </w:tr>
      <w:tr w:rsidR="00462AFB" w14:paraId="01ADFF04" w14:textId="77777777" w:rsidTr="00DF4C22">
        <w:tc>
          <w:tcPr>
            <w:tcW w:w="3447" w:type="dxa"/>
          </w:tcPr>
          <w:p w14:paraId="77300818" w14:textId="77777777" w:rsidR="00462AFB" w:rsidRDefault="00462AF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Portátiles </w:t>
            </w:r>
          </w:p>
        </w:tc>
        <w:tc>
          <w:tcPr>
            <w:tcW w:w="1926" w:type="dxa"/>
          </w:tcPr>
          <w:p w14:paraId="08B38665" w14:textId="77777777" w:rsidR="00462AFB" w:rsidRDefault="00E265A9"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$2.000.000</w:t>
            </w:r>
          </w:p>
        </w:tc>
        <w:tc>
          <w:tcPr>
            <w:tcW w:w="1750" w:type="dxa"/>
          </w:tcPr>
          <w:p w14:paraId="6A3785F7"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6</w:t>
            </w:r>
          </w:p>
        </w:tc>
        <w:tc>
          <w:tcPr>
            <w:tcW w:w="2271" w:type="dxa"/>
          </w:tcPr>
          <w:p w14:paraId="6F1B3430"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$12.</w:t>
            </w:r>
            <w:r w:rsidR="00E265A9">
              <w:rPr>
                <w:rFonts w:ascii="Times New Roman" w:hAnsi="Times New Roman" w:cs="Times New Roman"/>
                <w:color w:val="000000" w:themeColor="text1"/>
                <w:szCs w:val="24"/>
                <w:lang w:val="es-ES"/>
              </w:rPr>
              <w:t>000.000</w:t>
            </w:r>
          </w:p>
        </w:tc>
      </w:tr>
      <w:tr w:rsidR="00462AFB" w14:paraId="6B8D3284" w14:textId="77777777" w:rsidTr="00DF4C22">
        <w:tc>
          <w:tcPr>
            <w:tcW w:w="3447" w:type="dxa"/>
          </w:tcPr>
          <w:p w14:paraId="0B1CED63" w14:textId="77777777" w:rsidR="00462AFB" w:rsidRDefault="00462AF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Impresora funcional</w:t>
            </w:r>
          </w:p>
        </w:tc>
        <w:tc>
          <w:tcPr>
            <w:tcW w:w="1926" w:type="dxa"/>
          </w:tcPr>
          <w:p w14:paraId="6FCB9388" w14:textId="77777777" w:rsidR="00462AFB" w:rsidRDefault="00E265A9"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$700.000</w:t>
            </w:r>
          </w:p>
        </w:tc>
        <w:tc>
          <w:tcPr>
            <w:tcW w:w="1750" w:type="dxa"/>
          </w:tcPr>
          <w:p w14:paraId="6FE7AB73"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w:t>
            </w:r>
          </w:p>
        </w:tc>
        <w:tc>
          <w:tcPr>
            <w:tcW w:w="2271" w:type="dxa"/>
          </w:tcPr>
          <w:p w14:paraId="25A950CB" w14:textId="77777777" w:rsidR="00462AFB"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$2.1</w:t>
            </w:r>
            <w:r w:rsidR="00E265A9">
              <w:rPr>
                <w:rFonts w:ascii="Times New Roman" w:hAnsi="Times New Roman" w:cs="Times New Roman"/>
                <w:color w:val="000000" w:themeColor="text1"/>
                <w:szCs w:val="24"/>
                <w:lang w:val="es-ES"/>
              </w:rPr>
              <w:t>00.000</w:t>
            </w:r>
          </w:p>
        </w:tc>
      </w:tr>
    </w:tbl>
    <w:p w14:paraId="22D7E9B1" w14:textId="77777777" w:rsidR="00462AFB" w:rsidRDefault="00DF4C22" w:rsidP="00DB072C">
      <w:pPr>
        <w:spacing w:after="0" w:line="480" w:lineRule="auto"/>
        <w:jc w:val="center"/>
        <w:rPr>
          <w:rFonts w:ascii="Times New Roman" w:hAnsi="Times New Roman" w:cs="Times New Roman"/>
          <w:color w:val="000000" w:themeColor="text1"/>
          <w:sz w:val="20"/>
          <w:szCs w:val="24"/>
          <w:lang w:val="es-ES"/>
        </w:rPr>
      </w:pPr>
      <w:r w:rsidRPr="00DF4C22">
        <w:rPr>
          <w:rFonts w:ascii="Times New Roman" w:hAnsi="Times New Roman" w:cs="Times New Roman"/>
          <w:color w:val="000000" w:themeColor="text1"/>
          <w:sz w:val="20"/>
          <w:szCs w:val="24"/>
          <w:lang w:val="es-ES"/>
        </w:rPr>
        <w:t>FUENTE: Elaboración propia.</w:t>
      </w:r>
    </w:p>
    <w:p w14:paraId="502CE8F7" w14:textId="77777777" w:rsidR="00403D6E" w:rsidRPr="00DF4C22" w:rsidRDefault="00403D6E" w:rsidP="00DB072C">
      <w:pPr>
        <w:spacing w:after="0" w:line="480" w:lineRule="auto"/>
        <w:rPr>
          <w:rFonts w:ascii="Times New Roman" w:hAnsi="Times New Roman" w:cs="Times New Roman"/>
          <w:color w:val="000000" w:themeColor="text1"/>
          <w:sz w:val="20"/>
          <w:szCs w:val="24"/>
          <w:lang w:val="es-ES"/>
        </w:rPr>
      </w:pPr>
    </w:p>
    <w:p w14:paraId="65F23860" w14:textId="77777777" w:rsidR="00462AFB" w:rsidRDefault="00462AFB" w:rsidP="00DB072C">
      <w:pPr>
        <w:pStyle w:val="Ttulo4"/>
        <w:numPr>
          <w:ilvl w:val="3"/>
          <w:numId w:val="2"/>
        </w:numPr>
        <w:spacing w:line="480" w:lineRule="auto"/>
        <w:rPr>
          <w:lang w:val="es-ES"/>
        </w:rPr>
      </w:pPr>
      <w:r w:rsidRPr="00462AFB">
        <w:rPr>
          <w:lang w:val="es-ES"/>
        </w:rPr>
        <w:lastRenderedPageBreak/>
        <w:t xml:space="preserve">Maquinaria requerida. </w:t>
      </w:r>
    </w:p>
    <w:p w14:paraId="1869A341" w14:textId="77777777" w:rsidR="00DF4C22" w:rsidRPr="00DF4C22" w:rsidRDefault="00DF4C22" w:rsidP="00DB072C">
      <w:pPr>
        <w:spacing w:after="0" w:line="480" w:lineRule="auto"/>
        <w:rPr>
          <w:lang w:val="es-ES"/>
        </w:rPr>
      </w:pPr>
    </w:p>
    <w:p w14:paraId="27A8A911" w14:textId="77777777" w:rsidR="00DF4C22" w:rsidRPr="00DF4C22" w:rsidRDefault="00DF4C22" w:rsidP="00DB072C">
      <w:pPr>
        <w:pStyle w:val="Descripcin"/>
        <w:keepNext/>
        <w:spacing w:after="0" w:line="480" w:lineRule="auto"/>
        <w:jc w:val="center"/>
        <w:rPr>
          <w:color w:val="auto"/>
          <w:sz w:val="20"/>
        </w:rPr>
      </w:pPr>
      <w:bookmarkStart w:id="30" w:name="_Toc55312199"/>
      <w:r w:rsidRPr="00DF4C22">
        <w:rPr>
          <w:color w:val="auto"/>
          <w:sz w:val="20"/>
        </w:rPr>
        <w:t xml:space="preserve">Tabla </w:t>
      </w:r>
      <w:r w:rsidRPr="00DF4C22">
        <w:rPr>
          <w:color w:val="auto"/>
          <w:sz w:val="20"/>
        </w:rPr>
        <w:fldChar w:fldCharType="begin"/>
      </w:r>
      <w:r w:rsidRPr="00DF4C22">
        <w:rPr>
          <w:color w:val="auto"/>
          <w:sz w:val="20"/>
        </w:rPr>
        <w:instrText xml:space="preserve"> SEQ Tabla \* ARABIC </w:instrText>
      </w:r>
      <w:r w:rsidRPr="00DF4C22">
        <w:rPr>
          <w:color w:val="auto"/>
          <w:sz w:val="20"/>
        </w:rPr>
        <w:fldChar w:fldCharType="separate"/>
      </w:r>
      <w:r w:rsidR="0035363B">
        <w:rPr>
          <w:noProof/>
          <w:color w:val="auto"/>
          <w:sz w:val="20"/>
        </w:rPr>
        <w:t>5</w:t>
      </w:r>
      <w:r w:rsidRPr="00DF4C22">
        <w:rPr>
          <w:color w:val="auto"/>
          <w:sz w:val="20"/>
        </w:rPr>
        <w:fldChar w:fldCharType="end"/>
      </w:r>
      <w:r w:rsidRPr="00DF4C22">
        <w:rPr>
          <w:color w:val="auto"/>
          <w:sz w:val="20"/>
        </w:rPr>
        <w:t>: Presupuesto de inversión para la maquinaria requerida.</w:t>
      </w:r>
      <w:bookmarkEnd w:id="30"/>
    </w:p>
    <w:tbl>
      <w:tblPr>
        <w:tblStyle w:val="Tablaconcuadrcula"/>
        <w:tblW w:w="0" w:type="auto"/>
        <w:tblLook w:val="04A0" w:firstRow="1" w:lastRow="0" w:firstColumn="1" w:lastColumn="0" w:noHBand="0" w:noVBand="1"/>
      </w:tblPr>
      <w:tblGrid>
        <w:gridCol w:w="3447"/>
        <w:gridCol w:w="1926"/>
        <w:gridCol w:w="1750"/>
        <w:gridCol w:w="2271"/>
      </w:tblGrid>
      <w:tr w:rsidR="00462AFB" w14:paraId="33C6BBF4" w14:textId="77777777" w:rsidTr="00462AFB">
        <w:tc>
          <w:tcPr>
            <w:tcW w:w="3447" w:type="dxa"/>
          </w:tcPr>
          <w:p w14:paraId="0C6AAA59"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ITEM</w:t>
            </w:r>
          </w:p>
        </w:tc>
        <w:tc>
          <w:tcPr>
            <w:tcW w:w="1926" w:type="dxa"/>
          </w:tcPr>
          <w:p w14:paraId="7315E282"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VALOR UNITARIO </w:t>
            </w:r>
          </w:p>
        </w:tc>
        <w:tc>
          <w:tcPr>
            <w:tcW w:w="1750" w:type="dxa"/>
          </w:tcPr>
          <w:p w14:paraId="299F8EB0"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CANTIDADES REQUERIDAS</w:t>
            </w:r>
          </w:p>
        </w:tc>
        <w:tc>
          <w:tcPr>
            <w:tcW w:w="2271" w:type="dxa"/>
          </w:tcPr>
          <w:p w14:paraId="6931BA58" w14:textId="77777777" w:rsidR="00462AFB" w:rsidRDefault="00462AFB"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VALOR PROYECTADO.</w:t>
            </w:r>
          </w:p>
        </w:tc>
      </w:tr>
      <w:tr w:rsidR="00462AFB" w14:paraId="412171B9" w14:textId="77777777" w:rsidTr="00462AFB">
        <w:tc>
          <w:tcPr>
            <w:tcW w:w="3447" w:type="dxa"/>
          </w:tcPr>
          <w:p w14:paraId="6A254E63" w14:textId="77777777" w:rsidR="00462AFB" w:rsidRDefault="00934C64"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M</w:t>
            </w:r>
            <w:r w:rsidR="000A6792">
              <w:rPr>
                <w:rFonts w:ascii="Times New Roman" w:hAnsi="Times New Roman" w:cs="Times New Roman"/>
                <w:color w:val="000000" w:themeColor="text1"/>
                <w:szCs w:val="24"/>
                <w:lang w:val="es-ES"/>
              </w:rPr>
              <w:t>aquina empacadora sobre + Hilo + Etiqueta</w:t>
            </w:r>
            <w:r w:rsidR="003D7808">
              <w:rPr>
                <w:rFonts w:ascii="Times New Roman" w:hAnsi="Times New Roman" w:cs="Times New Roman"/>
                <w:color w:val="000000" w:themeColor="text1"/>
                <w:szCs w:val="24"/>
                <w:lang w:val="es-ES"/>
              </w:rPr>
              <w:t>.</w:t>
            </w:r>
            <w:r w:rsidR="003D7808">
              <w:rPr>
                <w:rStyle w:val="Refdenotaalpie"/>
                <w:rFonts w:ascii="Times New Roman" w:hAnsi="Times New Roman" w:cs="Times New Roman"/>
                <w:color w:val="000000" w:themeColor="text1"/>
                <w:szCs w:val="24"/>
                <w:lang w:val="es-ES"/>
              </w:rPr>
              <w:footnoteReference w:id="2"/>
            </w:r>
          </w:p>
        </w:tc>
        <w:tc>
          <w:tcPr>
            <w:tcW w:w="1926" w:type="dxa"/>
          </w:tcPr>
          <w:p w14:paraId="294765A2" w14:textId="77777777" w:rsidR="00462AFB"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$10.000.000</w:t>
            </w:r>
          </w:p>
        </w:tc>
        <w:tc>
          <w:tcPr>
            <w:tcW w:w="1750" w:type="dxa"/>
          </w:tcPr>
          <w:p w14:paraId="3312B4FF" w14:textId="77777777" w:rsidR="00462AFB" w:rsidRDefault="005B4A5E"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w:t>
            </w:r>
          </w:p>
        </w:tc>
        <w:tc>
          <w:tcPr>
            <w:tcW w:w="2271" w:type="dxa"/>
          </w:tcPr>
          <w:p w14:paraId="6FB65680" w14:textId="77777777" w:rsidR="00462AFB" w:rsidRDefault="005B4A5E"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w:t>
            </w:r>
            <w:r w:rsidR="000A6792">
              <w:rPr>
                <w:rFonts w:ascii="Times New Roman" w:hAnsi="Times New Roman" w:cs="Times New Roman"/>
                <w:color w:val="000000" w:themeColor="text1"/>
                <w:szCs w:val="24"/>
                <w:lang w:val="es-ES"/>
              </w:rPr>
              <w:t>0.000.000</w:t>
            </w:r>
          </w:p>
        </w:tc>
      </w:tr>
      <w:tr w:rsidR="00934C64" w14:paraId="4B7EF91D" w14:textId="77777777" w:rsidTr="00462AFB">
        <w:tc>
          <w:tcPr>
            <w:tcW w:w="3447" w:type="dxa"/>
          </w:tcPr>
          <w:p w14:paraId="3B149E8C" w14:textId="77777777" w:rsidR="00934C64" w:rsidRDefault="00395BA4"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Mesa metálica de manipulación </w:t>
            </w:r>
          </w:p>
        </w:tc>
        <w:tc>
          <w:tcPr>
            <w:tcW w:w="1926" w:type="dxa"/>
          </w:tcPr>
          <w:p w14:paraId="2113409F" w14:textId="77777777" w:rsidR="00934C64"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$400.000</w:t>
            </w:r>
          </w:p>
        </w:tc>
        <w:tc>
          <w:tcPr>
            <w:tcW w:w="1750" w:type="dxa"/>
          </w:tcPr>
          <w:p w14:paraId="7AA2CC7B" w14:textId="77777777" w:rsidR="00934C64"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5</w:t>
            </w:r>
          </w:p>
        </w:tc>
        <w:tc>
          <w:tcPr>
            <w:tcW w:w="2271" w:type="dxa"/>
          </w:tcPr>
          <w:p w14:paraId="528B77C7" w14:textId="77777777" w:rsidR="00934C64"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$2.000.000</w:t>
            </w:r>
          </w:p>
        </w:tc>
      </w:tr>
    </w:tbl>
    <w:p w14:paraId="6127B5FC" w14:textId="77777777" w:rsidR="00F72DD8" w:rsidRDefault="00DF4C22" w:rsidP="00DB072C">
      <w:pPr>
        <w:spacing w:after="0" w:line="480" w:lineRule="auto"/>
        <w:jc w:val="center"/>
        <w:rPr>
          <w:rFonts w:ascii="Times New Roman" w:hAnsi="Times New Roman" w:cs="Times New Roman"/>
          <w:color w:val="000000" w:themeColor="text1"/>
          <w:sz w:val="20"/>
          <w:szCs w:val="24"/>
          <w:lang w:val="es-ES"/>
        </w:rPr>
      </w:pPr>
      <w:r w:rsidRPr="00DF4C22">
        <w:rPr>
          <w:rFonts w:ascii="Times New Roman" w:hAnsi="Times New Roman" w:cs="Times New Roman"/>
          <w:color w:val="000000" w:themeColor="text1"/>
          <w:sz w:val="20"/>
          <w:szCs w:val="24"/>
          <w:lang w:val="es-ES"/>
        </w:rPr>
        <w:t>FUENTE: Elaboración propia.</w:t>
      </w:r>
    </w:p>
    <w:p w14:paraId="4B7D6654" w14:textId="77777777" w:rsidR="00403D6E" w:rsidRPr="00DF4C22" w:rsidRDefault="00403D6E" w:rsidP="00DB072C">
      <w:pPr>
        <w:spacing w:after="0" w:line="480" w:lineRule="auto"/>
        <w:jc w:val="center"/>
        <w:rPr>
          <w:rFonts w:ascii="Times New Roman" w:hAnsi="Times New Roman" w:cs="Times New Roman"/>
          <w:color w:val="000000" w:themeColor="text1"/>
          <w:sz w:val="20"/>
          <w:szCs w:val="24"/>
          <w:lang w:val="es-ES"/>
        </w:rPr>
      </w:pPr>
    </w:p>
    <w:p w14:paraId="24CB7FEE" w14:textId="77777777" w:rsidR="000A6792" w:rsidRDefault="000A6792" w:rsidP="00DB072C">
      <w:pPr>
        <w:pStyle w:val="Ttulo4"/>
        <w:numPr>
          <w:ilvl w:val="3"/>
          <w:numId w:val="2"/>
        </w:numPr>
        <w:spacing w:line="480" w:lineRule="auto"/>
        <w:rPr>
          <w:lang w:val="es-ES"/>
        </w:rPr>
      </w:pPr>
      <w:r w:rsidRPr="000A6792">
        <w:rPr>
          <w:lang w:val="es-ES"/>
        </w:rPr>
        <w:t>Materia prima</w:t>
      </w:r>
      <w:r>
        <w:rPr>
          <w:lang w:val="es-ES"/>
        </w:rPr>
        <w:t xml:space="preserve"> por caja x 12 bolsitas</w:t>
      </w:r>
      <w:r w:rsidRPr="000A6792">
        <w:rPr>
          <w:lang w:val="es-ES"/>
        </w:rPr>
        <w:t xml:space="preserve">. </w:t>
      </w:r>
    </w:p>
    <w:p w14:paraId="2DF79804" w14:textId="77777777" w:rsidR="00F72DD8" w:rsidRPr="00F72DD8" w:rsidRDefault="00F72DD8" w:rsidP="00DB072C">
      <w:pPr>
        <w:spacing w:after="0" w:line="480" w:lineRule="auto"/>
        <w:rPr>
          <w:lang w:val="es-ES"/>
        </w:rPr>
      </w:pPr>
    </w:p>
    <w:p w14:paraId="0E8FA108" w14:textId="77777777" w:rsidR="00F72DD8" w:rsidRPr="00F72DD8" w:rsidRDefault="00F72DD8" w:rsidP="00DB072C">
      <w:pPr>
        <w:pStyle w:val="Descripcin"/>
        <w:keepNext/>
        <w:spacing w:after="0" w:line="480" w:lineRule="auto"/>
        <w:jc w:val="center"/>
        <w:rPr>
          <w:color w:val="auto"/>
          <w:sz w:val="20"/>
        </w:rPr>
      </w:pPr>
      <w:bookmarkStart w:id="31" w:name="_Toc55312200"/>
      <w:r w:rsidRPr="00F72DD8">
        <w:rPr>
          <w:color w:val="auto"/>
          <w:sz w:val="20"/>
        </w:rPr>
        <w:t xml:space="preserve">Tabla </w:t>
      </w:r>
      <w:r w:rsidRPr="00F72DD8">
        <w:rPr>
          <w:color w:val="auto"/>
          <w:sz w:val="20"/>
        </w:rPr>
        <w:fldChar w:fldCharType="begin"/>
      </w:r>
      <w:r w:rsidRPr="00F72DD8">
        <w:rPr>
          <w:color w:val="auto"/>
          <w:sz w:val="20"/>
        </w:rPr>
        <w:instrText xml:space="preserve"> SEQ Tabla \* ARABIC </w:instrText>
      </w:r>
      <w:r w:rsidRPr="00F72DD8">
        <w:rPr>
          <w:color w:val="auto"/>
          <w:sz w:val="20"/>
        </w:rPr>
        <w:fldChar w:fldCharType="separate"/>
      </w:r>
      <w:r w:rsidR="0035363B">
        <w:rPr>
          <w:noProof/>
          <w:color w:val="auto"/>
          <w:sz w:val="20"/>
        </w:rPr>
        <w:t>6</w:t>
      </w:r>
      <w:r w:rsidRPr="00F72DD8">
        <w:rPr>
          <w:color w:val="auto"/>
          <w:sz w:val="20"/>
        </w:rPr>
        <w:fldChar w:fldCharType="end"/>
      </w:r>
      <w:r w:rsidRPr="00F72DD8">
        <w:rPr>
          <w:color w:val="auto"/>
          <w:sz w:val="20"/>
        </w:rPr>
        <w:t>: Presupuesto de la materia prima por caja de 12 bolsitas</w:t>
      </w:r>
      <w:bookmarkEnd w:id="31"/>
    </w:p>
    <w:tbl>
      <w:tblPr>
        <w:tblStyle w:val="Tablaconcuadrcula"/>
        <w:tblW w:w="0" w:type="auto"/>
        <w:tblLook w:val="04A0" w:firstRow="1" w:lastRow="0" w:firstColumn="1" w:lastColumn="0" w:noHBand="0" w:noVBand="1"/>
      </w:tblPr>
      <w:tblGrid>
        <w:gridCol w:w="2644"/>
        <w:gridCol w:w="1662"/>
        <w:gridCol w:w="1548"/>
        <w:gridCol w:w="1990"/>
        <w:gridCol w:w="1550"/>
      </w:tblGrid>
      <w:tr w:rsidR="000A6792" w14:paraId="36E3DD69" w14:textId="77777777" w:rsidTr="00F72DD8">
        <w:tc>
          <w:tcPr>
            <w:tcW w:w="2644" w:type="dxa"/>
          </w:tcPr>
          <w:p w14:paraId="37215FA3"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INSUMO</w:t>
            </w:r>
          </w:p>
        </w:tc>
        <w:tc>
          <w:tcPr>
            <w:tcW w:w="1662" w:type="dxa"/>
          </w:tcPr>
          <w:p w14:paraId="165EBEBE"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UNIDAD DE MEDIDA</w:t>
            </w:r>
          </w:p>
        </w:tc>
        <w:tc>
          <w:tcPr>
            <w:tcW w:w="1548" w:type="dxa"/>
          </w:tcPr>
          <w:p w14:paraId="4BC84049"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COSTO X UNIDAD DE MEDIDA</w:t>
            </w:r>
          </w:p>
        </w:tc>
        <w:tc>
          <w:tcPr>
            <w:tcW w:w="1990" w:type="dxa"/>
          </w:tcPr>
          <w:p w14:paraId="5C571260"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CANTIDAD </w:t>
            </w:r>
          </w:p>
        </w:tc>
        <w:tc>
          <w:tcPr>
            <w:tcW w:w="1550" w:type="dxa"/>
          </w:tcPr>
          <w:p w14:paraId="1368CF42"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VALOR UNITARIO</w:t>
            </w:r>
          </w:p>
        </w:tc>
      </w:tr>
      <w:tr w:rsidR="000A6792" w14:paraId="5E55F4A6" w14:textId="77777777" w:rsidTr="00F72DD8">
        <w:tc>
          <w:tcPr>
            <w:tcW w:w="2644" w:type="dxa"/>
          </w:tcPr>
          <w:p w14:paraId="5EB1D517" w14:textId="77777777" w:rsidR="000A6792" w:rsidRDefault="000A679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Albahaca </w:t>
            </w:r>
          </w:p>
        </w:tc>
        <w:tc>
          <w:tcPr>
            <w:tcW w:w="1662" w:type="dxa"/>
          </w:tcPr>
          <w:p w14:paraId="6748CC4A"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Kg</w:t>
            </w:r>
          </w:p>
        </w:tc>
        <w:tc>
          <w:tcPr>
            <w:tcW w:w="1548" w:type="dxa"/>
          </w:tcPr>
          <w:p w14:paraId="6ED2132A"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$15.000</w:t>
            </w:r>
          </w:p>
        </w:tc>
        <w:tc>
          <w:tcPr>
            <w:tcW w:w="1990" w:type="dxa"/>
          </w:tcPr>
          <w:p w14:paraId="0C361BC3"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0,02</w:t>
            </w:r>
          </w:p>
        </w:tc>
        <w:tc>
          <w:tcPr>
            <w:tcW w:w="1550" w:type="dxa"/>
          </w:tcPr>
          <w:p w14:paraId="12D3B1BA"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$300</w:t>
            </w:r>
          </w:p>
        </w:tc>
      </w:tr>
      <w:tr w:rsidR="000A6792" w14:paraId="55C613F8" w14:textId="77777777" w:rsidTr="00F72DD8">
        <w:tc>
          <w:tcPr>
            <w:tcW w:w="2644" w:type="dxa"/>
          </w:tcPr>
          <w:p w14:paraId="22977A78" w14:textId="77777777" w:rsidR="000A6792" w:rsidRDefault="000A679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Papel filtro </w:t>
            </w:r>
          </w:p>
        </w:tc>
        <w:tc>
          <w:tcPr>
            <w:tcW w:w="1662" w:type="dxa"/>
          </w:tcPr>
          <w:p w14:paraId="2842123B"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proofErr w:type="spellStart"/>
            <w:r>
              <w:rPr>
                <w:rFonts w:ascii="Times New Roman" w:hAnsi="Times New Roman" w:cs="Times New Roman"/>
                <w:color w:val="000000" w:themeColor="text1"/>
                <w:szCs w:val="24"/>
                <w:lang w:val="es-ES"/>
              </w:rPr>
              <w:t>Mts</w:t>
            </w:r>
            <w:proofErr w:type="spellEnd"/>
          </w:p>
        </w:tc>
        <w:tc>
          <w:tcPr>
            <w:tcW w:w="1548" w:type="dxa"/>
          </w:tcPr>
          <w:p w14:paraId="09C22399"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w:t>
            </w:r>
          </w:p>
        </w:tc>
        <w:tc>
          <w:tcPr>
            <w:tcW w:w="1990" w:type="dxa"/>
          </w:tcPr>
          <w:p w14:paraId="77DC66F7"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0,7</w:t>
            </w:r>
          </w:p>
        </w:tc>
        <w:tc>
          <w:tcPr>
            <w:tcW w:w="1550" w:type="dxa"/>
          </w:tcPr>
          <w:p w14:paraId="5D670F62"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$140</w:t>
            </w:r>
          </w:p>
        </w:tc>
      </w:tr>
      <w:tr w:rsidR="000A6792" w14:paraId="136D2FC9" w14:textId="77777777" w:rsidTr="00F72DD8">
        <w:tc>
          <w:tcPr>
            <w:tcW w:w="2644" w:type="dxa"/>
          </w:tcPr>
          <w:p w14:paraId="2AF8E41E" w14:textId="77777777" w:rsidR="000A6792" w:rsidRDefault="000A679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Hilo</w:t>
            </w:r>
          </w:p>
        </w:tc>
        <w:tc>
          <w:tcPr>
            <w:tcW w:w="1662" w:type="dxa"/>
          </w:tcPr>
          <w:p w14:paraId="29541044"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proofErr w:type="spellStart"/>
            <w:r>
              <w:rPr>
                <w:rFonts w:ascii="Times New Roman" w:hAnsi="Times New Roman" w:cs="Times New Roman"/>
                <w:color w:val="000000" w:themeColor="text1"/>
                <w:szCs w:val="24"/>
                <w:lang w:val="es-ES"/>
              </w:rPr>
              <w:t>Mts</w:t>
            </w:r>
            <w:proofErr w:type="spellEnd"/>
          </w:p>
        </w:tc>
        <w:tc>
          <w:tcPr>
            <w:tcW w:w="1548" w:type="dxa"/>
          </w:tcPr>
          <w:p w14:paraId="1900D17B"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$30</w:t>
            </w:r>
          </w:p>
        </w:tc>
        <w:tc>
          <w:tcPr>
            <w:tcW w:w="1990" w:type="dxa"/>
          </w:tcPr>
          <w:p w14:paraId="4F7107D1"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w:t>
            </w:r>
          </w:p>
        </w:tc>
        <w:tc>
          <w:tcPr>
            <w:tcW w:w="1550" w:type="dxa"/>
          </w:tcPr>
          <w:p w14:paraId="3E45B63E" w14:textId="77777777" w:rsidR="000A6792" w:rsidRDefault="00720925"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$60</w:t>
            </w:r>
          </w:p>
        </w:tc>
      </w:tr>
      <w:tr w:rsidR="000A6792" w14:paraId="31A3CCE5" w14:textId="77777777" w:rsidTr="00F72DD8">
        <w:tc>
          <w:tcPr>
            <w:tcW w:w="2644" w:type="dxa"/>
          </w:tcPr>
          <w:p w14:paraId="5ECEDB87" w14:textId="77777777" w:rsidR="000A6792" w:rsidRDefault="000A679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Etiqueta </w:t>
            </w:r>
          </w:p>
        </w:tc>
        <w:tc>
          <w:tcPr>
            <w:tcW w:w="1662" w:type="dxa"/>
          </w:tcPr>
          <w:p w14:paraId="40C8BC02"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proofErr w:type="spellStart"/>
            <w:r>
              <w:rPr>
                <w:rFonts w:ascii="Times New Roman" w:hAnsi="Times New Roman" w:cs="Times New Roman"/>
                <w:color w:val="000000" w:themeColor="text1"/>
                <w:szCs w:val="24"/>
                <w:lang w:val="es-ES"/>
              </w:rPr>
              <w:t>Und</w:t>
            </w:r>
            <w:proofErr w:type="spellEnd"/>
          </w:p>
        </w:tc>
        <w:tc>
          <w:tcPr>
            <w:tcW w:w="1548" w:type="dxa"/>
          </w:tcPr>
          <w:p w14:paraId="6FE17D21"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$25</w:t>
            </w:r>
          </w:p>
        </w:tc>
        <w:tc>
          <w:tcPr>
            <w:tcW w:w="1990" w:type="dxa"/>
          </w:tcPr>
          <w:p w14:paraId="388A441D"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12</w:t>
            </w:r>
          </w:p>
        </w:tc>
        <w:tc>
          <w:tcPr>
            <w:tcW w:w="1550" w:type="dxa"/>
          </w:tcPr>
          <w:p w14:paraId="2B63E062" w14:textId="77777777" w:rsidR="000A6792" w:rsidRDefault="00720925"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$300</w:t>
            </w:r>
          </w:p>
        </w:tc>
      </w:tr>
      <w:tr w:rsidR="000A6792" w14:paraId="5853A96E" w14:textId="77777777" w:rsidTr="00F72DD8">
        <w:tc>
          <w:tcPr>
            <w:tcW w:w="2644" w:type="dxa"/>
          </w:tcPr>
          <w:p w14:paraId="73F836FE" w14:textId="77777777" w:rsidR="000A6792" w:rsidRDefault="000A679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Caja</w:t>
            </w:r>
          </w:p>
        </w:tc>
        <w:tc>
          <w:tcPr>
            <w:tcW w:w="1662" w:type="dxa"/>
          </w:tcPr>
          <w:p w14:paraId="1462AB42"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proofErr w:type="spellStart"/>
            <w:r>
              <w:rPr>
                <w:rFonts w:ascii="Times New Roman" w:hAnsi="Times New Roman" w:cs="Times New Roman"/>
                <w:color w:val="000000" w:themeColor="text1"/>
                <w:szCs w:val="24"/>
                <w:lang w:val="es-ES"/>
              </w:rPr>
              <w:t>Und</w:t>
            </w:r>
            <w:proofErr w:type="spellEnd"/>
          </w:p>
        </w:tc>
        <w:tc>
          <w:tcPr>
            <w:tcW w:w="1548" w:type="dxa"/>
          </w:tcPr>
          <w:p w14:paraId="2850B58E"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$250</w:t>
            </w:r>
          </w:p>
        </w:tc>
        <w:tc>
          <w:tcPr>
            <w:tcW w:w="1990" w:type="dxa"/>
          </w:tcPr>
          <w:p w14:paraId="3B51D35D"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w:t>
            </w:r>
          </w:p>
        </w:tc>
        <w:tc>
          <w:tcPr>
            <w:tcW w:w="1550" w:type="dxa"/>
          </w:tcPr>
          <w:p w14:paraId="4D267B43" w14:textId="77777777" w:rsidR="000A6792" w:rsidRDefault="00720925"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$250</w:t>
            </w:r>
          </w:p>
        </w:tc>
      </w:tr>
      <w:tr w:rsidR="000A6792" w14:paraId="1D8AB59D" w14:textId="77777777" w:rsidTr="00F72DD8">
        <w:tc>
          <w:tcPr>
            <w:tcW w:w="2644" w:type="dxa"/>
          </w:tcPr>
          <w:p w14:paraId="1C97D6FA" w14:textId="77777777" w:rsidR="000A6792" w:rsidRDefault="000A6792" w:rsidP="00DB072C">
            <w:pPr>
              <w:spacing w:after="0" w:line="480" w:lineRule="auto"/>
              <w:rPr>
                <w:rFonts w:ascii="Times New Roman" w:hAnsi="Times New Roman" w:cs="Times New Roman"/>
                <w:color w:val="000000" w:themeColor="text1"/>
                <w:szCs w:val="24"/>
                <w:lang w:val="es-ES"/>
              </w:rPr>
            </w:pPr>
            <w:proofErr w:type="spellStart"/>
            <w:r>
              <w:rPr>
                <w:rFonts w:ascii="Times New Roman" w:hAnsi="Times New Roman" w:cs="Times New Roman"/>
                <w:color w:val="000000" w:themeColor="text1"/>
                <w:szCs w:val="24"/>
                <w:lang w:val="es-ES"/>
              </w:rPr>
              <w:t>Termoencogible</w:t>
            </w:r>
            <w:proofErr w:type="spellEnd"/>
            <w:r>
              <w:rPr>
                <w:rFonts w:ascii="Times New Roman" w:hAnsi="Times New Roman" w:cs="Times New Roman"/>
                <w:color w:val="000000" w:themeColor="text1"/>
                <w:szCs w:val="24"/>
                <w:lang w:val="es-ES"/>
              </w:rPr>
              <w:t xml:space="preserve"> </w:t>
            </w:r>
          </w:p>
        </w:tc>
        <w:tc>
          <w:tcPr>
            <w:tcW w:w="1662" w:type="dxa"/>
          </w:tcPr>
          <w:p w14:paraId="081EEB86"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proofErr w:type="spellStart"/>
            <w:r>
              <w:rPr>
                <w:rFonts w:ascii="Times New Roman" w:hAnsi="Times New Roman" w:cs="Times New Roman"/>
                <w:color w:val="000000" w:themeColor="text1"/>
                <w:szCs w:val="24"/>
                <w:lang w:val="es-ES"/>
              </w:rPr>
              <w:t>Mts</w:t>
            </w:r>
            <w:proofErr w:type="spellEnd"/>
          </w:p>
        </w:tc>
        <w:tc>
          <w:tcPr>
            <w:tcW w:w="1548" w:type="dxa"/>
          </w:tcPr>
          <w:p w14:paraId="253E17B9"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$70</w:t>
            </w:r>
          </w:p>
        </w:tc>
        <w:tc>
          <w:tcPr>
            <w:tcW w:w="1990" w:type="dxa"/>
          </w:tcPr>
          <w:p w14:paraId="5A20D5D8"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0,15</w:t>
            </w:r>
          </w:p>
        </w:tc>
        <w:tc>
          <w:tcPr>
            <w:tcW w:w="1550" w:type="dxa"/>
          </w:tcPr>
          <w:p w14:paraId="38B89DCE" w14:textId="77777777" w:rsidR="000A6792" w:rsidRDefault="00720925"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$10,5</w:t>
            </w:r>
          </w:p>
        </w:tc>
      </w:tr>
      <w:tr w:rsidR="000A6792" w14:paraId="4CD9F309" w14:textId="77777777" w:rsidTr="00F72DD8">
        <w:tc>
          <w:tcPr>
            <w:tcW w:w="2644" w:type="dxa"/>
          </w:tcPr>
          <w:p w14:paraId="6D661057" w14:textId="77777777" w:rsidR="000A6792" w:rsidRDefault="000A6792"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 xml:space="preserve">Corrugado </w:t>
            </w:r>
          </w:p>
        </w:tc>
        <w:tc>
          <w:tcPr>
            <w:tcW w:w="1662" w:type="dxa"/>
          </w:tcPr>
          <w:p w14:paraId="7F8DBE4E"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Unidad</w:t>
            </w:r>
          </w:p>
        </w:tc>
        <w:tc>
          <w:tcPr>
            <w:tcW w:w="1548" w:type="dxa"/>
          </w:tcPr>
          <w:p w14:paraId="7BCABB55" w14:textId="77777777" w:rsidR="000A6792" w:rsidRDefault="009D6F18"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$2.800</w:t>
            </w:r>
          </w:p>
        </w:tc>
        <w:tc>
          <w:tcPr>
            <w:tcW w:w="1990" w:type="dxa"/>
          </w:tcPr>
          <w:p w14:paraId="2B81959B" w14:textId="77777777" w:rsidR="000A6792" w:rsidRDefault="000A6792"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0.006</w:t>
            </w:r>
          </w:p>
        </w:tc>
        <w:tc>
          <w:tcPr>
            <w:tcW w:w="1550" w:type="dxa"/>
          </w:tcPr>
          <w:p w14:paraId="25551A2D" w14:textId="77777777" w:rsidR="000A6792" w:rsidRDefault="00720925"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$16,8</w:t>
            </w:r>
          </w:p>
        </w:tc>
      </w:tr>
      <w:tr w:rsidR="00720925" w14:paraId="58D81FE2" w14:textId="77777777" w:rsidTr="00F72DD8">
        <w:tblPrEx>
          <w:tblLook w:val="0000" w:firstRow="0" w:lastRow="0" w:firstColumn="0" w:lastColumn="0" w:noHBand="0" w:noVBand="0"/>
        </w:tblPrEx>
        <w:trPr>
          <w:trHeight w:val="267"/>
        </w:trPr>
        <w:tc>
          <w:tcPr>
            <w:tcW w:w="7844" w:type="dxa"/>
            <w:gridSpan w:val="4"/>
          </w:tcPr>
          <w:p w14:paraId="604D6D12" w14:textId="77777777" w:rsidR="00720925" w:rsidRPr="00720925" w:rsidRDefault="00720925" w:rsidP="00DB072C">
            <w:pPr>
              <w:spacing w:after="0" w:line="480" w:lineRule="auto"/>
              <w:jc w:val="center"/>
              <w:rPr>
                <w:rFonts w:ascii="Times New Roman" w:hAnsi="Times New Roman" w:cs="Times New Roman"/>
                <w:b/>
                <w:color w:val="000000" w:themeColor="text1"/>
                <w:szCs w:val="24"/>
                <w:lang w:val="es-ES"/>
              </w:rPr>
            </w:pPr>
            <w:r w:rsidRPr="00720925">
              <w:rPr>
                <w:rFonts w:ascii="Times New Roman" w:hAnsi="Times New Roman" w:cs="Times New Roman"/>
                <w:b/>
                <w:color w:val="000000" w:themeColor="text1"/>
                <w:szCs w:val="24"/>
                <w:lang w:val="es-ES"/>
              </w:rPr>
              <w:t>TOTAL DE MATERIA PRIMA POR CAJA</w:t>
            </w:r>
          </w:p>
        </w:tc>
        <w:tc>
          <w:tcPr>
            <w:tcW w:w="1550" w:type="dxa"/>
          </w:tcPr>
          <w:p w14:paraId="155E2C59" w14:textId="77777777" w:rsidR="00720925" w:rsidRDefault="00720925"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$1.077,3</w:t>
            </w:r>
          </w:p>
        </w:tc>
      </w:tr>
    </w:tbl>
    <w:p w14:paraId="764BFADD" w14:textId="77777777" w:rsidR="00462AFB" w:rsidRPr="00F72DD8" w:rsidRDefault="00F72DD8" w:rsidP="00DB072C">
      <w:pPr>
        <w:spacing w:after="0" w:line="480" w:lineRule="auto"/>
        <w:jc w:val="center"/>
        <w:rPr>
          <w:rFonts w:ascii="Times New Roman" w:hAnsi="Times New Roman" w:cs="Times New Roman"/>
          <w:color w:val="000000" w:themeColor="text1"/>
          <w:sz w:val="20"/>
          <w:szCs w:val="24"/>
          <w:lang w:val="es-ES"/>
        </w:rPr>
      </w:pPr>
      <w:r w:rsidRPr="00F72DD8">
        <w:rPr>
          <w:rFonts w:ascii="Times New Roman" w:hAnsi="Times New Roman" w:cs="Times New Roman"/>
          <w:color w:val="000000" w:themeColor="text1"/>
          <w:sz w:val="20"/>
          <w:szCs w:val="24"/>
          <w:lang w:val="es-ES"/>
        </w:rPr>
        <w:t>FUENTE: Elaboración propia.</w:t>
      </w:r>
    </w:p>
    <w:p w14:paraId="5BE3E15A" w14:textId="77777777" w:rsidR="000A6792" w:rsidRDefault="000A6792" w:rsidP="00724834">
      <w:pPr>
        <w:spacing w:after="0" w:line="480" w:lineRule="auto"/>
        <w:ind w:firstLine="720"/>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Lo anterior teniendo en cuenta un estricto control de inventario del producto terminado</w:t>
      </w:r>
      <w:r w:rsidR="00395BA4">
        <w:rPr>
          <w:rFonts w:ascii="Times New Roman" w:hAnsi="Times New Roman" w:cs="Times New Roman"/>
          <w:color w:val="000000" w:themeColor="text1"/>
          <w:szCs w:val="24"/>
          <w:lang w:val="es-ES"/>
        </w:rPr>
        <w:t>,</w:t>
      </w:r>
      <w:r>
        <w:rPr>
          <w:rFonts w:ascii="Times New Roman" w:hAnsi="Times New Roman" w:cs="Times New Roman"/>
          <w:color w:val="000000" w:themeColor="text1"/>
          <w:szCs w:val="24"/>
          <w:lang w:val="es-ES"/>
        </w:rPr>
        <w:t xml:space="preserve"> determinando la cantidad fija en la que se encuentra y la cantidad que es requerida para llegar al control e</w:t>
      </w:r>
      <w:r w:rsidR="00395BA4">
        <w:rPr>
          <w:rFonts w:ascii="Times New Roman" w:hAnsi="Times New Roman" w:cs="Times New Roman"/>
          <w:color w:val="000000" w:themeColor="text1"/>
          <w:szCs w:val="24"/>
          <w:lang w:val="es-ES"/>
        </w:rPr>
        <w:t xml:space="preserve">n el costo por unidad y costo </w:t>
      </w:r>
      <w:r>
        <w:rPr>
          <w:rFonts w:ascii="Times New Roman" w:hAnsi="Times New Roman" w:cs="Times New Roman"/>
          <w:color w:val="000000" w:themeColor="text1"/>
          <w:szCs w:val="24"/>
          <w:lang w:val="es-ES"/>
        </w:rPr>
        <w:t>de almacenamiento de la materia prima</w:t>
      </w:r>
      <w:r w:rsidR="00DB072C">
        <w:rPr>
          <w:rFonts w:ascii="Times New Roman" w:hAnsi="Times New Roman" w:cs="Times New Roman"/>
          <w:color w:val="000000" w:themeColor="text1"/>
          <w:szCs w:val="24"/>
          <w:lang w:val="es-ES"/>
        </w:rPr>
        <w:t xml:space="preserve">. </w:t>
      </w:r>
    </w:p>
    <w:p w14:paraId="50491748" w14:textId="77777777" w:rsidR="00DB072C" w:rsidRDefault="00DB072C" w:rsidP="00DB072C">
      <w:pPr>
        <w:spacing w:after="0" w:line="480" w:lineRule="auto"/>
        <w:rPr>
          <w:rFonts w:ascii="Times New Roman" w:hAnsi="Times New Roman" w:cs="Times New Roman"/>
          <w:color w:val="000000" w:themeColor="text1"/>
          <w:szCs w:val="24"/>
          <w:lang w:val="es-ES"/>
        </w:rPr>
      </w:pPr>
    </w:p>
    <w:p w14:paraId="1F0EF9FA" w14:textId="77777777" w:rsidR="00F72DD8" w:rsidRPr="00724834" w:rsidRDefault="00F72DD8" w:rsidP="00DB072C">
      <w:pPr>
        <w:pStyle w:val="Ttulo4"/>
        <w:numPr>
          <w:ilvl w:val="3"/>
          <w:numId w:val="2"/>
        </w:numPr>
        <w:spacing w:line="480" w:lineRule="auto"/>
        <w:rPr>
          <w:lang w:val="es-ES"/>
        </w:rPr>
      </w:pPr>
      <w:r>
        <w:rPr>
          <w:lang w:val="es-ES"/>
        </w:rPr>
        <w:t xml:space="preserve"> </w:t>
      </w:r>
      <w:r w:rsidR="000A6792" w:rsidRPr="000A6792">
        <w:rPr>
          <w:lang w:val="es-ES"/>
        </w:rPr>
        <w:t xml:space="preserve">Mano de obra. </w:t>
      </w:r>
    </w:p>
    <w:p w14:paraId="1C98B6FA" w14:textId="77777777" w:rsidR="00F72DD8" w:rsidRPr="00F72DD8" w:rsidRDefault="00F72DD8" w:rsidP="00DB072C">
      <w:pPr>
        <w:pStyle w:val="Descripcin"/>
        <w:keepNext/>
        <w:spacing w:after="0" w:line="480" w:lineRule="auto"/>
        <w:jc w:val="center"/>
        <w:rPr>
          <w:color w:val="auto"/>
          <w:sz w:val="20"/>
        </w:rPr>
      </w:pPr>
      <w:bookmarkStart w:id="32" w:name="_Toc55312201"/>
      <w:r w:rsidRPr="00F72DD8">
        <w:rPr>
          <w:color w:val="auto"/>
          <w:sz w:val="20"/>
        </w:rPr>
        <w:t xml:space="preserve">Tabla </w:t>
      </w:r>
      <w:r w:rsidRPr="00F72DD8">
        <w:rPr>
          <w:color w:val="auto"/>
          <w:sz w:val="20"/>
        </w:rPr>
        <w:fldChar w:fldCharType="begin"/>
      </w:r>
      <w:r w:rsidRPr="00F72DD8">
        <w:rPr>
          <w:color w:val="auto"/>
          <w:sz w:val="20"/>
        </w:rPr>
        <w:instrText xml:space="preserve"> SEQ Tabla \* ARABIC </w:instrText>
      </w:r>
      <w:r w:rsidRPr="00F72DD8">
        <w:rPr>
          <w:color w:val="auto"/>
          <w:sz w:val="20"/>
        </w:rPr>
        <w:fldChar w:fldCharType="separate"/>
      </w:r>
      <w:r w:rsidR="0035363B">
        <w:rPr>
          <w:noProof/>
          <w:color w:val="auto"/>
          <w:sz w:val="20"/>
        </w:rPr>
        <w:t>7</w:t>
      </w:r>
      <w:r w:rsidRPr="00F72DD8">
        <w:rPr>
          <w:color w:val="auto"/>
          <w:sz w:val="20"/>
        </w:rPr>
        <w:fldChar w:fldCharType="end"/>
      </w:r>
      <w:r w:rsidRPr="00F72DD8">
        <w:rPr>
          <w:color w:val="auto"/>
          <w:sz w:val="20"/>
        </w:rPr>
        <w:t>: Presupuesto de la mano de obra requerida</w:t>
      </w:r>
      <w:bookmarkEnd w:id="32"/>
    </w:p>
    <w:tbl>
      <w:tblPr>
        <w:tblStyle w:val="Tablaconcuadrcula"/>
        <w:tblW w:w="0" w:type="auto"/>
        <w:tblLook w:val="04A0" w:firstRow="1" w:lastRow="0" w:firstColumn="1" w:lastColumn="0" w:noHBand="0" w:noVBand="1"/>
      </w:tblPr>
      <w:tblGrid>
        <w:gridCol w:w="3964"/>
        <w:gridCol w:w="1897"/>
        <w:gridCol w:w="1497"/>
        <w:gridCol w:w="2036"/>
      </w:tblGrid>
      <w:tr w:rsidR="00722BDC" w14:paraId="5B85D4CC" w14:textId="77777777" w:rsidTr="00722BDC">
        <w:tc>
          <w:tcPr>
            <w:tcW w:w="3964" w:type="dxa"/>
          </w:tcPr>
          <w:p w14:paraId="29B04F6A" w14:textId="77777777" w:rsidR="00722BDC" w:rsidRPr="00722BDC" w:rsidRDefault="00722BDC" w:rsidP="00DB072C">
            <w:pPr>
              <w:spacing w:after="0" w:line="480" w:lineRule="auto"/>
              <w:jc w:val="center"/>
              <w:rPr>
                <w:rFonts w:ascii="Times New Roman" w:hAnsi="Times New Roman" w:cs="Times New Roman"/>
                <w:b/>
                <w:color w:val="000000" w:themeColor="text1"/>
                <w:szCs w:val="24"/>
                <w:lang w:val="es-ES"/>
              </w:rPr>
            </w:pPr>
            <w:r w:rsidRPr="00722BDC">
              <w:rPr>
                <w:rFonts w:ascii="Times New Roman" w:hAnsi="Times New Roman" w:cs="Times New Roman"/>
                <w:b/>
                <w:color w:val="000000" w:themeColor="text1"/>
                <w:szCs w:val="24"/>
                <w:lang w:val="es-ES"/>
              </w:rPr>
              <w:t>CARGO</w:t>
            </w:r>
          </w:p>
        </w:tc>
        <w:tc>
          <w:tcPr>
            <w:tcW w:w="1897" w:type="dxa"/>
          </w:tcPr>
          <w:p w14:paraId="6BE370FE" w14:textId="77777777" w:rsidR="00722BDC" w:rsidRDefault="00722BDC" w:rsidP="00DB072C">
            <w:pPr>
              <w:spacing w:after="0" w:line="480" w:lineRule="auto"/>
              <w:jc w:val="center"/>
              <w:rPr>
                <w:rFonts w:ascii="Times New Roman" w:hAnsi="Times New Roman" w:cs="Times New Roman"/>
                <w:b/>
                <w:color w:val="000000" w:themeColor="text1"/>
                <w:szCs w:val="24"/>
                <w:lang w:val="es-ES"/>
              </w:rPr>
            </w:pPr>
            <w:r>
              <w:rPr>
                <w:rFonts w:ascii="Times New Roman" w:hAnsi="Times New Roman" w:cs="Times New Roman"/>
                <w:b/>
                <w:color w:val="000000" w:themeColor="text1"/>
                <w:szCs w:val="24"/>
                <w:lang w:val="es-ES"/>
              </w:rPr>
              <w:t>SALARIO MENSUAL</w:t>
            </w:r>
          </w:p>
        </w:tc>
        <w:tc>
          <w:tcPr>
            <w:tcW w:w="1497" w:type="dxa"/>
          </w:tcPr>
          <w:p w14:paraId="0F72B829" w14:textId="77777777" w:rsidR="00722BDC" w:rsidRDefault="00722BDC" w:rsidP="00DB072C">
            <w:pPr>
              <w:spacing w:after="0" w:line="480" w:lineRule="auto"/>
              <w:jc w:val="center"/>
              <w:rPr>
                <w:rFonts w:ascii="Times New Roman" w:hAnsi="Times New Roman" w:cs="Times New Roman"/>
                <w:b/>
                <w:color w:val="000000" w:themeColor="text1"/>
                <w:szCs w:val="24"/>
                <w:lang w:val="es-ES"/>
              </w:rPr>
            </w:pPr>
            <w:r>
              <w:rPr>
                <w:rFonts w:ascii="Times New Roman" w:hAnsi="Times New Roman" w:cs="Times New Roman"/>
                <w:b/>
                <w:color w:val="000000" w:themeColor="text1"/>
                <w:szCs w:val="24"/>
                <w:lang w:val="es-ES"/>
              </w:rPr>
              <w:t>NUMERO DE PERSONAS</w:t>
            </w:r>
          </w:p>
        </w:tc>
        <w:tc>
          <w:tcPr>
            <w:tcW w:w="2036" w:type="dxa"/>
          </w:tcPr>
          <w:p w14:paraId="3F0FC859" w14:textId="77777777" w:rsidR="00722BDC" w:rsidRDefault="00722BDC" w:rsidP="00DB072C">
            <w:pPr>
              <w:spacing w:after="0" w:line="480" w:lineRule="auto"/>
              <w:jc w:val="center"/>
              <w:rPr>
                <w:rFonts w:ascii="Times New Roman" w:hAnsi="Times New Roman" w:cs="Times New Roman"/>
                <w:b/>
                <w:color w:val="000000" w:themeColor="text1"/>
                <w:szCs w:val="24"/>
                <w:lang w:val="es-ES"/>
              </w:rPr>
            </w:pPr>
            <w:r>
              <w:rPr>
                <w:rFonts w:ascii="Times New Roman" w:hAnsi="Times New Roman" w:cs="Times New Roman"/>
                <w:b/>
                <w:color w:val="000000" w:themeColor="text1"/>
                <w:szCs w:val="24"/>
                <w:lang w:val="es-ES"/>
              </w:rPr>
              <w:t>PRESUPUESTO PROYECTADO</w:t>
            </w:r>
          </w:p>
        </w:tc>
      </w:tr>
      <w:tr w:rsidR="00722BDC" w14:paraId="42F3A2F3" w14:textId="77777777" w:rsidTr="00722BDC">
        <w:tc>
          <w:tcPr>
            <w:tcW w:w="3964" w:type="dxa"/>
          </w:tcPr>
          <w:p w14:paraId="3841877A" w14:textId="77777777" w:rsidR="00722BDC" w:rsidRDefault="00722BDC"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Gerente General </w:t>
            </w:r>
          </w:p>
        </w:tc>
        <w:tc>
          <w:tcPr>
            <w:tcW w:w="1897" w:type="dxa"/>
          </w:tcPr>
          <w:p w14:paraId="44F72657" w14:textId="77777777" w:rsidR="00722BDC" w:rsidRPr="00722BDC" w:rsidRDefault="00722BDC"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$3.0</w:t>
            </w:r>
            <w:r w:rsidRPr="00722BDC">
              <w:rPr>
                <w:rFonts w:ascii="Times New Roman" w:hAnsi="Times New Roman" w:cs="Times New Roman"/>
                <w:color w:val="000000" w:themeColor="text1"/>
                <w:szCs w:val="24"/>
                <w:lang w:val="es-ES"/>
              </w:rPr>
              <w:t>00.000</w:t>
            </w:r>
          </w:p>
        </w:tc>
        <w:tc>
          <w:tcPr>
            <w:tcW w:w="1497" w:type="dxa"/>
          </w:tcPr>
          <w:p w14:paraId="5886BB55" w14:textId="77777777" w:rsidR="00722BDC" w:rsidRPr="00F72DD8" w:rsidRDefault="00722BDC" w:rsidP="00DB072C">
            <w:pPr>
              <w:spacing w:after="0" w:line="480" w:lineRule="auto"/>
              <w:jc w:val="center"/>
              <w:rPr>
                <w:rFonts w:ascii="Times New Roman" w:hAnsi="Times New Roman" w:cs="Times New Roman"/>
                <w:color w:val="000000" w:themeColor="text1"/>
                <w:szCs w:val="24"/>
                <w:lang w:val="es-ES"/>
              </w:rPr>
            </w:pPr>
            <w:r w:rsidRPr="00F72DD8">
              <w:rPr>
                <w:rFonts w:ascii="Times New Roman" w:hAnsi="Times New Roman" w:cs="Times New Roman"/>
                <w:color w:val="000000" w:themeColor="text1"/>
                <w:szCs w:val="24"/>
                <w:lang w:val="es-ES"/>
              </w:rPr>
              <w:t>1</w:t>
            </w:r>
          </w:p>
        </w:tc>
        <w:tc>
          <w:tcPr>
            <w:tcW w:w="2036" w:type="dxa"/>
          </w:tcPr>
          <w:p w14:paraId="43CDA304" w14:textId="77777777" w:rsidR="00722BDC" w:rsidRPr="00722BDC" w:rsidRDefault="00722BDC"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$3.000.000</w:t>
            </w:r>
          </w:p>
        </w:tc>
      </w:tr>
      <w:tr w:rsidR="00722BDC" w14:paraId="5CD4139B" w14:textId="77777777" w:rsidTr="00722BDC">
        <w:tc>
          <w:tcPr>
            <w:tcW w:w="3964" w:type="dxa"/>
          </w:tcPr>
          <w:p w14:paraId="17BF1D98" w14:textId="77777777" w:rsidR="00722BDC" w:rsidRDefault="00722BDC"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Coordinador de mercados y planta. </w:t>
            </w:r>
          </w:p>
        </w:tc>
        <w:tc>
          <w:tcPr>
            <w:tcW w:w="1897" w:type="dxa"/>
          </w:tcPr>
          <w:p w14:paraId="19DF177A" w14:textId="77777777" w:rsidR="00722BDC" w:rsidRPr="00722BDC" w:rsidRDefault="00722BDC"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$2.000.000</w:t>
            </w:r>
          </w:p>
        </w:tc>
        <w:tc>
          <w:tcPr>
            <w:tcW w:w="1497" w:type="dxa"/>
          </w:tcPr>
          <w:p w14:paraId="1E947332" w14:textId="77777777" w:rsidR="00722BDC" w:rsidRPr="00F72DD8" w:rsidRDefault="00722BDC" w:rsidP="00DB072C">
            <w:pPr>
              <w:spacing w:after="0" w:line="480" w:lineRule="auto"/>
              <w:jc w:val="center"/>
              <w:rPr>
                <w:rFonts w:ascii="Times New Roman" w:hAnsi="Times New Roman" w:cs="Times New Roman"/>
                <w:color w:val="000000" w:themeColor="text1"/>
                <w:szCs w:val="24"/>
                <w:lang w:val="es-ES"/>
              </w:rPr>
            </w:pPr>
            <w:r w:rsidRPr="00F72DD8">
              <w:rPr>
                <w:rFonts w:ascii="Times New Roman" w:hAnsi="Times New Roman" w:cs="Times New Roman"/>
                <w:color w:val="000000" w:themeColor="text1"/>
                <w:szCs w:val="24"/>
                <w:lang w:val="es-ES"/>
              </w:rPr>
              <w:t>1</w:t>
            </w:r>
          </w:p>
        </w:tc>
        <w:tc>
          <w:tcPr>
            <w:tcW w:w="2036" w:type="dxa"/>
          </w:tcPr>
          <w:p w14:paraId="401410C4" w14:textId="77777777" w:rsidR="00722BDC" w:rsidRDefault="00722BDC"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$2.000.000</w:t>
            </w:r>
          </w:p>
        </w:tc>
      </w:tr>
      <w:tr w:rsidR="00722BDC" w14:paraId="551C21DE" w14:textId="77777777" w:rsidTr="00722BDC">
        <w:tc>
          <w:tcPr>
            <w:tcW w:w="3964" w:type="dxa"/>
          </w:tcPr>
          <w:p w14:paraId="4F010A6F" w14:textId="77777777" w:rsidR="00722BDC" w:rsidRDefault="00722BDC"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Coordinador administrativo y financiero </w:t>
            </w:r>
          </w:p>
        </w:tc>
        <w:tc>
          <w:tcPr>
            <w:tcW w:w="1897" w:type="dxa"/>
          </w:tcPr>
          <w:p w14:paraId="75FA1817" w14:textId="77777777" w:rsidR="00722BDC" w:rsidRDefault="00722BDC"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$2.000.000</w:t>
            </w:r>
          </w:p>
        </w:tc>
        <w:tc>
          <w:tcPr>
            <w:tcW w:w="1497" w:type="dxa"/>
          </w:tcPr>
          <w:p w14:paraId="167B2D68" w14:textId="77777777" w:rsidR="00722BDC" w:rsidRPr="00F72DD8" w:rsidRDefault="00722BDC" w:rsidP="00DB072C">
            <w:pPr>
              <w:spacing w:after="0" w:line="480" w:lineRule="auto"/>
              <w:jc w:val="center"/>
              <w:rPr>
                <w:rFonts w:ascii="Times New Roman" w:hAnsi="Times New Roman" w:cs="Times New Roman"/>
                <w:color w:val="000000" w:themeColor="text1"/>
                <w:szCs w:val="24"/>
                <w:lang w:val="es-ES"/>
              </w:rPr>
            </w:pPr>
            <w:r w:rsidRPr="00F72DD8">
              <w:rPr>
                <w:rFonts w:ascii="Times New Roman" w:hAnsi="Times New Roman" w:cs="Times New Roman"/>
                <w:color w:val="000000" w:themeColor="text1"/>
                <w:szCs w:val="24"/>
                <w:lang w:val="es-ES"/>
              </w:rPr>
              <w:t>1</w:t>
            </w:r>
          </w:p>
        </w:tc>
        <w:tc>
          <w:tcPr>
            <w:tcW w:w="2036" w:type="dxa"/>
          </w:tcPr>
          <w:p w14:paraId="0E89BCC9" w14:textId="77777777" w:rsidR="00722BDC" w:rsidRDefault="00722BDC"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$2.000.000</w:t>
            </w:r>
          </w:p>
        </w:tc>
      </w:tr>
      <w:tr w:rsidR="003A4350" w14:paraId="0215375F" w14:textId="77777777" w:rsidTr="00722BDC">
        <w:tc>
          <w:tcPr>
            <w:tcW w:w="3964" w:type="dxa"/>
          </w:tcPr>
          <w:p w14:paraId="334C19FD" w14:textId="77777777" w:rsidR="003A4350" w:rsidRDefault="003A4350"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Asistente de Gerencia </w:t>
            </w:r>
          </w:p>
        </w:tc>
        <w:tc>
          <w:tcPr>
            <w:tcW w:w="1897" w:type="dxa"/>
          </w:tcPr>
          <w:p w14:paraId="098DDEAC" w14:textId="77777777" w:rsidR="003A4350"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$1.500.000</w:t>
            </w:r>
          </w:p>
        </w:tc>
        <w:tc>
          <w:tcPr>
            <w:tcW w:w="1497" w:type="dxa"/>
          </w:tcPr>
          <w:p w14:paraId="22A42535" w14:textId="77777777" w:rsidR="003A4350" w:rsidRPr="00F72DD8"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w:t>
            </w:r>
          </w:p>
        </w:tc>
        <w:tc>
          <w:tcPr>
            <w:tcW w:w="2036" w:type="dxa"/>
          </w:tcPr>
          <w:p w14:paraId="0E3428FD" w14:textId="77777777" w:rsidR="003A4350"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$1.500.000</w:t>
            </w:r>
          </w:p>
        </w:tc>
      </w:tr>
      <w:tr w:rsidR="003A4350" w14:paraId="76190B0A" w14:textId="77777777" w:rsidTr="00722BDC">
        <w:tc>
          <w:tcPr>
            <w:tcW w:w="3964" w:type="dxa"/>
          </w:tcPr>
          <w:p w14:paraId="02F9F99A" w14:textId="77777777" w:rsidR="003A4350" w:rsidRDefault="003A4350"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Asistente de Coordinación de mercados y planta</w:t>
            </w:r>
          </w:p>
        </w:tc>
        <w:tc>
          <w:tcPr>
            <w:tcW w:w="1897" w:type="dxa"/>
          </w:tcPr>
          <w:p w14:paraId="4AE9445E" w14:textId="77777777" w:rsidR="003A4350"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$1500.000</w:t>
            </w:r>
          </w:p>
        </w:tc>
        <w:tc>
          <w:tcPr>
            <w:tcW w:w="1497" w:type="dxa"/>
          </w:tcPr>
          <w:p w14:paraId="71F09631" w14:textId="77777777" w:rsidR="003A4350" w:rsidRPr="00F72DD8"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w:t>
            </w:r>
          </w:p>
        </w:tc>
        <w:tc>
          <w:tcPr>
            <w:tcW w:w="2036" w:type="dxa"/>
          </w:tcPr>
          <w:p w14:paraId="35BEDC5F" w14:textId="77777777" w:rsidR="003A4350"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$1.500.000</w:t>
            </w:r>
          </w:p>
        </w:tc>
      </w:tr>
      <w:tr w:rsidR="003A4350" w14:paraId="58583757" w14:textId="77777777" w:rsidTr="00722BDC">
        <w:tc>
          <w:tcPr>
            <w:tcW w:w="3964" w:type="dxa"/>
          </w:tcPr>
          <w:p w14:paraId="39C9795E" w14:textId="77777777" w:rsidR="003A4350" w:rsidRDefault="003A4350"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Asistente administrativa y financiera</w:t>
            </w:r>
          </w:p>
        </w:tc>
        <w:tc>
          <w:tcPr>
            <w:tcW w:w="1897" w:type="dxa"/>
          </w:tcPr>
          <w:p w14:paraId="0141D302" w14:textId="77777777" w:rsidR="003A4350"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$1.500.000</w:t>
            </w:r>
          </w:p>
        </w:tc>
        <w:tc>
          <w:tcPr>
            <w:tcW w:w="1497" w:type="dxa"/>
          </w:tcPr>
          <w:p w14:paraId="5548AE9F" w14:textId="77777777" w:rsidR="003A4350" w:rsidRPr="00F72DD8"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w:t>
            </w:r>
          </w:p>
        </w:tc>
        <w:tc>
          <w:tcPr>
            <w:tcW w:w="2036" w:type="dxa"/>
          </w:tcPr>
          <w:p w14:paraId="605FDAC2" w14:textId="77777777" w:rsidR="003A4350" w:rsidRDefault="003A4350"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$1.500.000</w:t>
            </w:r>
          </w:p>
        </w:tc>
      </w:tr>
      <w:tr w:rsidR="00722BDC" w14:paraId="7EACCCD1" w14:textId="77777777" w:rsidTr="00722BDC">
        <w:tc>
          <w:tcPr>
            <w:tcW w:w="3964" w:type="dxa"/>
          </w:tcPr>
          <w:p w14:paraId="4B4FEFE7" w14:textId="77777777" w:rsidR="00722BDC" w:rsidRDefault="00722BDC"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Operarios </w:t>
            </w:r>
          </w:p>
        </w:tc>
        <w:tc>
          <w:tcPr>
            <w:tcW w:w="1897" w:type="dxa"/>
          </w:tcPr>
          <w:p w14:paraId="54B34EF4" w14:textId="77777777" w:rsidR="00722BDC" w:rsidRDefault="00722BDC"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$1.000.000</w:t>
            </w:r>
          </w:p>
        </w:tc>
        <w:tc>
          <w:tcPr>
            <w:tcW w:w="1497" w:type="dxa"/>
          </w:tcPr>
          <w:p w14:paraId="7DE8BEE7" w14:textId="77777777" w:rsidR="00722BDC" w:rsidRPr="00F72DD8"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7</w:t>
            </w:r>
          </w:p>
        </w:tc>
        <w:tc>
          <w:tcPr>
            <w:tcW w:w="2036" w:type="dxa"/>
          </w:tcPr>
          <w:p w14:paraId="64F0A312" w14:textId="77777777" w:rsidR="00722BDC"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$7</w:t>
            </w:r>
            <w:r w:rsidR="00722BDC">
              <w:rPr>
                <w:rFonts w:ascii="Times New Roman" w:hAnsi="Times New Roman" w:cs="Times New Roman"/>
                <w:color w:val="000000" w:themeColor="text1"/>
                <w:szCs w:val="24"/>
                <w:lang w:val="es-ES"/>
              </w:rPr>
              <w:t>.000.000</w:t>
            </w:r>
          </w:p>
        </w:tc>
      </w:tr>
      <w:tr w:rsidR="009D6F18" w14:paraId="120B0018" w14:textId="77777777" w:rsidTr="00722BDC">
        <w:tc>
          <w:tcPr>
            <w:tcW w:w="3964" w:type="dxa"/>
          </w:tcPr>
          <w:p w14:paraId="463A619D" w14:textId="77777777" w:rsidR="009D6F18" w:rsidRPr="009D6F18" w:rsidRDefault="009D6F18" w:rsidP="00DB072C">
            <w:pPr>
              <w:spacing w:after="0" w:line="480" w:lineRule="auto"/>
              <w:rPr>
                <w:rFonts w:ascii="Times New Roman" w:hAnsi="Times New Roman" w:cs="Times New Roman"/>
                <w:b/>
                <w:color w:val="000000" w:themeColor="text1"/>
                <w:szCs w:val="24"/>
                <w:lang w:val="es-ES"/>
              </w:rPr>
            </w:pPr>
            <w:r w:rsidRPr="009D6F18">
              <w:rPr>
                <w:rFonts w:ascii="Times New Roman" w:hAnsi="Times New Roman" w:cs="Times New Roman"/>
                <w:b/>
                <w:color w:val="000000" w:themeColor="text1"/>
                <w:szCs w:val="24"/>
                <w:lang w:val="es-ES"/>
              </w:rPr>
              <w:t xml:space="preserve">TOTAL </w:t>
            </w:r>
          </w:p>
        </w:tc>
        <w:tc>
          <w:tcPr>
            <w:tcW w:w="1897" w:type="dxa"/>
          </w:tcPr>
          <w:p w14:paraId="48BFAF42" w14:textId="77777777" w:rsidR="009D6F18" w:rsidRPr="009D6F18" w:rsidRDefault="009D6F18" w:rsidP="00DB072C">
            <w:pPr>
              <w:spacing w:after="0" w:line="480" w:lineRule="auto"/>
              <w:jc w:val="center"/>
              <w:rPr>
                <w:rFonts w:ascii="Times New Roman" w:hAnsi="Times New Roman" w:cs="Times New Roman"/>
                <w:b/>
                <w:color w:val="000000" w:themeColor="text1"/>
                <w:szCs w:val="24"/>
                <w:lang w:val="es-ES"/>
              </w:rPr>
            </w:pPr>
          </w:p>
        </w:tc>
        <w:tc>
          <w:tcPr>
            <w:tcW w:w="1497" w:type="dxa"/>
          </w:tcPr>
          <w:p w14:paraId="7CB34E0A" w14:textId="77777777" w:rsidR="009D6F18" w:rsidRPr="00F72DD8"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13</w:t>
            </w:r>
          </w:p>
        </w:tc>
        <w:tc>
          <w:tcPr>
            <w:tcW w:w="2036" w:type="dxa"/>
          </w:tcPr>
          <w:p w14:paraId="05C5D863" w14:textId="77777777" w:rsidR="009D6F18" w:rsidRPr="00F72DD8" w:rsidRDefault="00934C64"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$18</w:t>
            </w:r>
            <w:r w:rsidR="003A4350">
              <w:rPr>
                <w:rFonts w:ascii="Times New Roman" w:hAnsi="Times New Roman" w:cs="Times New Roman"/>
                <w:color w:val="000000" w:themeColor="text1"/>
                <w:szCs w:val="24"/>
                <w:lang w:val="es-ES"/>
              </w:rPr>
              <w:t>.500.000</w:t>
            </w:r>
          </w:p>
        </w:tc>
      </w:tr>
    </w:tbl>
    <w:p w14:paraId="4B0F600D" w14:textId="77777777" w:rsidR="00F72DD8" w:rsidRDefault="00F72DD8" w:rsidP="00DB072C">
      <w:pPr>
        <w:spacing w:after="0" w:line="480" w:lineRule="auto"/>
        <w:jc w:val="center"/>
        <w:rPr>
          <w:rFonts w:ascii="Times New Roman" w:hAnsi="Times New Roman" w:cs="Times New Roman"/>
          <w:noProof/>
          <w:sz w:val="20"/>
          <w:lang w:val="es-MX"/>
        </w:rPr>
      </w:pPr>
      <w:r w:rsidRPr="00F72DD8">
        <w:rPr>
          <w:rFonts w:ascii="Times New Roman" w:hAnsi="Times New Roman" w:cs="Times New Roman"/>
          <w:noProof/>
          <w:sz w:val="20"/>
          <w:lang w:val="es-MX"/>
        </w:rPr>
        <w:t>FUENTE: Elaboracion propia.</w:t>
      </w:r>
    </w:p>
    <w:p w14:paraId="27E4A991" w14:textId="77777777" w:rsidR="00724834" w:rsidRDefault="00724834" w:rsidP="00DB072C">
      <w:pPr>
        <w:spacing w:after="0" w:line="480" w:lineRule="auto"/>
        <w:jc w:val="center"/>
        <w:rPr>
          <w:rFonts w:ascii="Times New Roman" w:hAnsi="Times New Roman" w:cs="Times New Roman"/>
          <w:noProof/>
          <w:sz w:val="20"/>
          <w:lang w:val="es-MX"/>
        </w:rPr>
      </w:pPr>
    </w:p>
    <w:p w14:paraId="0A49E729" w14:textId="77777777" w:rsidR="00724834" w:rsidRPr="00541F3B" w:rsidRDefault="00724834" w:rsidP="00DB072C">
      <w:pPr>
        <w:spacing w:after="0" w:line="480" w:lineRule="auto"/>
        <w:jc w:val="center"/>
        <w:rPr>
          <w:rFonts w:ascii="Times New Roman" w:hAnsi="Times New Roman" w:cs="Times New Roman"/>
          <w:noProof/>
          <w:sz w:val="20"/>
          <w:lang w:val="es-MX"/>
        </w:rPr>
      </w:pPr>
    </w:p>
    <w:p w14:paraId="5035CE4F" w14:textId="77777777" w:rsidR="00A13CC5" w:rsidRDefault="00A13CC5" w:rsidP="00DB072C">
      <w:pPr>
        <w:pStyle w:val="Ttulo2"/>
        <w:numPr>
          <w:ilvl w:val="1"/>
          <w:numId w:val="2"/>
        </w:numPr>
        <w:spacing w:line="480" w:lineRule="auto"/>
        <w:rPr>
          <w:lang w:val="es-ES"/>
        </w:rPr>
      </w:pPr>
      <w:bookmarkStart w:id="33" w:name="_Toc55312185"/>
      <w:r>
        <w:rPr>
          <w:lang w:val="es-ES"/>
        </w:rPr>
        <w:t>ESTUDIO LEGAL</w:t>
      </w:r>
      <w:bookmarkEnd w:id="33"/>
    </w:p>
    <w:p w14:paraId="3B38924D" w14:textId="77777777" w:rsidR="00A13CC5" w:rsidRDefault="00A13CC5" w:rsidP="00DB072C">
      <w:pPr>
        <w:spacing w:after="0" w:line="480" w:lineRule="auto"/>
        <w:rPr>
          <w:rFonts w:ascii="Times New Roman" w:hAnsi="Times New Roman" w:cs="Times New Roman"/>
          <w:b/>
          <w:color w:val="000000" w:themeColor="text1"/>
          <w:szCs w:val="24"/>
          <w:lang w:val="es-ES"/>
        </w:rPr>
      </w:pPr>
    </w:p>
    <w:p w14:paraId="04517981" w14:textId="77777777" w:rsidR="000517F9" w:rsidRDefault="000517F9" w:rsidP="00DB072C">
      <w:pPr>
        <w:pStyle w:val="Ttulo3"/>
        <w:numPr>
          <w:ilvl w:val="2"/>
          <w:numId w:val="2"/>
        </w:numPr>
        <w:spacing w:line="480" w:lineRule="auto"/>
        <w:rPr>
          <w:lang w:val="es-ES"/>
        </w:rPr>
      </w:pPr>
      <w:bookmarkStart w:id="34" w:name="_Toc55312186"/>
      <w:r>
        <w:rPr>
          <w:lang w:val="es-ES"/>
        </w:rPr>
        <w:t>TLC con estados unidos</w:t>
      </w:r>
      <w:bookmarkEnd w:id="34"/>
    </w:p>
    <w:p w14:paraId="44AF020F" w14:textId="77777777" w:rsidR="001573C1" w:rsidRPr="001573C1" w:rsidRDefault="001573C1" w:rsidP="001573C1">
      <w:pPr>
        <w:rPr>
          <w:lang w:val="es-ES"/>
        </w:rPr>
      </w:pPr>
    </w:p>
    <w:p w14:paraId="08EEDC22" w14:textId="77777777" w:rsidR="00BE7ABD" w:rsidRDefault="00BE7ABD"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El 12 de </w:t>
      </w:r>
      <w:proofErr w:type="gramStart"/>
      <w:r>
        <w:rPr>
          <w:rFonts w:ascii="Times New Roman" w:hAnsi="Times New Roman" w:cs="Times New Roman"/>
          <w:color w:val="000000" w:themeColor="text1"/>
          <w:szCs w:val="24"/>
          <w:lang w:val="es-ES"/>
        </w:rPr>
        <w:t>Octubre</w:t>
      </w:r>
      <w:proofErr w:type="gramEnd"/>
      <w:r>
        <w:rPr>
          <w:rFonts w:ascii="Times New Roman" w:hAnsi="Times New Roman" w:cs="Times New Roman"/>
          <w:color w:val="000000" w:themeColor="text1"/>
          <w:szCs w:val="24"/>
          <w:lang w:val="es-ES"/>
        </w:rPr>
        <w:t xml:space="preserve"> de 2011 el Congreso de los Es</w:t>
      </w:r>
      <w:r w:rsidR="00395BA4">
        <w:rPr>
          <w:rFonts w:ascii="Times New Roman" w:hAnsi="Times New Roman" w:cs="Times New Roman"/>
          <w:color w:val="000000" w:themeColor="text1"/>
          <w:szCs w:val="24"/>
          <w:lang w:val="es-ES"/>
        </w:rPr>
        <w:t>tados Unidos aprueba el TLC con Colombia,</w:t>
      </w:r>
      <w:r>
        <w:rPr>
          <w:rFonts w:ascii="Times New Roman" w:hAnsi="Times New Roman" w:cs="Times New Roman"/>
          <w:color w:val="000000" w:themeColor="text1"/>
          <w:szCs w:val="24"/>
          <w:lang w:val="es-ES"/>
        </w:rPr>
        <w:t xml:space="preserve"> hecho que fue seguido por la sanción de la ley aprobatoria por parte del presidente Obama el </w:t>
      </w:r>
      <w:r w:rsidR="00395BA4">
        <w:rPr>
          <w:rFonts w:ascii="Times New Roman" w:hAnsi="Times New Roman" w:cs="Times New Roman"/>
          <w:color w:val="000000" w:themeColor="text1"/>
          <w:szCs w:val="24"/>
          <w:lang w:val="es-ES"/>
        </w:rPr>
        <w:t>mismo día</w:t>
      </w:r>
      <w:r>
        <w:rPr>
          <w:rFonts w:ascii="Times New Roman" w:hAnsi="Times New Roman" w:cs="Times New Roman"/>
          <w:color w:val="000000" w:themeColor="text1"/>
          <w:szCs w:val="24"/>
          <w:lang w:val="es-ES"/>
        </w:rPr>
        <w:t>. Así se dio inicio a la etapa de implementación normativa del acuerdo en Colombia, el cual</w:t>
      </w:r>
      <w:r w:rsidR="00395BA4">
        <w:rPr>
          <w:rFonts w:ascii="Times New Roman" w:hAnsi="Times New Roman" w:cs="Times New Roman"/>
          <w:color w:val="000000" w:themeColor="text1"/>
          <w:szCs w:val="24"/>
          <w:lang w:val="es-ES"/>
        </w:rPr>
        <w:t xml:space="preserve"> fue  aprobada </w:t>
      </w:r>
      <w:r>
        <w:rPr>
          <w:rFonts w:ascii="Times New Roman" w:hAnsi="Times New Roman" w:cs="Times New Roman"/>
          <w:color w:val="000000" w:themeColor="text1"/>
          <w:szCs w:val="24"/>
          <w:lang w:val="es-ES"/>
        </w:rPr>
        <w:t>por el Gobierno Colombiano</w:t>
      </w:r>
      <w:r w:rsidR="00395BA4">
        <w:rPr>
          <w:rFonts w:ascii="Times New Roman" w:hAnsi="Times New Roman" w:cs="Times New Roman"/>
          <w:color w:val="000000" w:themeColor="text1"/>
          <w:szCs w:val="24"/>
          <w:lang w:val="es-ES"/>
        </w:rPr>
        <w:t xml:space="preserve"> mediante</w:t>
      </w:r>
      <w:r>
        <w:rPr>
          <w:rFonts w:ascii="Times New Roman" w:hAnsi="Times New Roman" w:cs="Times New Roman"/>
          <w:color w:val="000000" w:themeColor="text1"/>
          <w:szCs w:val="24"/>
          <w:lang w:val="es-ES"/>
        </w:rPr>
        <w:t xml:space="preserve"> el Decreto 993 del 15 de Mayo de 2012, mediante el cual se promulga el Acuerdo de promoción comercial entre la Republica de Colombia y los Estados Unidos de América, sus cartas adjuntas y sus entendimientos </w:t>
      </w:r>
      <w:sdt>
        <w:sdtPr>
          <w:rPr>
            <w:rFonts w:ascii="Times New Roman" w:hAnsi="Times New Roman" w:cs="Times New Roman"/>
            <w:color w:val="000000" w:themeColor="text1"/>
            <w:szCs w:val="24"/>
            <w:lang w:val="es-ES"/>
          </w:rPr>
          <w:id w:val="-27493621"/>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Min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(Ministerio de Comercio, Industria y Turismo de Colombia. , s.f.)</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xml:space="preserve">. </w:t>
      </w:r>
    </w:p>
    <w:p w14:paraId="4E7FC04B" w14:textId="77777777" w:rsidR="000517F9" w:rsidRDefault="00BE7ABD"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De esta manera los beneficios aplicables con respecto a las hierbas aromáticas son </w:t>
      </w:r>
      <w:r w:rsidR="00352793">
        <w:rPr>
          <w:rFonts w:ascii="Times New Roman" w:hAnsi="Times New Roman" w:cs="Times New Roman"/>
          <w:color w:val="000000" w:themeColor="text1"/>
          <w:szCs w:val="24"/>
          <w:lang w:val="es-ES"/>
        </w:rPr>
        <w:t xml:space="preserve">la eliminación de las barreras arancelarias, posibilitando ofrecer mejores precios y opciones de compra. </w:t>
      </w:r>
    </w:p>
    <w:p w14:paraId="1600E314" w14:textId="77777777" w:rsidR="001573C1" w:rsidRPr="00352793" w:rsidRDefault="001573C1" w:rsidP="00724834">
      <w:pPr>
        <w:spacing w:after="0" w:line="480" w:lineRule="auto"/>
        <w:ind w:firstLine="720"/>
        <w:jc w:val="left"/>
        <w:rPr>
          <w:rFonts w:ascii="Times New Roman" w:hAnsi="Times New Roman" w:cs="Times New Roman"/>
          <w:color w:val="000000" w:themeColor="text1"/>
          <w:szCs w:val="24"/>
          <w:lang w:val="es-ES"/>
        </w:rPr>
      </w:pPr>
    </w:p>
    <w:p w14:paraId="3B1423F9" w14:textId="77777777" w:rsidR="000517F9" w:rsidRDefault="000517F9" w:rsidP="00DB072C">
      <w:pPr>
        <w:pStyle w:val="Ttulo3"/>
        <w:numPr>
          <w:ilvl w:val="2"/>
          <w:numId w:val="2"/>
        </w:numPr>
        <w:spacing w:line="480" w:lineRule="auto"/>
        <w:rPr>
          <w:lang w:val="es-ES"/>
        </w:rPr>
      </w:pPr>
      <w:bookmarkStart w:id="35" w:name="_Toc55312187"/>
      <w:r>
        <w:rPr>
          <w:lang w:val="es-ES"/>
        </w:rPr>
        <w:t>Requisitos exigidos por el gobierno colombiano</w:t>
      </w:r>
      <w:bookmarkEnd w:id="35"/>
    </w:p>
    <w:p w14:paraId="0EB4D9A8" w14:textId="77777777" w:rsidR="000517F9" w:rsidRDefault="000517F9" w:rsidP="00DB072C">
      <w:pPr>
        <w:spacing w:after="0" w:line="480" w:lineRule="auto"/>
        <w:rPr>
          <w:rFonts w:ascii="Times New Roman" w:hAnsi="Times New Roman" w:cs="Times New Roman"/>
          <w:b/>
          <w:color w:val="000000" w:themeColor="text1"/>
          <w:szCs w:val="24"/>
          <w:lang w:val="es-ES"/>
        </w:rPr>
      </w:pPr>
    </w:p>
    <w:p w14:paraId="4B0EBF79" w14:textId="77777777" w:rsidR="00661FF5" w:rsidRPr="00661FF5" w:rsidRDefault="00661FF5" w:rsidP="00DB072C">
      <w:pPr>
        <w:pStyle w:val="Descripcin"/>
        <w:keepNext/>
        <w:spacing w:after="0" w:line="480" w:lineRule="auto"/>
        <w:jc w:val="center"/>
        <w:rPr>
          <w:color w:val="auto"/>
          <w:sz w:val="20"/>
        </w:rPr>
      </w:pPr>
      <w:bookmarkStart w:id="36" w:name="_Toc55312202"/>
      <w:r w:rsidRPr="00661FF5">
        <w:rPr>
          <w:color w:val="auto"/>
          <w:sz w:val="20"/>
        </w:rPr>
        <w:t xml:space="preserve">Tabla </w:t>
      </w:r>
      <w:r w:rsidRPr="00661FF5">
        <w:rPr>
          <w:color w:val="auto"/>
          <w:sz w:val="20"/>
        </w:rPr>
        <w:fldChar w:fldCharType="begin"/>
      </w:r>
      <w:r w:rsidRPr="00661FF5">
        <w:rPr>
          <w:color w:val="auto"/>
          <w:sz w:val="20"/>
        </w:rPr>
        <w:instrText xml:space="preserve"> SEQ Tabla \* ARABIC </w:instrText>
      </w:r>
      <w:r w:rsidRPr="00661FF5">
        <w:rPr>
          <w:color w:val="auto"/>
          <w:sz w:val="20"/>
        </w:rPr>
        <w:fldChar w:fldCharType="separate"/>
      </w:r>
      <w:r w:rsidR="0035363B">
        <w:rPr>
          <w:noProof/>
          <w:color w:val="auto"/>
          <w:sz w:val="20"/>
        </w:rPr>
        <w:t>8</w:t>
      </w:r>
      <w:r w:rsidRPr="00661FF5">
        <w:rPr>
          <w:color w:val="auto"/>
          <w:sz w:val="20"/>
        </w:rPr>
        <w:fldChar w:fldCharType="end"/>
      </w:r>
      <w:r w:rsidRPr="00661FF5">
        <w:rPr>
          <w:color w:val="auto"/>
          <w:sz w:val="20"/>
        </w:rPr>
        <w:t>: Requisitos legales para exportar de Colombia.</w:t>
      </w:r>
      <w:bookmarkEnd w:id="36"/>
    </w:p>
    <w:tbl>
      <w:tblPr>
        <w:tblStyle w:val="Tablaconcuadrcula"/>
        <w:tblW w:w="0" w:type="auto"/>
        <w:tblLook w:val="04A0" w:firstRow="1" w:lastRow="0" w:firstColumn="1" w:lastColumn="0" w:noHBand="0" w:noVBand="1"/>
      </w:tblPr>
      <w:tblGrid>
        <w:gridCol w:w="2263"/>
        <w:gridCol w:w="7131"/>
      </w:tblGrid>
      <w:tr w:rsidR="00DE3CDE" w14:paraId="3410021C" w14:textId="77777777" w:rsidTr="00DE3CDE">
        <w:tc>
          <w:tcPr>
            <w:tcW w:w="2263" w:type="dxa"/>
          </w:tcPr>
          <w:p w14:paraId="0FD45CB4" w14:textId="77777777" w:rsidR="00DE3CDE" w:rsidRDefault="00DE3CDE" w:rsidP="00DB072C">
            <w:pPr>
              <w:spacing w:after="0" w:line="480" w:lineRule="auto"/>
              <w:jc w:val="center"/>
              <w:rPr>
                <w:rFonts w:ascii="Times New Roman" w:hAnsi="Times New Roman" w:cs="Times New Roman"/>
                <w:b/>
                <w:color w:val="000000" w:themeColor="text1"/>
                <w:szCs w:val="24"/>
                <w:lang w:val="es-ES"/>
              </w:rPr>
            </w:pPr>
            <w:r>
              <w:rPr>
                <w:rFonts w:ascii="Times New Roman" w:hAnsi="Times New Roman" w:cs="Times New Roman"/>
                <w:b/>
                <w:color w:val="000000" w:themeColor="text1"/>
                <w:szCs w:val="24"/>
                <w:lang w:val="es-ES"/>
              </w:rPr>
              <w:t>NORMA</w:t>
            </w:r>
          </w:p>
        </w:tc>
        <w:tc>
          <w:tcPr>
            <w:tcW w:w="7131" w:type="dxa"/>
          </w:tcPr>
          <w:p w14:paraId="60F50D67" w14:textId="77777777" w:rsidR="00DE3CDE" w:rsidRDefault="00DE3CDE" w:rsidP="00DB072C">
            <w:pPr>
              <w:spacing w:after="0" w:line="480" w:lineRule="auto"/>
              <w:jc w:val="center"/>
              <w:rPr>
                <w:rFonts w:ascii="Times New Roman" w:hAnsi="Times New Roman" w:cs="Times New Roman"/>
                <w:b/>
                <w:color w:val="000000" w:themeColor="text1"/>
                <w:szCs w:val="24"/>
                <w:lang w:val="es-ES"/>
              </w:rPr>
            </w:pPr>
            <w:r>
              <w:rPr>
                <w:rFonts w:ascii="Times New Roman" w:hAnsi="Times New Roman" w:cs="Times New Roman"/>
                <w:b/>
                <w:color w:val="000000" w:themeColor="text1"/>
                <w:szCs w:val="24"/>
                <w:lang w:val="es-ES"/>
              </w:rPr>
              <w:t>DESCRIPCIÓN DE LA NORMA</w:t>
            </w:r>
          </w:p>
        </w:tc>
      </w:tr>
      <w:tr w:rsidR="00DE3CDE" w14:paraId="4A0E367C" w14:textId="77777777" w:rsidTr="00DE3CDE">
        <w:tc>
          <w:tcPr>
            <w:tcW w:w="2263" w:type="dxa"/>
          </w:tcPr>
          <w:p w14:paraId="652DAFE8" w14:textId="77777777" w:rsidR="00DE3CDE" w:rsidRPr="00DE3CDE" w:rsidRDefault="00DE3CDE"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Constitución política de Colombia</w:t>
            </w:r>
          </w:p>
        </w:tc>
        <w:tc>
          <w:tcPr>
            <w:tcW w:w="7131" w:type="dxa"/>
          </w:tcPr>
          <w:p w14:paraId="24C238EA" w14:textId="77777777" w:rsidR="00DE3CDE" w:rsidRPr="00DE3CDE" w:rsidRDefault="00DE3CDE"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Constituye en el marco legal superior Colombiano e indica bases de funcionamiento del comercio exterior de bienes y servicios. </w:t>
            </w:r>
          </w:p>
        </w:tc>
      </w:tr>
      <w:tr w:rsidR="00DE3CDE" w14:paraId="11596063" w14:textId="77777777" w:rsidTr="00DE3CDE">
        <w:tc>
          <w:tcPr>
            <w:tcW w:w="2263" w:type="dxa"/>
          </w:tcPr>
          <w:p w14:paraId="1E4D05D8" w14:textId="77777777" w:rsidR="00DE3CDE" w:rsidRDefault="00DE3CDE"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 xml:space="preserve">Ley 7 de 1991 </w:t>
            </w:r>
            <w:r w:rsidR="00BF7AB3">
              <w:rPr>
                <w:rFonts w:ascii="Times New Roman" w:hAnsi="Times New Roman" w:cs="Times New Roman"/>
                <w:color w:val="000000" w:themeColor="text1"/>
                <w:szCs w:val="24"/>
                <w:lang w:val="es-ES"/>
              </w:rPr>
              <w:t>“Ley marco de comercio exterior”</w:t>
            </w:r>
          </w:p>
        </w:tc>
        <w:tc>
          <w:tcPr>
            <w:tcW w:w="7131" w:type="dxa"/>
          </w:tcPr>
          <w:p w14:paraId="0BE5FE4C" w14:textId="77777777" w:rsidR="00DE3CDE" w:rsidRDefault="00BF7AB3"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Por el cual se dictan normas generales a las cuales debe sujetarse el Gobierno Nacional para regular el Comercio Exterior, se determina la composición y funciones del Consejo Superior de Comercio Exterior, se crean el Banco de Comercio Exterior y el Fondo de Modernización Económica, se confieren unas autorizaciones y se dictan otras disposiciones </w:t>
            </w:r>
            <w:sdt>
              <w:sdtPr>
                <w:rPr>
                  <w:rFonts w:ascii="Times New Roman" w:hAnsi="Times New Roman" w:cs="Times New Roman"/>
                  <w:color w:val="000000" w:themeColor="text1"/>
                  <w:szCs w:val="24"/>
                  <w:lang w:val="es-ES"/>
                </w:rPr>
                <w:id w:val="-2095770978"/>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CON91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(CONGRESO DE COLOMBIA, 1991)</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xml:space="preserve">. </w:t>
            </w:r>
          </w:p>
        </w:tc>
      </w:tr>
      <w:tr w:rsidR="00BF7AB3" w14:paraId="4FE505F3" w14:textId="77777777" w:rsidTr="00DE3CDE">
        <w:tc>
          <w:tcPr>
            <w:tcW w:w="2263" w:type="dxa"/>
          </w:tcPr>
          <w:p w14:paraId="2CD360FA" w14:textId="77777777" w:rsidR="00BF7AB3" w:rsidRDefault="00BF7AB3"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Ley 9 de 1991 “Ley marco de cambios internacionales”.</w:t>
            </w:r>
          </w:p>
        </w:tc>
        <w:tc>
          <w:tcPr>
            <w:tcW w:w="7131" w:type="dxa"/>
          </w:tcPr>
          <w:p w14:paraId="443C1456" w14:textId="77777777" w:rsidR="00BF7AB3" w:rsidRDefault="00BF7AB3"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Por el cual se dictan normas generales a las que deberá sujetarse el Gobierno Nacional para regular los cambios internacionales y se adoptan medidas complementarias </w:t>
            </w:r>
            <w:sdt>
              <w:sdtPr>
                <w:rPr>
                  <w:rFonts w:ascii="Times New Roman" w:hAnsi="Times New Roman" w:cs="Times New Roman"/>
                  <w:color w:val="000000" w:themeColor="text1"/>
                  <w:szCs w:val="24"/>
                  <w:lang w:val="es-ES"/>
                </w:rPr>
                <w:id w:val="-896209856"/>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Ban91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(Banco de la Republica de Colombia. , 1991)</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xml:space="preserve">. </w:t>
            </w:r>
          </w:p>
        </w:tc>
      </w:tr>
      <w:tr w:rsidR="00BF7AB3" w14:paraId="052E0632" w14:textId="77777777" w:rsidTr="00DE3CDE">
        <w:tc>
          <w:tcPr>
            <w:tcW w:w="2263" w:type="dxa"/>
          </w:tcPr>
          <w:p w14:paraId="20222BE6" w14:textId="77777777" w:rsidR="00BF7AB3" w:rsidRDefault="00BF7AB3"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Circular externa No 0170 del 10 de Octubre de 2002 de la DIAN. </w:t>
            </w:r>
          </w:p>
        </w:tc>
        <w:tc>
          <w:tcPr>
            <w:tcW w:w="7131" w:type="dxa"/>
          </w:tcPr>
          <w:p w14:paraId="59FACA41" w14:textId="77777777" w:rsidR="00BF7AB3" w:rsidRDefault="00BF7AB3"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Se indica el procedimiento que deberá seguir los usuarios del servicio aduanero y cambiario, para prevenir, detectar, controlar y reportar operaciones sospechosas que puedan estar vinculadas con el lavado de activos </w:t>
            </w:r>
            <w:sdt>
              <w:sdtPr>
                <w:rPr>
                  <w:rFonts w:ascii="Times New Roman" w:hAnsi="Times New Roman" w:cs="Times New Roman"/>
                  <w:color w:val="000000" w:themeColor="text1"/>
                  <w:szCs w:val="24"/>
                  <w:lang w:val="es-ES"/>
                </w:rPr>
                <w:id w:val="-531187565"/>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DIA02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(DIAN, 2002)</w:t>
                </w:r>
                <w:r>
                  <w:rPr>
                    <w:rFonts w:ascii="Times New Roman" w:hAnsi="Times New Roman" w:cs="Times New Roman"/>
                    <w:color w:val="000000" w:themeColor="text1"/>
                    <w:szCs w:val="24"/>
                    <w:lang w:val="es-ES"/>
                  </w:rPr>
                  <w:fldChar w:fldCharType="end"/>
                </w:r>
              </w:sdtContent>
            </w:sdt>
          </w:p>
        </w:tc>
      </w:tr>
      <w:tr w:rsidR="00BF7AB3" w14:paraId="163EFD57" w14:textId="77777777" w:rsidTr="00DE3CDE">
        <w:tc>
          <w:tcPr>
            <w:tcW w:w="2263" w:type="dxa"/>
          </w:tcPr>
          <w:p w14:paraId="51B052D4" w14:textId="77777777" w:rsidR="00BF7AB3" w:rsidRDefault="00A55D1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Decreto 4149 de 2004: Ventanilla Única de Comercio Exterior</w:t>
            </w:r>
          </w:p>
        </w:tc>
        <w:tc>
          <w:tcPr>
            <w:tcW w:w="7131" w:type="dxa"/>
          </w:tcPr>
          <w:p w14:paraId="74665E5D" w14:textId="77777777" w:rsidR="00BF7AB3" w:rsidRDefault="00A55D1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Por el cual se racionalizan algunos trámites y procedimientos de comercio exterior, se crea la ventanilla única de Comercio Exterior y se dictan otras disposiciones </w:t>
            </w:r>
            <w:sdt>
              <w:sdtPr>
                <w:rPr>
                  <w:rFonts w:ascii="Times New Roman" w:hAnsi="Times New Roman" w:cs="Times New Roman"/>
                  <w:color w:val="000000" w:themeColor="text1"/>
                  <w:szCs w:val="24"/>
                  <w:lang w:val="es-ES"/>
                </w:rPr>
                <w:id w:val="-1164006103"/>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MIN04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(MINISTERIO DE COMERCIO, INDUSTRIA Y TURISMO. , 2004)</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xml:space="preserve">. </w:t>
            </w:r>
          </w:p>
        </w:tc>
      </w:tr>
      <w:tr w:rsidR="00A55D19" w14:paraId="23B1E542" w14:textId="77777777" w:rsidTr="00DE3CDE">
        <w:tc>
          <w:tcPr>
            <w:tcW w:w="2263" w:type="dxa"/>
          </w:tcPr>
          <w:p w14:paraId="0989A749" w14:textId="77777777" w:rsidR="00A55D19" w:rsidRDefault="00A55D1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Ley 962 de 2005</w:t>
            </w:r>
          </w:p>
        </w:tc>
        <w:tc>
          <w:tcPr>
            <w:tcW w:w="7131" w:type="dxa"/>
          </w:tcPr>
          <w:p w14:paraId="00E3433C" w14:textId="77777777" w:rsidR="00A55D19" w:rsidRDefault="00A55D1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Artículo 60: Revisión e inspección física. </w:t>
            </w:r>
          </w:p>
          <w:p w14:paraId="2997129D" w14:textId="77777777" w:rsidR="00A55D19" w:rsidRDefault="00A55D1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Para la revisión e inspección física y manejo de carga en los puertos, aeropuertos y zonas fronterizas, de la mercancía que ingrese o salga del país, la DIAN conjuntamente con las entidades que por mandato legal deban intervenir en la inspección y certificación de la misma, proveerá los mecanismos necesarios para dicha revisión, inspección y manejo, se </w:t>
            </w:r>
            <w:r>
              <w:rPr>
                <w:rFonts w:ascii="Times New Roman" w:hAnsi="Times New Roman" w:cs="Times New Roman"/>
                <w:color w:val="000000" w:themeColor="text1"/>
                <w:szCs w:val="24"/>
                <w:lang w:val="es-ES"/>
              </w:rPr>
              <w:lastRenderedPageBreak/>
              <w:t xml:space="preserve">realicen en una única diligencia cuya duración no podrá exceder de un día calendario y cuyo costo será único </w:t>
            </w:r>
            <w:sdt>
              <w:sdtPr>
                <w:rPr>
                  <w:rFonts w:ascii="Times New Roman" w:hAnsi="Times New Roman" w:cs="Times New Roman"/>
                  <w:color w:val="000000" w:themeColor="text1"/>
                  <w:szCs w:val="24"/>
                  <w:lang w:val="es-ES"/>
                </w:rPr>
                <w:id w:val="-1092236131"/>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CON05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(CONGRESO DE COLOMBIA. , 2005)</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w:t>
            </w:r>
          </w:p>
        </w:tc>
      </w:tr>
      <w:tr w:rsidR="00A55D19" w14:paraId="46A2D106" w14:textId="77777777" w:rsidTr="00DE3CDE">
        <w:tc>
          <w:tcPr>
            <w:tcW w:w="2263" w:type="dxa"/>
          </w:tcPr>
          <w:p w14:paraId="7AB4DA3F" w14:textId="77777777" w:rsidR="00A55D19" w:rsidRDefault="00A55D19"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Decreto 4927 de 2011 “Por el cual se adopta el arancel de aduanas”</w:t>
            </w:r>
            <w:r w:rsidR="005F1E9E">
              <w:rPr>
                <w:rFonts w:ascii="Times New Roman" w:hAnsi="Times New Roman" w:cs="Times New Roman"/>
                <w:color w:val="000000" w:themeColor="text1"/>
                <w:szCs w:val="24"/>
                <w:lang w:val="es-ES"/>
              </w:rPr>
              <w:t xml:space="preserve">. </w:t>
            </w:r>
          </w:p>
        </w:tc>
        <w:tc>
          <w:tcPr>
            <w:tcW w:w="7131" w:type="dxa"/>
          </w:tcPr>
          <w:p w14:paraId="07258D1A" w14:textId="77777777" w:rsidR="00A55D19" w:rsidRPr="00A55D19" w:rsidRDefault="00A55D19" w:rsidP="00DB072C">
            <w:pPr>
              <w:spacing w:after="0" w:line="480" w:lineRule="auto"/>
              <w:rPr>
                <w:rFonts w:ascii="Times New Roman" w:hAnsi="Times New Roman" w:cs="Times New Roman"/>
              </w:rPr>
            </w:pPr>
            <w:r w:rsidRPr="00A55D19">
              <w:rPr>
                <w:rFonts w:ascii="Times New Roman" w:hAnsi="Times New Roman" w:cs="Times New Roman"/>
              </w:rPr>
              <w:t>Con el fin de identificar la partida arancelaria del producto se utiliza el presente decreto para señalar la sección, capitulo, partido y subpartida en el cual se rija el producto a exportar</w:t>
            </w:r>
            <w:r>
              <w:rPr>
                <w:rFonts w:ascii="Times New Roman" w:hAnsi="Times New Roman" w:cs="Times New Roman"/>
              </w:rPr>
              <w:t xml:space="preserve"> </w:t>
            </w:r>
            <w:sdt>
              <w:sdtPr>
                <w:rPr>
                  <w:rFonts w:ascii="Times New Roman" w:hAnsi="Times New Roman" w:cs="Times New Roman"/>
                </w:rPr>
                <w:id w:val="-1709487073"/>
                <w:citation/>
              </w:sdtPr>
              <w:sdtEndPr/>
              <w:sdtContent>
                <w:r w:rsidR="005F1E9E">
                  <w:rPr>
                    <w:rFonts w:ascii="Times New Roman" w:hAnsi="Times New Roman" w:cs="Times New Roman"/>
                  </w:rPr>
                  <w:fldChar w:fldCharType="begin"/>
                </w:r>
                <w:r w:rsidR="005F1E9E">
                  <w:rPr>
                    <w:rFonts w:ascii="Times New Roman" w:hAnsi="Times New Roman" w:cs="Times New Roman"/>
                    <w:lang w:val="es-MX"/>
                  </w:rPr>
                  <w:instrText xml:space="preserve"> CITATION MIN11 \l 2058 </w:instrText>
                </w:r>
                <w:r w:rsidR="005F1E9E">
                  <w:rPr>
                    <w:rFonts w:ascii="Times New Roman" w:hAnsi="Times New Roman" w:cs="Times New Roman"/>
                  </w:rPr>
                  <w:fldChar w:fldCharType="separate"/>
                </w:r>
                <w:r w:rsidR="00CC1C0F" w:rsidRPr="00CC1C0F">
                  <w:rPr>
                    <w:rFonts w:ascii="Times New Roman" w:hAnsi="Times New Roman" w:cs="Times New Roman"/>
                    <w:noProof/>
                    <w:lang w:val="es-MX"/>
                  </w:rPr>
                  <w:t>(MINISTERIO DE COMERCIO, INDUSTRIA Y TURISMO., 2011)</w:t>
                </w:r>
                <w:r w:rsidR="005F1E9E">
                  <w:rPr>
                    <w:rFonts w:ascii="Times New Roman" w:hAnsi="Times New Roman" w:cs="Times New Roman"/>
                  </w:rPr>
                  <w:fldChar w:fldCharType="end"/>
                </w:r>
              </w:sdtContent>
            </w:sdt>
          </w:p>
        </w:tc>
      </w:tr>
      <w:tr w:rsidR="00D56BA7" w14:paraId="594BF2DA" w14:textId="77777777" w:rsidTr="00DE3CDE">
        <w:tc>
          <w:tcPr>
            <w:tcW w:w="2263" w:type="dxa"/>
          </w:tcPr>
          <w:p w14:paraId="6F399DF5" w14:textId="77777777" w:rsidR="00D56BA7" w:rsidRDefault="00D56BA7"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Resolución 187 de 2006 del Ministerio de Agricultura. </w:t>
            </w:r>
          </w:p>
        </w:tc>
        <w:tc>
          <w:tcPr>
            <w:tcW w:w="7131" w:type="dxa"/>
          </w:tcPr>
          <w:p w14:paraId="106DA47C" w14:textId="77777777" w:rsidR="00D56BA7" w:rsidRPr="00A55D19" w:rsidRDefault="00D56BA7" w:rsidP="00DB072C">
            <w:pPr>
              <w:spacing w:after="0" w:line="480" w:lineRule="auto"/>
              <w:rPr>
                <w:rFonts w:ascii="Times New Roman" w:hAnsi="Times New Roman" w:cs="Times New Roman"/>
              </w:rPr>
            </w:pPr>
            <w:r>
              <w:rPr>
                <w:rFonts w:ascii="Times New Roman" w:hAnsi="Times New Roman" w:cs="Times New Roman"/>
              </w:rPr>
              <w:t xml:space="preserve">Por el cual se adopta el reglamento para la producción primaria, procesamiento, empacado, etiquetado, almacenamiento, certificación, importación, comercialización y se establece el sistema de control de productos agropecuarios ecológicos </w:t>
            </w:r>
            <w:sdt>
              <w:sdtPr>
                <w:rPr>
                  <w:rFonts w:ascii="Times New Roman" w:hAnsi="Times New Roman" w:cs="Times New Roman"/>
                </w:rPr>
                <w:id w:val="-397366329"/>
                <w:citation/>
              </w:sdtPr>
              <w:sdtEndPr/>
              <w:sdtContent>
                <w:r>
                  <w:rPr>
                    <w:rFonts w:ascii="Times New Roman" w:hAnsi="Times New Roman" w:cs="Times New Roman"/>
                  </w:rPr>
                  <w:fldChar w:fldCharType="begin"/>
                </w:r>
                <w:r>
                  <w:rPr>
                    <w:rFonts w:ascii="Times New Roman" w:hAnsi="Times New Roman" w:cs="Times New Roman"/>
                    <w:lang w:val="es-MX"/>
                  </w:rPr>
                  <w:instrText xml:space="preserve"> CITATION MIN06 \l 2058 </w:instrText>
                </w:r>
                <w:r>
                  <w:rPr>
                    <w:rFonts w:ascii="Times New Roman" w:hAnsi="Times New Roman" w:cs="Times New Roman"/>
                  </w:rPr>
                  <w:fldChar w:fldCharType="separate"/>
                </w:r>
                <w:r w:rsidR="00CC1C0F" w:rsidRPr="00CC1C0F">
                  <w:rPr>
                    <w:rFonts w:ascii="Times New Roman" w:hAnsi="Times New Roman" w:cs="Times New Roman"/>
                    <w:noProof/>
                    <w:lang w:val="es-MX"/>
                  </w:rPr>
                  <w:t>(MINISTERIO DE AGRICULTURA Y DESARROLLO RURAL, 2006)</w:t>
                </w:r>
                <w:r>
                  <w:rPr>
                    <w:rFonts w:ascii="Times New Roman" w:hAnsi="Times New Roman" w:cs="Times New Roman"/>
                  </w:rPr>
                  <w:fldChar w:fldCharType="end"/>
                </w:r>
              </w:sdtContent>
            </w:sdt>
            <w:r>
              <w:rPr>
                <w:rFonts w:ascii="Times New Roman" w:hAnsi="Times New Roman" w:cs="Times New Roman"/>
              </w:rPr>
              <w:t xml:space="preserve"> </w:t>
            </w:r>
          </w:p>
        </w:tc>
      </w:tr>
      <w:tr w:rsidR="00D56BA7" w14:paraId="3A3896A4" w14:textId="77777777" w:rsidTr="00DE3CDE">
        <w:tc>
          <w:tcPr>
            <w:tcW w:w="2263" w:type="dxa"/>
          </w:tcPr>
          <w:p w14:paraId="51B06BD0" w14:textId="77777777" w:rsidR="00D56BA7" w:rsidRDefault="00D56BA7"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Decreto 390 de 2016 </w:t>
            </w:r>
          </w:p>
        </w:tc>
        <w:tc>
          <w:tcPr>
            <w:tcW w:w="7131" w:type="dxa"/>
          </w:tcPr>
          <w:p w14:paraId="7824E380" w14:textId="77777777" w:rsidR="00D56BA7" w:rsidRDefault="00D56BA7" w:rsidP="00DB072C">
            <w:pPr>
              <w:spacing w:after="0" w:line="480" w:lineRule="auto"/>
              <w:rPr>
                <w:rFonts w:ascii="Times New Roman" w:hAnsi="Times New Roman" w:cs="Times New Roman"/>
              </w:rPr>
            </w:pPr>
            <w:r>
              <w:rPr>
                <w:rFonts w:ascii="Times New Roman" w:hAnsi="Times New Roman" w:cs="Times New Roman"/>
              </w:rPr>
              <w:t xml:space="preserve">Por el cual se establece la regulación aduanera. </w:t>
            </w:r>
            <w:sdt>
              <w:sdtPr>
                <w:rPr>
                  <w:rFonts w:ascii="Times New Roman" w:hAnsi="Times New Roman" w:cs="Times New Roman"/>
                </w:rPr>
                <w:id w:val="-282420759"/>
                <w:citation/>
              </w:sdtPr>
              <w:sdtEndPr/>
              <w:sdtContent>
                <w:r>
                  <w:rPr>
                    <w:rFonts w:ascii="Times New Roman" w:hAnsi="Times New Roman" w:cs="Times New Roman"/>
                  </w:rPr>
                  <w:fldChar w:fldCharType="begin"/>
                </w:r>
                <w:r>
                  <w:rPr>
                    <w:rFonts w:ascii="Times New Roman" w:hAnsi="Times New Roman" w:cs="Times New Roman"/>
                    <w:lang w:val="es-MX"/>
                  </w:rPr>
                  <w:instrText xml:space="preserve"> CITATION Gob16 \l 2058 </w:instrText>
                </w:r>
                <w:r>
                  <w:rPr>
                    <w:rFonts w:ascii="Times New Roman" w:hAnsi="Times New Roman" w:cs="Times New Roman"/>
                  </w:rPr>
                  <w:fldChar w:fldCharType="separate"/>
                </w:r>
                <w:r w:rsidR="00CC1C0F" w:rsidRPr="00CC1C0F">
                  <w:rPr>
                    <w:rFonts w:ascii="Times New Roman" w:hAnsi="Times New Roman" w:cs="Times New Roman"/>
                    <w:noProof/>
                    <w:lang w:val="es-MX"/>
                  </w:rPr>
                  <w:t>(Gobierno de Colombia, 2016)</w:t>
                </w:r>
                <w:r>
                  <w:rPr>
                    <w:rFonts w:ascii="Times New Roman" w:hAnsi="Times New Roman" w:cs="Times New Roman"/>
                  </w:rPr>
                  <w:fldChar w:fldCharType="end"/>
                </w:r>
              </w:sdtContent>
            </w:sdt>
          </w:p>
        </w:tc>
      </w:tr>
    </w:tbl>
    <w:p w14:paraId="27F7F635" w14:textId="77777777" w:rsidR="00BE7ABD" w:rsidRDefault="00BE7ABD" w:rsidP="00DB072C">
      <w:pPr>
        <w:spacing w:after="0" w:line="480" w:lineRule="auto"/>
        <w:rPr>
          <w:rFonts w:ascii="Times New Roman" w:hAnsi="Times New Roman" w:cs="Times New Roman"/>
          <w:b/>
          <w:color w:val="000000" w:themeColor="text1"/>
          <w:szCs w:val="24"/>
          <w:lang w:val="es-ES"/>
        </w:rPr>
      </w:pPr>
    </w:p>
    <w:p w14:paraId="6EAD26EB" w14:textId="77777777" w:rsidR="00A13CC5" w:rsidRDefault="00661FF5" w:rsidP="00DB072C">
      <w:pPr>
        <w:pStyle w:val="Ttulo3"/>
        <w:numPr>
          <w:ilvl w:val="2"/>
          <w:numId w:val="2"/>
        </w:numPr>
        <w:spacing w:line="480" w:lineRule="auto"/>
        <w:rPr>
          <w:lang w:val="es-ES"/>
        </w:rPr>
      </w:pPr>
      <w:bookmarkStart w:id="37" w:name="_Toc55312188"/>
      <w:r>
        <w:rPr>
          <w:lang w:val="es-ES"/>
        </w:rPr>
        <w:t>Requisitos exigidos por Estados U</w:t>
      </w:r>
      <w:r w:rsidR="00BE7ABD">
        <w:rPr>
          <w:lang w:val="es-ES"/>
        </w:rPr>
        <w:t>nidos.</w:t>
      </w:r>
      <w:bookmarkEnd w:id="37"/>
      <w:r w:rsidR="00BE7ABD">
        <w:rPr>
          <w:lang w:val="es-ES"/>
        </w:rPr>
        <w:t xml:space="preserve"> </w:t>
      </w:r>
    </w:p>
    <w:p w14:paraId="03BAF325" w14:textId="77777777" w:rsidR="001573C1" w:rsidRPr="001573C1" w:rsidRDefault="001573C1" w:rsidP="001573C1">
      <w:pPr>
        <w:rPr>
          <w:lang w:val="es-ES"/>
        </w:rPr>
      </w:pPr>
    </w:p>
    <w:p w14:paraId="360E89F7" w14:textId="77777777" w:rsidR="00864AF3" w:rsidRDefault="00864AF3"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Los requerimientos para que los productos lleguen a los Estados Unidos debe cumplir con las reglas</w:t>
      </w:r>
      <w:r w:rsidR="00A7233E">
        <w:rPr>
          <w:rFonts w:ascii="Times New Roman" w:hAnsi="Times New Roman" w:cs="Times New Roman"/>
          <w:color w:val="000000" w:themeColor="text1"/>
          <w:szCs w:val="24"/>
          <w:lang w:val="es-ES"/>
        </w:rPr>
        <w:t xml:space="preserve"> de</w:t>
      </w:r>
      <w:r>
        <w:rPr>
          <w:rFonts w:ascii="Times New Roman" w:hAnsi="Times New Roman" w:cs="Times New Roman"/>
          <w:color w:val="000000" w:themeColor="text1"/>
          <w:szCs w:val="24"/>
          <w:lang w:val="es-ES"/>
        </w:rPr>
        <w:t xml:space="preserve"> la Agencia de protección y Adunas de Estados Unidos </w:t>
      </w:r>
      <w:r w:rsidR="00355534" w:rsidRPr="0039543A">
        <w:rPr>
          <w:rFonts w:ascii="Times New Roman" w:hAnsi="Times New Roman" w:cs="Times New Roman"/>
          <w:color w:val="000000" w:themeColor="text1"/>
          <w:szCs w:val="24"/>
          <w:lang w:val="es-MX"/>
        </w:rPr>
        <w:t>(</w:t>
      </w:r>
      <w:proofErr w:type="spellStart"/>
      <w:r w:rsidR="00355534" w:rsidRPr="00A7233E">
        <w:rPr>
          <w:rFonts w:ascii="Times New Roman" w:hAnsi="Times New Roman" w:cs="Times New Roman"/>
          <w:color w:val="000000" w:themeColor="text1"/>
          <w:szCs w:val="24"/>
          <w:lang w:val="es-MX"/>
        </w:rPr>
        <w:t>Customs</w:t>
      </w:r>
      <w:proofErr w:type="spellEnd"/>
      <w:r w:rsidR="00355534" w:rsidRPr="00A7233E">
        <w:rPr>
          <w:rFonts w:ascii="Times New Roman" w:hAnsi="Times New Roman" w:cs="Times New Roman"/>
          <w:color w:val="000000" w:themeColor="text1"/>
          <w:szCs w:val="24"/>
          <w:lang w:val="es-MX"/>
        </w:rPr>
        <w:t xml:space="preserve"> and </w:t>
      </w:r>
      <w:proofErr w:type="spellStart"/>
      <w:r w:rsidR="00355534" w:rsidRPr="00A7233E">
        <w:rPr>
          <w:rFonts w:ascii="Times New Roman" w:hAnsi="Times New Roman" w:cs="Times New Roman"/>
          <w:color w:val="000000" w:themeColor="text1"/>
          <w:szCs w:val="24"/>
          <w:lang w:val="es-MX"/>
        </w:rPr>
        <w:t>Border</w:t>
      </w:r>
      <w:proofErr w:type="spellEnd"/>
      <w:r w:rsidR="00355534" w:rsidRPr="00A7233E">
        <w:rPr>
          <w:rFonts w:ascii="Times New Roman" w:hAnsi="Times New Roman" w:cs="Times New Roman"/>
          <w:color w:val="000000" w:themeColor="text1"/>
          <w:szCs w:val="24"/>
          <w:lang w:val="es-MX"/>
        </w:rPr>
        <w:t xml:space="preserve"> </w:t>
      </w:r>
      <w:proofErr w:type="spellStart"/>
      <w:r w:rsidR="00355534" w:rsidRPr="00A7233E">
        <w:rPr>
          <w:rFonts w:ascii="Times New Roman" w:hAnsi="Times New Roman" w:cs="Times New Roman"/>
          <w:color w:val="000000" w:themeColor="text1"/>
          <w:szCs w:val="24"/>
          <w:lang w:val="es-MX"/>
        </w:rPr>
        <w:t>Protection</w:t>
      </w:r>
      <w:proofErr w:type="spellEnd"/>
      <w:r w:rsidR="00355534" w:rsidRPr="0039543A">
        <w:rPr>
          <w:rFonts w:ascii="Times New Roman" w:hAnsi="Times New Roman" w:cs="Times New Roman"/>
          <w:color w:val="000000" w:themeColor="text1"/>
          <w:szCs w:val="24"/>
          <w:lang w:val="es-MX"/>
        </w:rPr>
        <w:t xml:space="preserve"> – CBP</w:t>
      </w:r>
      <w:r w:rsidR="00A7233E">
        <w:rPr>
          <w:rFonts w:ascii="Times New Roman" w:hAnsi="Times New Roman" w:cs="Times New Roman"/>
          <w:color w:val="000000" w:themeColor="text1"/>
          <w:szCs w:val="24"/>
          <w:lang w:val="es-ES"/>
        </w:rPr>
        <w:t>) aplica</w:t>
      </w:r>
      <w:r w:rsidR="00355534">
        <w:rPr>
          <w:rFonts w:ascii="Times New Roman" w:hAnsi="Times New Roman" w:cs="Times New Roman"/>
          <w:color w:val="000000" w:themeColor="text1"/>
          <w:szCs w:val="24"/>
          <w:lang w:val="es-ES"/>
        </w:rPr>
        <w:t xml:space="preserve">do a cualquier producto extranjero que desee ingresar a los Estados Unidos, </w:t>
      </w:r>
      <w:r w:rsidR="00A7233E">
        <w:rPr>
          <w:rFonts w:ascii="Times New Roman" w:hAnsi="Times New Roman" w:cs="Times New Roman"/>
          <w:color w:val="000000" w:themeColor="text1"/>
          <w:szCs w:val="24"/>
          <w:lang w:val="es-ES"/>
        </w:rPr>
        <w:t xml:space="preserve">de esta manera </w:t>
      </w:r>
      <w:r w:rsidR="00355534">
        <w:rPr>
          <w:rFonts w:ascii="Times New Roman" w:hAnsi="Times New Roman" w:cs="Times New Roman"/>
          <w:color w:val="000000" w:themeColor="text1"/>
          <w:szCs w:val="24"/>
          <w:lang w:val="es-ES"/>
        </w:rPr>
        <w:t xml:space="preserve">para obtener el permiso de la entidad los importadores y su mercancía deben tomar necesariamente los pasos de entrada, examinación, evaluación, clasificación y liquidación. Generalmente, los </w:t>
      </w:r>
      <w:r w:rsidR="00423836">
        <w:rPr>
          <w:rFonts w:ascii="Times New Roman" w:hAnsi="Times New Roman" w:cs="Times New Roman"/>
          <w:color w:val="000000" w:themeColor="text1"/>
          <w:szCs w:val="24"/>
          <w:lang w:val="es-ES"/>
        </w:rPr>
        <w:t>derechos</w:t>
      </w:r>
      <w:r w:rsidR="00355534">
        <w:rPr>
          <w:rFonts w:ascii="Times New Roman" w:hAnsi="Times New Roman" w:cs="Times New Roman"/>
          <w:color w:val="000000" w:themeColor="text1"/>
          <w:szCs w:val="24"/>
          <w:lang w:val="es-ES"/>
        </w:rPr>
        <w:t xml:space="preserve"> arancelarios </w:t>
      </w:r>
      <w:r w:rsidR="00A7233E">
        <w:rPr>
          <w:rFonts w:ascii="Times New Roman" w:hAnsi="Times New Roman" w:cs="Times New Roman"/>
          <w:color w:val="000000" w:themeColor="text1"/>
          <w:szCs w:val="24"/>
          <w:lang w:val="es-ES"/>
        </w:rPr>
        <w:t xml:space="preserve">corresponden a un </w:t>
      </w:r>
      <w:r w:rsidR="00355534">
        <w:rPr>
          <w:rFonts w:ascii="Times New Roman" w:hAnsi="Times New Roman" w:cs="Times New Roman"/>
          <w:color w:val="000000" w:themeColor="text1"/>
          <w:szCs w:val="24"/>
          <w:lang w:val="es-ES"/>
        </w:rPr>
        <w:t xml:space="preserve">porcentaje que se aplican </w:t>
      </w:r>
      <w:r w:rsidR="00355534">
        <w:rPr>
          <w:rFonts w:ascii="Times New Roman" w:hAnsi="Times New Roman" w:cs="Times New Roman"/>
          <w:color w:val="000000" w:themeColor="text1"/>
          <w:szCs w:val="24"/>
          <w:lang w:val="es-ES"/>
        </w:rPr>
        <w:lastRenderedPageBreak/>
        <w:t>a el valor imponible de las mercancías importadas, algunos artículos se les impone un tasa específica para su revisión (por pieza, libra o kilogramo), mientras</w:t>
      </w:r>
      <w:r w:rsidR="00423836">
        <w:rPr>
          <w:rFonts w:ascii="Times New Roman" w:hAnsi="Times New Roman" w:cs="Times New Roman"/>
          <w:color w:val="000000" w:themeColor="text1"/>
          <w:szCs w:val="24"/>
          <w:lang w:val="es-ES"/>
        </w:rPr>
        <w:t xml:space="preserve"> que otras a una tasa compuesta, </w:t>
      </w:r>
      <w:r w:rsidR="00355534">
        <w:rPr>
          <w:rFonts w:ascii="Times New Roman" w:hAnsi="Times New Roman" w:cs="Times New Roman"/>
          <w:color w:val="000000" w:themeColor="text1"/>
          <w:szCs w:val="24"/>
          <w:lang w:val="es-ES"/>
        </w:rPr>
        <w:t xml:space="preserve">(una combinación de un porcentaje y tasas especificas) </w:t>
      </w:r>
      <w:sdt>
        <w:sdtPr>
          <w:rPr>
            <w:rFonts w:ascii="Times New Roman" w:hAnsi="Times New Roman" w:cs="Times New Roman"/>
            <w:color w:val="000000" w:themeColor="text1"/>
            <w:szCs w:val="24"/>
            <w:lang w:val="es-ES"/>
          </w:rPr>
          <w:id w:val="-9535258"/>
          <w:citation/>
        </w:sdtPr>
        <w:sdtEndPr/>
        <w:sdtContent>
          <w:r w:rsidR="00355534">
            <w:rPr>
              <w:rFonts w:ascii="Times New Roman" w:hAnsi="Times New Roman" w:cs="Times New Roman"/>
              <w:color w:val="000000" w:themeColor="text1"/>
              <w:szCs w:val="24"/>
              <w:lang w:val="es-ES"/>
            </w:rPr>
            <w:fldChar w:fldCharType="begin"/>
          </w:r>
          <w:r w:rsidR="00423836">
            <w:rPr>
              <w:rFonts w:ascii="Times New Roman" w:hAnsi="Times New Roman" w:cs="Times New Roman"/>
              <w:color w:val="000000" w:themeColor="text1"/>
              <w:szCs w:val="24"/>
              <w:lang w:val="es-MX"/>
            </w:rPr>
            <w:instrText xml:space="preserve">CITATION Fin16 \l 2058 </w:instrText>
          </w:r>
          <w:r w:rsidR="00355534">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(FindLaw For Legal Professionals, 2016)</w:t>
          </w:r>
          <w:r w:rsidR="00355534">
            <w:rPr>
              <w:rFonts w:ascii="Times New Roman" w:hAnsi="Times New Roman" w:cs="Times New Roman"/>
              <w:color w:val="000000" w:themeColor="text1"/>
              <w:szCs w:val="24"/>
              <w:lang w:val="es-ES"/>
            </w:rPr>
            <w:fldChar w:fldCharType="end"/>
          </w:r>
        </w:sdtContent>
      </w:sdt>
      <w:r w:rsidR="00423836">
        <w:rPr>
          <w:rFonts w:ascii="Times New Roman" w:hAnsi="Times New Roman" w:cs="Times New Roman"/>
          <w:color w:val="000000" w:themeColor="text1"/>
          <w:szCs w:val="24"/>
          <w:lang w:val="es-ES"/>
        </w:rPr>
        <w:t>.</w:t>
      </w:r>
    </w:p>
    <w:p w14:paraId="66CF930F" w14:textId="77777777" w:rsidR="00541F3B" w:rsidRDefault="00423836"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Adicionalmente se debe tener en cuenta los productos que se encuentran prohibidos o con algunas restricciones para que entren a los Estados Unidos, en donde se encuentran algunos productos agrícolas, armas, explosivos, implementos de guerra, drogas, cosméticos, servicios médicos, entre otros </w:t>
      </w:r>
      <w:sdt>
        <w:sdtPr>
          <w:rPr>
            <w:rFonts w:ascii="Times New Roman" w:hAnsi="Times New Roman" w:cs="Times New Roman"/>
            <w:color w:val="000000" w:themeColor="text1"/>
            <w:szCs w:val="24"/>
            <w:lang w:val="es-ES"/>
          </w:rPr>
          <w:id w:val="-69509155"/>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USC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(U.S Customs and Border Protection , s.f.)</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xml:space="preserve">.  </w:t>
      </w:r>
    </w:p>
    <w:p w14:paraId="4449877B" w14:textId="77777777" w:rsidR="00541F3B" w:rsidRPr="00423836" w:rsidRDefault="00541F3B" w:rsidP="00DB072C">
      <w:pPr>
        <w:spacing w:after="0" w:line="480" w:lineRule="auto"/>
        <w:rPr>
          <w:rFonts w:ascii="Times New Roman" w:hAnsi="Times New Roman" w:cs="Times New Roman"/>
          <w:color w:val="000000" w:themeColor="text1"/>
          <w:szCs w:val="24"/>
          <w:lang w:val="es-ES"/>
        </w:rPr>
      </w:pPr>
    </w:p>
    <w:p w14:paraId="53DF5C23" w14:textId="77777777" w:rsidR="00A13CC5" w:rsidRDefault="00A13CC5" w:rsidP="00DB072C">
      <w:pPr>
        <w:pStyle w:val="Ttulo2"/>
        <w:numPr>
          <w:ilvl w:val="1"/>
          <w:numId w:val="2"/>
        </w:numPr>
        <w:spacing w:line="480" w:lineRule="auto"/>
        <w:rPr>
          <w:lang w:val="es-ES"/>
        </w:rPr>
      </w:pPr>
      <w:bookmarkStart w:id="38" w:name="_Toc55312189"/>
      <w:r>
        <w:rPr>
          <w:lang w:val="es-ES"/>
        </w:rPr>
        <w:t>ESTUDIO FINANCIERO</w:t>
      </w:r>
      <w:bookmarkEnd w:id="38"/>
    </w:p>
    <w:p w14:paraId="3ADE9E7B" w14:textId="77777777" w:rsidR="00A13CC5" w:rsidRDefault="00A13CC5" w:rsidP="00DB072C">
      <w:pPr>
        <w:spacing w:after="0" w:line="480" w:lineRule="auto"/>
        <w:rPr>
          <w:rFonts w:ascii="Times New Roman" w:hAnsi="Times New Roman" w:cs="Times New Roman"/>
          <w:b/>
          <w:color w:val="000000" w:themeColor="text1"/>
          <w:szCs w:val="24"/>
          <w:lang w:val="es-ES"/>
        </w:rPr>
      </w:pPr>
    </w:p>
    <w:p w14:paraId="0972A084" w14:textId="77777777" w:rsidR="00AD053B" w:rsidRDefault="00867575" w:rsidP="00DB072C">
      <w:pPr>
        <w:pStyle w:val="Ttulo3"/>
        <w:numPr>
          <w:ilvl w:val="2"/>
          <w:numId w:val="2"/>
        </w:numPr>
        <w:spacing w:line="480" w:lineRule="auto"/>
        <w:rPr>
          <w:lang w:val="es-ES"/>
        </w:rPr>
      </w:pPr>
      <w:bookmarkStart w:id="39" w:name="_Toc55312190"/>
      <w:r>
        <w:rPr>
          <w:lang w:val="es-ES"/>
        </w:rPr>
        <w:t>Análisis financiero.</w:t>
      </w:r>
      <w:bookmarkEnd w:id="39"/>
      <w:r>
        <w:rPr>
          <w:lang w:val="es-ES"/>
        </w:rPr>
        <w:t xml:space="preserve"> </w:t>
      </w:r>
    </w:p>
    <w:p w14:paraId="0D84948A" w14:textId="77777777" w:rsidR="001573C1" w:rsidRPr="001573C1" w:rsidRDefault="001573C1" w:rsidP="001573C1">
      <w:pPr>
        <w:rPr>
          <w:lang w:val="es-ES"/>
        </w:rPr>
      </w:pPr>
    </w:p>
    <w:p w14:paraId="32432888" w14:textId="77777777" w:rsidR="00C33D7B" w:rsidRDefault="003764D8"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Para la realización del flujo de caja se determinó un periodo de</w:t>
      </w:r>
      <w:r w:rsidR="00A7233E">
        <w:rPr>
          <w:rFonts w:ascii="Times New Roman" w:hAnsi="Times New Roman" w:cs="Times New Roman"/>
          <w:color w:val="000000" w:themeColor="text1"/>
          <w:szCs w:val="24"/>
          <w:lang w:val="es-ES"/>
        </w:rPr>
        <w:t xml:space="preserve"> evaluación de </w:t>
      </w:r>
      <w:r>
        <w:rPr>
          <w:rFonts w:ascii="Times New Roman" w:hAnsi="Times New Roman" w:cs="Times New Roman"/>
          <w:color w:val="000000" w:themeColor="text1"/>
          <w:szCs w:val="24"/>
          <w:lang w:val="es-ES"/>
        </w:rPr>
        <w:t>10 años, incluyendo variables determinísticas y probabilística, las depreciaciones y el apalancamiento financiero, que en conjunto permiten identificar la viabilidad financ</w:t>
      </w:r>
      <w:r w:rsidR="00C33D7B">
        <w:rPr>
          <w:rFonts w:ascii="Times New Roman" w:hAnsi="Times New Roman" w:cs="Times New Roman"/>
          <w:color w:val="000000" w:themeColor="text1"/>
          <w:szCs w:val="24"/>
          <w:lang w:val="es-ES"/>
        </w:rPr>
        <w:t>iera del proyecto</w:t>
      </w:r>
      <w:r w:rsidR="00C33D7B">
        <w:rPr>
          <w:rStyle w:val="Refdenotaalpie"/>
          <w:rFonts w:ascii="Times New Roman" w:hAnsi="Times New Roman" w:cs="Times New Roman"/>
          <w:color w:val="000000" w:themeColor="text1"/>
          <w:szCs w:val="24"/>
          <w:lang w:val="es-ES"/>
        </w:rPr>
        <w:footnoteReference w:id="3"/>
      </w:r>
      <w:r w:rsidR="00A7233E">
        <w:rPr>
          <w:rFonts w:ascii="Times New Roman" w:hAnsi="Times New Roman" w:cs="Times New Roman"/>
          <w:color w:val="000000" w:themeColor="text1"/>
          <w:szCs w:val="24"/>
          <w:lang w:val="es-ES"/>
        </w:rPr>
        <w:t>, de esta manera el proyecto se evalúo por medio de</w:t>
      </w:r>
      <w:r w:rsidR="00C33D7B">
        <w:rPr>
          <w:rFonts w:ascii="Times New Roman" w:hAnsi="Times New Roman" w:cs="Times New Roman"/>
          <w:color w:val="000000" w:themeColor="text1"/>
          <w:szCs w:val="24"/>
          <w:lang w:val="es-ES"/>
        </w:rPr>
        <w:t xml:space="preserve"> indicadores como el valor presente neto (VPN), la tasa interna de retorno (TIR), el periodo de recuperación de la inversión (PRI) y la relación beneficio costo (RBC), lo anterior con el fin de ofrecer un escenario más realista para el proyecto.</w:t>
      </w:r>
    </w:p>
    <w:p w14:paraId="476F6218" w14:textId="77777777" w:rsidR="009523EA" w:rsidRDefault="002A4727"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De esta manera, tal</w:t>
      </w:r>
      <w:r w:rsidR="001E70BF">
        <w:rPr>
          <w:rFonts w:ascii="Times New Roman" w:hAnsi="Times New Roman" w:cs="Times New Roman"/>
          <w:color w:val="000000" w:themeColor="text1"/>
          <w:szCs w:val="24"/>
          <w:lang w:val="es-ES"/>
        </w:rPr>
        <w:t xml:space="preserve"> como se observa en la Grafica 1 la evaluación d</w:t>
      </w:r>
      <w:r>
        <w:rPr>
          <w:rFonts w:ascii="Times New Roman" w:hAnsi="Times New Roman" w:cs="Times New Roman"/>
          <w:color w:val="000000" w:themeColor="text1"/>
          <w:szCs w:val="24"/>
          <w:lang w:val="es-ES"/>
        </w:rPr>
        <w:t>el flujo acumulativo del proyecto el cual durante los primeros cinco años el proyecto presente un flujo negativo con respecto a la inversión inicial, pero teniendo una tendencia po</w:t>
      </w:r>
      <w:r w:rsidR="00A7233E">
        <w:rPr>
          <w:rFonts w:ascii="Times New Roman" w:hAnsi="Times New Roman" w:cs="Times New Roman"/>
          <w:color w:val="000000" w:themeColor="text1"/>
          <w:szCs w:val="24"/>
          <w:lang w:val="es-ES"/>
        </w:rPr>
        <w:t xml:space="preserve">sitiva desde el año 6 el cual </w:t>
      </w:r>
      <w:r>
        <w:rPr>
          <w:rFonts w:ascii="Times New Roman" w:hAnsi="Times New Roman" w:cs="Times New Roman"/>
          <w:color w:val="000000" w:themeColor="text1"/>
          <w:szCs w:val="24"/>
          <w:lang w:val="es-ES"/>
        </w:rPr>
        <w:lastRenderedPageBreak/>
        <w:t xml:space="preserve">presenta variaciones positivas, indicando que desde ese momento se recupera la inversión hasta el final de la evaluación del proyecto, teniendo en cuenta que todos los pronósticos determinados se cumplan fielmente o no tengan ninguna desviación con respecto a lo planeado. </w:t>
      </w:r>
    </w:p>
    <w:p w14:paraId="17130F8F" w14:textId="77777777" w:rsidR="001573C1" w:rsidRDefault="001573C1" w:rsidP="00724834">
      <w:pPr>
        <w:spacing w:after="0" w:line="480" w:lineRule="auto"/>
        <w:ind w:firstLine="720"/>
        <w:jc w:val="left"/>
        <w:rPr>
          <w:rFonts w:ascii="Times New Roman" w:hAnsi="Times New Roman" w:cs="Times New Roman"/>
          <w:color w:val="000000" w:themeColor="text1"/>
          <w:szCs w:val="24"/>
          <w:lang w:val="es-ES"/>
        </w:rPr>
      </w:pPr>
    </w:p>
    <w:p w14:paraId="51489673" w14:textId="77777777" w:rsidR="009523EA" w:rsidRDefault="0000358A" w:rsidP="00DB072C">
      <w:pPr>
        <w:spacing w:after="0" w:line="480" w:lineRule="auto"/>
        <w:rPr>
          <w:rFonts w:ascii="Times New Roman" w:hAnsi="Times New Roman" w:cs="Times New Roman"/>
          <w:color w:val="000000" w:themeColor="text1"/>
          <w:szCs w:val="24"/>
          <w:lang w:val="es-ES"/>
        </w:rPr>
      </w:pPr>
      <w:r w:rsidRPr="009523EA">
        <w:rPr>
          <w:noProof/>
          <w:sz w:val="20"/>
          <w:szCs w:val="20"/>
          <w:lang w:val="en-US"/>
        </w:rPr>
        <w:drawing>
          <wp:anchor distT="0" distB="0" distL="114300" distR="114300" simplePos="0" relativeHeight="251667456" behindDoc="0" locked="0" layoutInCell="1" allowOverlap="1" wp14:anchorId="5A1CA507" wp14:editId="17F3E360">
            <wp:simplePos x="0" y="0"/>
            <wp:positionH relativeFrom="column">
              <wp:posOffset>256013</wp:posOffset>
            </wp:positionH>
            <wp:positionV relativeFrom="paragraph">
              <wp:posOffset>261500</wp:posOffset>
            </wp:positionV>
            <wp:extent cx="5379085" cy="2113280"/>
            <wp:effectExtent l="0" t="0" r="12065" b="1270"/>
            <wp:wrapThrough wrapText="bothSides">
              <wp:wrapPolygon edited="0">
                <wp:start x="0" y="0"/>
                <wp:lineTo x="0" y="21418"/>
                <wp:lineTo x="21572" y="21418"/>
                <wp:lineTo x="21572" y="0"/>
                <wp:lineTo x="0" y="0"/>
              </wp:wrapPolygon>
            </wp:wrapThrough>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27FB7AE0" wp14:editId="75A5A0E3">
                <wp:simplePos x="0" y="0"/>
                <wp:positionH relativeFrom="column">
                  <wp:posOffset>238125</wp:posOffset>
                </wp:positionH>
                <wp:positionV relativeFrom="paragraph">
                  <wp:posOffset>0</wp:posOffset>
                </wp:positionV>
                <wp:extent cx="5379085" cy="180975"/>
                <wp:effectExtent l="0" t="0" r="0" b="9525"/>
                <wp:wrapThrough wrapText="bothSides">
                  <wp:wrapPolygon edited="0">
                    <wp:start x="0" y="0"/>
                    <wp:lineTo x="0" y="20463"/>
                    <wp:lineTo x="21495" y="20463"/>
                    <wp:lineTo x="21495" y="0"/>
                    <wp:lineTo x="0" y="0"/>
                  </wp:wrapPolygon>
                </wp:wrapThrough>
                <wp:docPr id="1" name="Cuadro de texto 1"/>
                <wp:cNvGraphicFramePr/>
                <a:graphic xmlns:a="http://schemas.openxmlformats.org/drawingml/2006/main">
                  <a:graphicData uri="http://schemas.microsoft.com/office/word/2010/wordprocessingShape">
                    <wps:wsp>
                      <wps:cNvSpPr txBox="1"/>
                      <wps:spPr>
                        <a:xfrm>
                          <a:off x="0" y="0"/>
                          <a:ext cx="5379085" cy="180975"/>
                        </a:xfrm>
                        <a:prstGeom prst="rect">
                          <a:avLst/>
                        </a:prstGeom>
                        <a:solidFill>
                          <a:prstClr val="white"/>
                        </a:solidFill>
                        <a:ln>
                          <a:noFill/>
                        </a:ln>
                      </wps:spPr>
                      <wps:txbx>
                        <w:txbxContent>
                          <w:p w14:paraId="6B70BF34" w14:textId="77777777" w:rsidR="00AF25EE" w:rsidRPr="0000358A" w:rsidRDefault="00AF25EE" w:rsidP="0000358A">
                            <w:pPr>
                              <w:pStyle w:val="Descripcin"/>
                              <w:jc w:val="center"/>
                              <w:rPr>
                                <w:noProof/>
                                <w:color w:val="auto"/>
                                <w:sz w:val="22"/>
                                <w:szCs w:val="20"/>
                              </w:rPr>
                            </w:pPr>
                            <w:bookmarkStart w:id="40" w:name="_Toc55305401"/>
                            <w:bookmarkStart w:id="41" w:name="_Toc55312213"/>
                            <w:r w:rsidRPr="0000358A">
                              <w:rPr>
                                <w:color w:val="auto"/>
                                <w:sz w:val="20"/>
                              </w:rPr>
                              <w:t xml:space="preserve">Grafica </w:t>
                            </w:r>
                            <w:r w:rsidRPr="0000358A">
                              <w:rPr>
                                <w:color w:val="auto"/>
                                <w:sz w:val="20"/>
                              </w:rPr>
                              <w:fldChar w:fldCharType="begin"/>
                            </w:r>
                            <w:r w:rsidRPr="0000358A">
                              <w:rPr>
                                <w:color w:val="auto"/>
                                <w:sz w:val="20"/>
                              </w:rPr>
                              <w:instrText xml:space="preserve"> SEQ Grafica \* ARABIC </w:instrText>
                            </w:r>
                            <w:r w:rsidRPr="0000358A">
                              <w:rPr>
                                <w:color w:val="auto"/>
                                <w:sz w:val="20"/>
                              </w:rPr>
                              <w:fldChar w:fldCharType="separate"/>
                            </w:r>
                            <w:r>
                              <w:rPr>
                                <w:noProof/>
                                <w:color w:val="auto"/>
                                <w:sz w:val="20"/>
                              </w:rPr>
                              <w:t>1</w:t>
                            </w:r>
                            <w:r w:rsidRPr="0000358A">
                              <w:rPr>
                                <w:color w:val="auto"/>
                                <w:sz w:val="20"/>
                              </w:rPr>
                              <w:fldChar w:fldCharType="end"/>
                            </w:r>
                            <w:r w:rsidRPr="0000358A">
                              <w:rPr>
                                <w:color w:val="auto"/>
                                <w:sz w:val="20"/>
                              </w:rPr>
                              <w:t>: Flujo acumulado del proyecto</w:t>
                            </w:r>
                            <w:bookmarkEnd w:id="40"/>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B7AE0" id="Cuadro de texto 1" o:spid="_x0000_s1027" type="#_x0000_t202" style="position:absolute;left:0;text-align:left;margin-left:18.75pt;margin-top:0;width:423.55pt;height: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ZVNAIAAG4EAAAOAAAAZHJzL2Uyb0RvYy54bWysVE1v2zAMvQ/YfxB0X+x0yNoGcYosRYYB&#10;QVsgHXpWZDkWIIkapcTOfv0of6Rbt9Owi0yRFKX3HunFXWsNOykMGlzBp5OcM+UklNodCv7tefPh&#10;hrMQhSuFAacKflaB3y3fv1s0fq6uoAZTKmRUxIV54wtex+jnWRZkrawIE/DKUbACtCLSFg9ZiaKh&#10;6tZkV3n+KWsAS48gVQjkve+DfNnVryol42NVBRWZKTi9LXYrdus+rdlyIeYHFL7WcniG+IdXWKEd&#10;XXopdS+iYEfUf5SyWiIEqOJEgs2gqrRUHQZCM83foNnVwqsOC5ET/IWm8P/KyofTEzJdknacOWFJ&#10;ovVRlAisVCyqNgKbJpIaH+aUu/OUHdvP0KYDgz+QM2FvK7TpS6gYxYnu84ViqsQkOWcfr2/zmxln&#10;kmLTm/z2epbKZK+nPYb4RYFlySg4koQds+K0DbFPHVPSZQGMLjfamLRJgbVBdhIkd1PrqIbiv2UZ&#10;l3IdpFN9weTJEsQeSrJiu28HXgaYeyjPhB6hb6Lg5UbTfVsR4pNA6hoCTJMQH2mpDDQFh8HirAb8&#10;8Td/yicxKcpZQ11Y8PD9KFBxZr46kjm17GjgaOxHwx3tGggpSUev6Uw6gNGMZoVgX2hAVukWCgkn&#10;6a6Cx9Fcx34WaMCkWq26JGpML+LW7bxMpUden9sXgX5QJXXGA4z9KeZvxOlze5ZXxwiV7pRLvPYs&#10;DnRTU3faDwOYpubXfZf1+ptY/gQAAP//AwBQSwMEFAAGAAgAAAAhACABmj3cAAAABgEAAA8AAABk&#10;cnMvZG93bnJldi54bWxMj8FOwzAQRO9I/IO1SFwQdQg0RCFOBS3c4NBS9byNTRIRryPbadK/ZznB&#10;cTSjmTflara9OBkfOkcK7hYJCEO10x01Cvafb7c5iBCRNPaOjIKzCbCqLi9KLLSbaGtOu9gILqFQ&#10;oII2xqGQMtStsRgWbjDE3pfzFiNL30jtceJy28s0STJpsSNeaHEw69bU37vRKsg2fpy2tL7Z7F/f&#10;8WNo0sPL+aDU9dX8/AQimjn+heEXn9GhYqajG0kH0Su4f1xyUgEfYjfPHzIQRwVpvgRZlfI/fvUD&#10;AAD//wMAUEsBAi0AFAAGAAgAAAAhALaDOJL+AAAA4QEAABMAAAAAAAAAAAAAAAAAAAAAAFtDb250&#10;ZW50X1R5cGVzXS54bWxQSwECLQAUAAYACAAAACEAOP0h/9YAAACUAQAACwAAAAAAAAAAAAAAAAAv&#10;AQAAX3JlbHMvLnJlbHNQSwECLQAUAAYACAAAACEAl79GVTQCAABuBAAADgAAAAAAAAAAAAAAAAAu&#10;AgAAZHJzL2Uyb0RvYy54bWxQSwECLQAUAAYACAAAACEAIAGaPdwAAAAGAQAADwAAAAAAAAAAAAAA&#10;AACOBAAAZHJzL2Rvd25yZXYueG1sUEsFBgAAAAAEAAQA8wAAAJcFAAAAAA==&#10;" stroked="f">
                <v:textbox inset="0,0,0,0">
                  <w:txbxContent>
                    <w:p w14:paraId="6B70BF34" w14:textId="77777777" w:rsidR="00AF25EE" w:rsidRPr="0000358A" w:rsidRDefault="00AF25EE" w:rsidP="0000358A">
                      <w:pPr>
                        <w:pStyle w:val="Descripcin"/>
                        <w:jc w:val="center"/>
                        <w:rPr>
                          <w:noProof/>
                          <w:color w:val="auto"/>
                          <w:sz w:val="22"/>
                          <w:szCs w:val="20"/>
                        </w:rPr>
                      </w:pPr>
                      <w:bookmarkStart w:id="42" w:name="_Toc55305401"/>
                      <w:bookmarkStart w:id="43" w:name="_Toc55312213"/>
                      <w:r w:rsidRPr="0000358A">
                        <w:rPr>
                          <w:color w:val="auto"/>
                          <w:sz w:val="20"/>
                        </w:rPr>
                        <w:t xml:space="preserve">Grafica </w:t>
                      </w:r>
                      <w:r w:rsidRPr="0000358A">
                        <w:rPr>
                          <w:color w:val="auto"/>
                          <w:sz w:val="20"/>
                        </w:rPr>
                        <w:fldChar w:fldCharType="begin"/>
                      </w:r>
                      <w:r w:rsidRPr="0000358A">
                        <w:rPr>
                          <w:color w:val="auto"/>
                          <w:sz w:val="20"/>
                        </w:rPr>
                        <w:instrText xml:space="preserve"> SEQ Grafica \* ARABIC </w:instrText>
                      </w:r>
                      <w:r w:rsidRPr="0000358A">
                        <w:rPr>
                          <w:color w:val="auto"/>
                          <w:sz w:val="20"/>
                        </w:rPr>
                        <w:fldChar w:fldCharType="separate"/>
                      </w:r>
                      <w:r>
                        <w:rPr>
                          <w:noProof/>
                          <w:color w:val="auto"/>
                          <w:sz w:val="20"/>
                        </w:rPr>
                        <w:t>1</w:t>
                      </w:r>
                      <w:r w:rsidRPr="0000358A">
                        <w:rPr>
                          <w:color w:val="auto"/>
                          <w:sz w:val="20"/>
                        </w:rPr>
                        <w:fldChar w:fldCharType="end"/>
                      </w:r>
                      <w:r w:rsidRPr="0000358A">
                        <w:rPr>
                          <w:color w:val="auto"/>
                          <w:sz w:val="20"/>
                        </w:rPr>
                        <w:t>: Flujo acumulado del proyecto</w:t>
                      </w:r>
                      <w:bookmarkEnd w:id="42"/>
                      <w:bookmarkEnd w:id="43"/>
                    </w:p>
                  </w:txbxContent>
                </v:textbox>
                <w10:wrap type="through"/>
              </v:shape>
            </w:pict>
          </mc:Fallback>
        </mc:AlternateContent>
      </w:r>
    </w:p>
    <w:p w14:paraId="5F640DA6" w14:textId="77777777" w:rsidR="009523EA" w:rsidRPr="001573C1" w:rsidRDefault="001573C1" w:rsidP="001573C1">
      <w:pPr>
        <w:spacing w:after="0" w:line="480" w:lineRule="auto"/>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FUENTE: Elaboración propia</w:t>
      </w:r>
    </w:p>
    <w:p w14:paraId="1C6C788B" w14:textId="77777777" w:rsidR="0000358A" w:rsidRPr="0000358A" w:rsidRDefault="0000358A" w:rsidP="0000358A">
      <w:pPr>
        <w:pStyle w:val="Descripcin"/>
        <w:keepNext/>
        <w:jc w:val="center"/>
        <w:rPr>
          <w:color w:val="auto"/>
          <w:sz w:val="20"/>
        </w:rPr>
      </w:pPr>
      <w:bookmarkStart w:id="44" w:name="_Toc55312214"/>
      <w:r w:rsidRPr="0000358A">
        <w:rPr>
          <w:color w:val="auto"/>
          <w:sz w:val="20"/>
        </w:rPr>
        <w:t xml:space="preserve">Grafica </w:t>
      </w:r>
      <w:r w:rsidRPr="0000358A">
        <w:rPr>
          <w:color w:val="auto"/>
          <w:sz w:val="20"/>
        </w:rPr>
        <w:fldChar w:fldCharType="begin"/>
      </w:r>
      <w:r w:rsidRPr="0000358A">
        <w:rPr>
          <w:color w:val="auto"/>
          <w:sz w:val="20"/>
        </w:rPr>
        <w:instrText xml:space="preserve"> SEQ Grafica \* ARABIC </w:instrText>
      </w:r>
      <w:r w:rsidRPr="0000358A">
        <w:rPr>
          <w:color w:val="auto"/>
          <w:sz w:val="20"/>
        </w:rPr>
        <w:fldChar w:fldCharType="separate"/>
      </w:r>
      <w:r w:rsidRPr="0000358A">
        <w:rPr>
          <w:noProof/>
          <w:color w:val="auto"/>
          <w:sz w:val="20"/>
        </w:rPr>
        <w:t>2</w:t>
      </w:r>
      <w:r w:rsidRPr="0000358A">
        <w:rPr>
          <w:color w:val="auto"/>
          <w:sz w:val="20"/>
        </w:rPr>
        <w:fldChar w:fldCharType="end"/>
      </w:r>
      <w:r w:rsidRPr="0000358A">
        <w:rPr>
          <w:color w:val="auto"/>
          <w:sz w:val="20"/>
        </w:rPr>
        <w:t>: Evaluación del margen bruto, utilidad neta sobre ventas y gastos operacionales sobre las ventas</w:t>
      </w:r>
      <w:bookmarkEnd w:id="44"/>
    </w:p>
    <w:p w14:paraId="08591ACE" w14:textId="77777777" w:rsidR="00A37FF1" w:rsidRDefault="009523EA" w:rsidP="00DB072C">
      <w:pPr>
        <w:spacing w:after="0" w:line="480" w:lineRule="auto"/>
        <w:rPr>
          <w:rFonts w:ascii="Times New Roman" w:hAnsi="Times New Roman" w:cs="Times New Roman"/>
          <w:color w:val="000000" w:themeColor="text1"/>
          <w:szCs w:val="24"/>
          <w:lang w:val="es-ES"/>
        </w:rPr>
      </w:pPr>
      <w:r>
        <w:rPr>
          <w:noProof/>
          <w:lang w:val="en-US"/>
        </w:rPr>
        <w:drawing>
          <wp:inline distT="0" distB="0" distL="0" distR="0" wp14:anchorId="250B8AF9" wp14:editId="32E96BB4">
            <wp:extent cx="5971540" cy="3111690"/>
            <wp:effectExtent l="0" t="0" r="10160"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660E0D" w14:textId="77777777" w:rsidR="00A37FF1" w:rsidRDefault="0035363B" w:rsidP="00DB072C">
      <w:pPr>
        <w:spacing w:after="0" w:line="480" w:lineRule="auto"/>
        <w:jc w:val="center"/>
        <w:rPr>
          <w:rFonts w:ascii="Times New Roman" w:hAnsi="Times New Roman" w:cs="Times New Roman"/>
          <w:color w:val="000000" w:themeColor="text1"/>
          <w:sz w:val="20"/>
          <w:szCs w:val="24"/>
          <w:lang w:val="es-ES"/>
        </w:rPr>
      </w:pPr>
      <w:r w:rsidRPr="0035363B">
        <w:rPr>
          <w:rFonts w:ascii="Times New Roman" w:hAnsi="Times New Roman" w:cs="Times New Roman"/>
          <w:color w:val="000000" w:themeColor="text1"/>
          <w:sz w:val="20"/>
          <w:szCs w:val="24"/>
          <w:lang w:val="es-ES"/>
        </w:rPr>
        <w:t>FUENTE: Elaboración propia.</w:t>
      </w:r>
    </w:p>
    <w:p w14:paraId="2F35F1EC" w14:textId="77777777" w:rsidR="002A4727" w:rsidRDefault="002A4727" w:rsidP="00DB072C">
      <w:pPr>
        <w:spacing w:after="0" w:line="480" w:lineRule="auto"/>
        <w:rPr>
          <w:rFonts w:ascii="Times New Roman" w:hAnsi="Times New Roman" w:cs="Times New Roman"/>
          <w:color w:val="000000" w:themeColor="text1"/>
          <w:sz w:val="20"/>
          <w:szCs w:val="24"/>
          <w:lang w:val="es-ES"/>
        </w:rPr>
      </w:pPr>
    </w:p>
    <w:p w14:paraId="438EC579" w14:textId="0F4D516B" w:rsidR="002A4727" w:rsidRDefault="001573C1"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Adicionalme</w:t>
      </w:r>
      <w:r w:rsidRPr="000B4E03">
        <w:rPr>
          <w:rFonts w:ascii="Times New Roman" w:hAnsi="Times New Roman" w:cs="Times New Roman"/>
          <w:color w:val="000000" w:themeColor="text1"/>
          <w:szCs w:val="24"/>
          <w:lang w:val="es-ES"/>
        </w:rPr>
        <w:t>nte</w:t>
      </w:r>
      <w:r w:rsidR="001E70BF" w:rsidRPr="000B4E03">
        <w:rPr>
          <w:rFonts w:ascii="Times New Roman" w:hAnsi="Times New Roman" w:cs="Times New Roman"/>
          <w:color w:val="000000" w:themeColor="text1"/>
          <w:szCs w:val="24"/>
          <w:lang w:val="es-ES"/>
        </w:rPr>
        <w:t>, c</w:t>
      </w:r>
      <w:r w:rsidR="002A4727" w:rsidRPr="000B4E03">
        <w:rPr>
          <w:rFonts w:ascii="Times New Roman" w:hAnsi="Times New Roman" w:cs="Times New Roman"/>
          <w:color w:val="000000" w:themeColor="text1"/>
          <w:szCs w:val="24"/>
          <w:lang w:val="es-ES"/>
        </w:rPr>
        <w:t xml:space="preserve">omo se observa en la </w:t>
      </w:r>
      <w:r w:rsidR="007B6385" w:rsidRPr="000B4E03">
        <w:rPr>
          <w:rFonts w:ascii="Times New Roman" w:hAnsi="Times New Roman" w:cs="Times New Roman"/>
          <w:color w:val="000000" w:themeColor="text1"/>
          <w:szCs w:val="24"/>
          <w:lang w:val="es-ES"/>
        </w:rPr>
        <w:t>gráfica</w:t>
      </w:r>
      <w:r w:rsidR="001E70BF">
        <w:rPr>
          <w:rFonts w:ascii="Times New Roman" w:hAnsi="Times New Roman" w:cs="Times New Roman"/>
          <w:color w:val="000000" w:themeColor="text1"/>
          <w:szCs w:val="24"/>
          <w:lang w:val="es-ES"/>
        </w:rPr>
        <w:t xml:space="preserve"> 2</w:t>
      </w:r>
      <w:r w:rsidR="002A4727" w:rsidRPr="007B6385">
        <w:rPr>
          <w:rFonts w:ascii="Times New Roman" w:hAnsi="Times New Roman" w:cs="Times New Roman"/>
          <w:color w:val="000000" w:themeColor="text1"/>
          <w:szCs w:val="24"/>
          <w:lang w:val="es-ES"/>
        </w:rPr>
        <w:t xml:space="preserve"> </w:t>
      </w:r>
      <w:r w:rsidR="007C7D9E">
        <w:rPr>
          <w:rFonts w:ascii="Times New Roman" w:hAnsi="Times New Roman" w:cs="Times New Roman"/>
          <w:color w:val="000000" w:themeColor="text1"/>
          <w:szCs w:val="24"/>
          <w:lang w:val="es-ES"/>
        </w:rPr>
        <w:t>el comportamiento de</w:t>
      </w:r>
      <w:r w:rsidR="00FC047C">
        <w:rPr>
          <w:rFonts w:ascii="Times New Roman" w:hAnsi="Times New Roman" w:cs="Times New Roman"/>
          <w:color w:val="000000" w:themeColor="text1"/>
          <w:szCs w:val="24"/>
          <w:lang w:val="es-ES"/>
        </w:rPr>
        <w:t>l</w:t>
      </w:r>
      <w:r w:rsidR="007C7D9E">
        <w:rPr>
          <w:rFonts w:ascii="Times New Roman" w:hAnsi="Times New Roman" w:cs="Times New Roman"/>
          <w:color w:val="000000" w:themeColor="text1"/>
          <w:szCs w:val="24"/>
          <w:lang w:val="es-ES"/>
        </w:rPr>
        <w:t xml:space="preserve"> margen bruto </w:t>
      </w:r>
      <w:r w:rsidR="00FC047C">
        <w:rPr>
          <w:rFonts w:ascii="Times New Roman" w:hAnsi="Times New Roman" w:cs="Times New Roman"/>
          <w:color w:val="000000" w:themeColor="text1"/>
          <w:szCs w:val="24"/>
          <w:lang w:val="es-ES"/>
        </w:rPr>
        <w:t xml:space="preserve">es positiva significando que la estrategia de precios </w:t>
      </w:r>
      <w:r w:rsidR="00F23C3A">
        <w:rPr>
          <w:rFonts w:ascii="Times New Roman" w:hAnsi="Times New Roman" w:cs="Times New Roman"/>
          <w:color w:val="000000" w:themeColor="text1"/>
          <w:szCs w:val="24"/>
          <w:lang w:val="es-ES"/>
        </w:rPr>
        <w:t>del producto es eficaz y que se está administrando eficientemente los costos de ventas en el proyecto, de esta manera con el margen de utilidad neta en el primer año de ejecución del proyecto presenta una variación negativa de -21,49% lo cual es un indicador normal dado que el emprendimiento en la exportación se encuentra iniciando, presentando una recuperación del mismo a través del tiempo alcanzando márgenes positivos desde el tercer año de ejecución del proyecto reflejando  la capacidad de la empresa para traducir las ventas en ganancias para los accionistas, y por último el comportamiento de los gastos operacionales se observa un alto índice de gasto con respecto a las ventas desde el primer año, teniendo de esta manera una tendencia negativa durante toda el tiempo de evaluación</w:t>
      </w:r>
      <w:r w:rsidR="00E87AD0">
        <w:rPr>
          <w:rFonts w:ascii="Times New Roman" w:hAnsi="Times New Roman" w:cs="Times New Roman"/>
          <w:color w:val="000000" w:themeColor="text1"/>
          <w:szCs w:val="24"/>
          <w:lang w:val="es-ES"/>
        </w:rPr>
        <w:t xml:space="preserve"> del proyecto, manteniendo esta tendencia si el porcentaje pronosticado del aumento de las ventas no presenta variación negativa a través del tiempo de ejecución real del proyecto. </w:t>
      </w:r>
    </w:p>
    <w:p w14:paraId="573A8B85" w14:textId="77777777" w:rsidR="00F23C3A" w:rsidRPr="007B6385" w:rsidRDefault="00F23C3A" w:rsidP="00DB072C">
      <w:pPr>
        <w:spacing w:after="0" w:line="480" w:lineRule="auto"/>
        <w:rPr>
          <w:rFonts w:ascii="Times New Roman" w:hAnsi="Times New Roman" w:cs="Times New Roman"/>
          <w:color w:val="000000" w:themeColor="text1"/>
          <w:szCs w:val="24"/>
          <w:lang w:val="es-ES"/>
        </w:rPr>
      </w:pPr>
    </w:p>
    <w:p w14:paraId="7C0761FA" w14:textId="77777777" w:rsidR="0035363B" w:rsidRPr="0035363B" w:rsidRDefault="0035363B" w:rsidP="00DB072C">
      <w:pPr>
        <w:pStyle w:val="Descripcin"/>
        <w:keepNext/>
        <w:spacing w:after="0" w:line="480" w:lineRule="auto"/>
        <w:jc w:val="center"/>
        <w:rPr>
          <w:color w:val="auto"/>
          <w:sz w:val="20"/>
        </w:rPr>
      </w:pPr>
      <w:bookmarkStart w:id="45" w:name="_Toc55312203"/>
      <w:r w:rsidRPr="0035363B">
        <w:rPr>
          <w:color w:val="auto"/>
          <w:sz w:val="20"/>
        </w:rPr>
        <w:t xml:space="preserve">Tabla </w:t>
      </w:r>
      <w:r w:rsidRPr="0035363B">
        <w:rPr>
          <w:color w:val="auto"/>
          <w:sz w:val="20"/>
        </w:rPr>
        <w:fldChar w:fldCharType="begin"/>
      </w:r>
      <w:r w:rsidRPr="0035363B">
        <w:rPr>
          <w:color w:val="auto"/>
          <w:sz w:val="20"/>
        </w:rPr>
        <w:instrText xml:space="preserve"> SEQ Tabla \* ARABIC </w:instrText>
      </w:r>
      <w:r w:rsidRPr="0035363B">
        <w:rPr>
          <w:color w:val="auto"/>
          <w:sz w:val="20"/>
        </w:rPr>
        <w:fldChar w:fldCharType="separate"/>
      </w:r>
      <w:r w:rsidRPr="0035363B">
        <w:rPr>
          <w:noProof/>
          <w:color w:val="auto"/>
          <w:sz w:val="20"/>
        </w:rPr>
        <w:t>9</w:t>
      </w:r>
      <w:r w:rsidRPr="0035363B">
        <w:rPr>
          <w:color w:val="auto"/>
          <w:sz w:val="20"/>
        </w:rPr>
        <w:fldChar w:fldCharType="end"/>
      </w:r>
      <w:r w:rsidRPr="0035363B">
        <w:rPr>
          <w:color w:val="auto"/>
          <w:sz w:val="20"/>
        </w:rPr>
        <w:t>: Indicadores del proyecto</w:t>
      </w:r>
      <w:bookmarkEnd w:id="45"/>
    </w:p>
    <w:tbl>
      <w:tblPr>
        <w:tblStyle w:val="Tablaconcuadrcula"/>
        <w:tblW w:w="0" w:type="auto"/>
        <w:tblLook w:val="04A0" w:firstRow="1" w:lastRow="0" w:firstColumn="1" w:lastColumn="0" w:noHBand="0" w:noVBand="1"/>
      </w:tblPr>
      <w:tblGrid>
        <w:gridCol w:w="1563"/>
        <w:gridCol w:w="1830"/>
        <w:gridCol w:w="6001"/>
      </w:tblGrid>
      <w:tr w:rsidR="00C33D7B" w14:paraId="4DD3AC74" w14:textId="77777777" w:rsidTr="002A4727">
        <w:tc>
          <w:tcPr>
            <w:tcW w:w="1563" w:type="dxa"/>
          </w:tcPr>
          <w:p w14:paraId="4246ACE8" w14:textId="77777777" w:rsidR="00C33D7B" w:rsidRDefault="00EA169A"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INDICADOR</w:t>
            </w:r>
          </w:p>
        </w:tc>
        <w:tc>
          <w:tcPr>
            <w:tcW w:w="1551" w:type="dxa"/>
          </w:tcPr>
          <w:p w14:paraId="2C640824" w14:textId="77777777" w:rsidR="00C33D7B" w:rsidRDefault="00EA169A"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VALOR PROYECTADO</w:t>
            </w:r>
          </w:p>
        </w:tc>
        <w:tc>
          <w:tcPr>
            <w:tcW w:w="6280" w:type="dxa"/>
          </w:tcPr>
          <w:p w14:paraId="149907FA" w14:textId="77777777" w:rsidR="00C33D7B" w:rsidRDefault="00EA169A"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ANÁLISIS</w:t>
            </w:r>
          </w:p>
        </w:tc>
      </w:tr>
      <w:tr w:rsidR="00C33D7B" w14:paraId="3979A034" w14:textId="77777777" w:rsidTr="002A4727">
        <w:tc>
          <w:tcPr>
            <w:tcW w:w="1563" w:type="dxa"/>
          </w:tcPr>
          <w:p w14:paraId="4C8BC58B" w14:textId="77777777" w:rsidR="00C33D7B" w:rsidRDefault="00C33D7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Valor presente neto</w:t>
            </w:r>
          </w:p>
        </w:tc>
        <w:tc>
          <w:tcPr>
            <w:tcW w:w="1551" w:type="dxa"/>
          </w:tcPr>
          <w:p w14:paraId="29263273" w14:textId="77777777" w:rsidR="00C33D7B" w:rsidRDefault="00EA169A"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$943.371.000</w:t>
            </w:r>
          </w:p>
        </w:tc>
        <w:tc>
          <w:tcPr>
            <w:tcW w:w="6280" w:type="dxa"/>
          </w:tcPr>
          <w:p w14:paraId="396A2E29" w14:textId="77777777" w:rsidR="00C33D7B" w:rsidRDefault="00EA169A"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Es conveniente realizar la inversión dado que el rendimiento durante el periodo de 10 años maximizando la inversión e incrementando su valor equivalente al valor presente neto. </w:t>
            </w:r>
          </w:p>
        </w:tc>
      </w:tr>
      <w:tr w:rsidR="00C33D7B" w14:paraId="01C1FD15" w14:textId="77777777" w:rsidTr="002A4727">
        <w:tc>
          <w:tcPr>
            <w:tcW w:w="1563" w:type="dxa"/>
          </w:tcPr>
          <w:p w14:paraId="0A03C568" w14:textId="77777777" w:rsidR="00C33D7B" w:rsidRDefault="00C33D7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Tasa interna de retorno</w:t>
            </w:r>
          </w:p>
        </w:tc>
        <w:tc>
          <w:tcPr>
            <w:tcW w:w="1551" w:type="dxa"/>
          </w:tcPr>
          <w:p w14:paraId="4DB8EA71" w14:textId="77777777" w:rsidR="00C33D7B" w:rsidRDefault="00EA169A"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40%</w:t>
            </w:r>
          </w:p>
        </w:tc>
        <w:tc>
          <w:tcPr>
            <w:tcW w:w="6280" w:type="dxa"/>
          </w:tcPr>
          <w:p w14:paraId="4A06CBB7" w14:textId="77777777" w:rsidR="00C33D7B" w:rsidRDefault="00EA169A"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El porcentaje de beneficio </w:t>
            </w:r>
            <w:r w:rsidR="00C86C9C">
              <w:rPr>
                <w:rFonts w:ascii="Times New Roman" w:hAnsi="Times New Roman" w:cs="Times New Roman"/>
                <w:color w:val="000000" w:themeColor="text1"/>
                <w:szCs w:val="24"/>
                <w:lang w:val="es-ES"/>
              </w:rPr>
              <w:t xml:space="preserve">del proyecto es positivo, dado que en cada periodo se </w:t>
            </w:r>
            <w:r w:rsidR="00CC1C0F">
              <w:rPr>
                <w:rFonts w:ascii="Times New Roman" w:hAnsi="Times New Roman" w:cs="Times New Roman"/>
                <w:color w:val="000000" w:themeColor="text1"/>
                <w:szCs w:val="24"/>
                <w:lang w:val="es-ES"/>
              </w:rPr>
              <w:t>reinvierte</w:t>
            </w:r>
            <w:r w:rsidR="00C86C9C">
              <w:rPr>
                <w:rFonts w:ascii="Times New Roman" w:hAnsi="Times New Roman" w:cs="Times New Roman"/>
                <w:color w:val="000000" w:themeColor="text1"/>
                <w:szCs w:val="24"/>
                <w:lang w:val="es-ES"/>
              </w:rPr>
              <w:t xml:space="preserve"> a una tasa equivalente al costo </w:t>
            </w:r>
            <w:r w:rsidR="00C86C9C">
              <w:rPr>
                <w:rFonts w:ascii="Times New Roman" w:hAnsi="Times New Roman" w:cs="Times New Roman"/>
                <w:color w:val="000000" w:themeColor="text1"/>
                <w:szCs w:val="24"/>
                <w:lang w:val="es-ES"/>
              </w:rPr>
              <w:lastRenderedPageBreak/>
              <w:t xml:space="preserve">de oportunidad y generando riqueza teniendo en cuenta los 10 años de evaluación del proyecto. </w:t>
            </w:r>
          </w:p>
        </w:tc>
      </w:tr>
      <w:tr w:rsidR="00C33D7B" w14:paraId="4D743660" w14:textId="77777777" w:rsidTr="002A4727">
        <w:tc>
          <w:tcPr>
            <w:tcW w:w="1563" w:type="dxa"/>
          </w:tcPr>
          <w:p w14:paraId="0A16BAB1" w14:textId="77777777" w:rsidR="00C33D7B" w:rsidRDefault="00C33D7B"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lastRenderedPageBreak/>
              <w:t xml:space="preserve">Relación Beneficio / costo </w:t>
            </w:r>
          </w:p>
        </w:tc>
        <w:tc>
          <w:tcPr>
            <w:tcW w:w="1551" w:type="dxa"/>
          </w:tcPr>
          <w:p w14:paraId="2504C44A" w14:textId="77777777" w:rsidR="00C33D7B" w:rsidRDefault="00EA169A"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14,42</w:t>
            </w:r>
          </w:p>
        </w:tc>
        <w:tc>
          <w:tcPr>
            <w:tcW w:w="6280" w:type="dxa"/>
          </w:tcPr>
          <w:p w14:paraId="42EB06E4" w14:textId="77777777" w:rsidR="00C33D7B" w:rsidRDefault="00C86C9C"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Dado que el resultado es positivo significa que los ingresos netos son s</w:t>
            </w:r>
            <w:r w:rsidR="00A37FF1">
              <w:rPr>
                <w:rFonts w:ascii="Times New Roman" w:hAnsi="Times New Roman" w:cs="Times New Roman"/>
                <w:color w:val="000000" w:themeColor="text1"/>
                <w:szCs w:val="24"/>
                <w:lang w:val="es-ES"/>
              </w:rPr>
              <w:t xml:space="preserve">uperiores a los egresos netos, trayendo de esta manera un beneficio para el proyecto </w:t>
            </w:r>
          </w:p>
        </w:tc>
      </w:tr>
      <w:tr w:rsidR="00C33D7B" w14:paraId="5937260A" w14:textId="77777777" w:rsidTr="002A4727">
        <w:tc>
          <w:tcPr>
            <w:tcW w:w="1563" w:type="dxa"/>
          </w:tcPr>
          <w:p w14:paraId="7E56E56D" w14:textId="77777777" w:rsidR="00C33D7B" w:rsidRDefault="00C33D7B" w:rsidP="00DB072C">
            <w:pPr>
              <w:spacing w:after="0" w:line="480" w:lineRule="auto"/>
              <w:rPr>
                <w:rFonts w:ascii="Times New Roman" w:hAnsi="Times New Roman" w:cs="Times New Roman"/>
                <w:color w:val="000000" w:themeColor="text1"/>
                <w:szCs w:val="24"/>
                <w:lang w:val="es-ES"/>
              </w:rPr>
            </w:pPr>
            <w:proofErr w:type="spellStart"/>
            <w:r>
              <w:rPr>
                <w:rFonts w:ascii="Times New Roman" w:hAnsi="Times New Roman" w:cs="Times New Roman"/>
                <w:color w:val="000000" w:themeColor="text1"/>
                <w:szCs w:val="24"/>
                <w:lang w:val="es-ES"/>
              </w:rPr>
              <w:t>PayBack</w:t>
            </w:r>
            <w:proofErr w:type="spellEnd"/>
            <w:r>
              <w:rPr>
                <w:rFonts w:ascii="Times New Roman" w:hAnsi="Times New Roman" w:cs="Times New Roman"/>
                <w:color w:val="000000" w:themeColor="text1"/>
                <w:szCs w:val="24"/>
                <w:lang w:val="es-ES"/>
              </w:rPr>
              <w:t xml:space="preserve"> (periodo de recuperación) </w:t>
            </w:r>
          </w:p>
        </w:tc>
        <w:tc>
          <w:tcPr>
            <w:tcW w:w="1551" w:type="dxa"/>
          </w:tcPr>
          <w:p w14:paraId="66AC7DA8" w14:textId="77777777" w:rsidR="00C33D7B" w:rsidRDefault="00EA169A" w:rsidP="00DB072C">
            <w:pPr>
              <w:spacing w:after="0" w:line="480" w:lineRule="auto"/>
              <w:jc w:val="center"/>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6</w:t>
            </w:r>
            <w:r w:rsidR="00C86C9C">
              <w:rPr>
                <w:rFonts w:ascii="Times New Roman" w:hAnsi="Times New Roman" w:cs="Times New Roman"/>
                <w:color w:val="000000" w:themeColor="text1"/>
                <w:szCs w:val="24"/>
                <w:lang w:val="es-ES"/>
              </w:rPr>
              <w:t xml:space="preserve"> años</w:t>
            </w:r>
          </w:p>
        </w:tc>
        <w:tc>
          <w:tcPr>
            <w:tcW w:w="6280" w:type="dxa"/>
          </w:tcPr>
          <w:p w14:paraId="025D8800" w14:textId="77777777" w:rsidR="00C33D7B" w:rsidRDefault="00A37FF1"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En el sexto año del proyecto se </w:t>
            </w:r>
            <w:r w:rsidR="009523EA">
              <w:rPr>
                <w:rFonts w:ascii="Times New Roman" w:hAnsi="Times New Roman" w:cs="Times New Roman"/>
                <w:color w:val="000000" w:themeColor="text1"/>
                <w:szCs w:val="24"/>
                <w:lang w:val="es-ES"/>
              </w:rPr>
              <w:t>observará</w:t>
            </w:r>
            <w:r>
              <w:rPr>
                <w:rFonts w:ascii="Times New Roman" w:hAnsi="Times New Roman" w:cs="Times New Roman"/>
                <w:color w:val="000000" w:themeColor="text1"/>
                <w:szCs w:val="24"/>
                <w:lang w:val="es-ES"/>
              </w:rPr>
              <w:t xml:space="preserve"> el retorno del proyecto desde la inversión inicial hasta el momento, es decir el valor de la inversión inicial sea superado por el resultado.  </w:t>
            </w:r>
          </w:p>
        </w:tc>
      </w:tr>
    </w:tbl>
    <w:p w14:paraId="33BB36C3" w14:textId="77777777" w:rsidR="00C33D7B" w:rsidRDefault="0035363B" w:rsidP="00DB072C">
      <w:pPr>
        <w:spacing w:after="0" w:line="480" w:lineRule="auto"/>
        <w:jc w:val="center"/>
        <w:rPr>
          <w:rFonts w:ascii="Times New Roman" w:hAnsi="Times New Roman" w:cs="Times New Roman"/>
          <w:color w:val="000000" w:themeColor="text1"/>
          <w:sz w:val="20"/>
          <w:szCs w:val="24"/>
          <w:lang w:val="es-ES"/>
        </w:rPr>
      </w:pPr>
      <w:r w:rsidRPr="0035363B">
        <w:rPr>
          <w:rFonts w:ascii="Times New Roman" w:hAnsi="Times New Roman" w:cs="Times New Roman"/>
          <w:color w:val="000000" w:themeColor="text1"/>
          <w:sz w:val="20"/>
          <w:szCs w:val="24"/>
          <w:lang w:val="es-ES"/>
        </w:rPr>
        <w:t>FUENTE: Elaboración propia.</w:t>
      </w:r>
    </w:p>
    <w:p w14:paraId="30309B40" w14:textId="77777777" w:rsidR="001573C1" w:rsidRPr="0035363B" w:rsidRDefault="001573C1" w:rsidP="00DB072C">
      <w:pPr>
        <w:spacing w:after="0" w:line="480" w:lineRule="auto"/>
        <w:jc w:val="center"/>
        <w:rPr>
          <w:rFonts w:ascii="Times New Roman" w:hAnsi="Times New Roman" w:cs="Times New Roman"/>
          <w:color w:val="000000" w:themeColor="text1"/>
          <w:sz w:val="20"/>
          <w:szCs w:val="24"/>
          <w:lang w:val="es-ES"/>
        </w:rPr>
      </w:pPr>
    </w:p>
    <w:p w14:paraId="53C0B9DE" w14:textId="77777777" w:rsidR="00937455" w:rsidRDefault="00FE0D54" w:rsidP="00DB072C">
      <w:pPr>
        <w:pStyle w:val="Ttulo3"/>
        <w:numPr>
          <w:ilvl w:val="2"/>
          <w:numId w:val="2"/>
        </w:numPr>
        <w:spacing w:line="480" w:lineRule="auto"/>
        <w:rPr>
          <w:lang w:val="es-ES"/>
        </w:rPr>
      </w:pPr>
      <w:bookmarkStart w:id="46" w:name="_Toc55312191"/>
      <w:r>
        <w:rPr>
          <w:lang w:val="es-ES"/>
        </w:rPr>
        <w:t xml:space="preserve">Opciones de </w:t>
      </w:r>
      <w:r w:rsidR="00934C64">
        <w:rPr>
          <w:lang w:val="es-ES"/>
        </w:rPr>
        <w:t>financiamiento.</w:t>
      </w:r>
      <w:bookmarkEnd w:id="46"/>
      <w:r w:rsidR="00934C64">
        <w:rPr>
          <w:lang w:val="es-ES"/>
        </w:rPr>
        <w:t xml:space="preserve"> </w:t>
      </w:r>
    </w:p>
    <w:p w14:paraId="23A76EC3" w14:textId="77777777" w:rsidR="00934C64" w:rsidRDefault="00934C64" w:rsidP="00DB072C">
      <w:pPr>
        <w:spacing w:after="0" w:line="480" w:lineRule="auto"/>
        <w:rPr>
          <w:rFonts w:ascii="Times New Roman" w:hAnsi="Times New Roman" w:cs="Times New Roman"/>
          <w:b/>
          <w:color w:val="000000" w:themeColor="text1"/>
          <w:szCs w:val="24"/>
          <w:lang w:val="es-ES"/>
        </w:rPr>
      </w:pPr>
    </w:p>
    <w:p w14:paraId="69510501" w14:textId="77777777" w:rsidR="00FE0D54" w:rsidRDefault="00FE0D54"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En Colombia existen diferentes entidades financieras las cuales ofrecen diferentes líneas de crédito para el financiamiento de nuevos proyectos, de esta manera se eligen las siguientes entidades financieras: </w:t>
      </w:r>
    </w:p>
    <w:p w14:paraId="6439F338" w14:textId="77777777" w:rsidR="00FE0D54" w:rsidRDefault="002242F2"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BANCOLDEX es un banco de desarrollo que promueve el crecimiento empresarial y el comercio exterior de Colombia, fomentando las exportaciones, apoyando la productividad y la competitividad con énfasis en las MIPYMES </w:t>
      </w:r>
      <w:sdt>
        <w:sdtPr>
          <w:rPr>
            <w:rFonts w:ascii="Times New Roman" w:hAnsi="Times New Roman" w:cs="Times New Roman"/>
            <w:color w:val="000000" w:themeColor="text1"/>
            <w:szCs w:val="24"/>
            <w:lang w:val="es-ES"/>
          </w:rPr>
          <w:id w:val="1333876138"/>
          <w:citation/>
        </w:sdtPr>
        <w:sdtEndPr/>
        <w:sdtContent>
          <w:r>
            <w:rPr>
              <w:rFonts w:ascii="Times New Roman" w:hAnsi="Times New Roman" w:cs="Times New Roman"/>
              <w:color w:val="000000" w:themeColor="text1"/>
              <w:szCs w:val="24"/>
              <w:lang w:val="es-ES"/>
            </w:rPr>
            <w:fldChar w:fldCharType="begin"/>
          </w:r>
          <w:r>
            <w:rPr>
              <w:rFonts w:ascii="Times New Roman" w:hAnsi="Times New Roman" w:cs="Times New Roman"/>
              <w:color w:val="000000" w:themeColor="text1"/>
              <w:szCs w:val="24"/>
              <w:lang w:val="es-MX"/>
            </w:rPr>
            <w:instrText xml:space="preserve"> CITATION BAN \l 2058 </w:instrText>
          </w:r>
          <w:r>
            <w:rPr>
              <w:rFonts w:ascii="Times New Roman" w:hAnsi="Times New Roman" w:cs="Times New Roman"/>
              <w:color w:val="000000" w:themeColor="text1"/>
              <w:szCs w:val="24"/>
              <w:lang w:val="es-ES"/>
            </w:rPr>
            <w:fldChar w:fldCharType="separate"/>
          </w:r>
          <w:r w:rsidR="00CC1C0F" w:rsidRPr="00CC1C0F">
            <w:rPr>
              <w:rFonts w:ascii="Times New Roman" w:hAnsi="Times New Roman" w:cs="Times New Roman"/>
              <w:noProof/>
              <w:color w:val="000000" w:themeColor="text1"/>
              <w:szCs w:val="24"/>
              <w:lang w:val="es-MX"/>
            </w:rPr>
            <w:t>(BANCOLDEX, s.f.)</w:t>
          </w:r>
          <w:r>
            <w:rPr>
              <w:rFonts w:ascii="Times New Roman" w:hAnsi="Times New Roman" w:cs="Times New Roman"/>
              <w:color w:val="000000" w:themeColor="text1"/>
              <w:szCs w:val="24"/>
              <w:lang w:val="es-ES"/>
            </w:rPr>
            <w:fldChar w:fldCharType="end"/>
          </w:r>
        </w:sdtContent>
      </w:sdt>
      <w:r>
        <w:rPr>
          <w:rFonts w:ascii="Times New Roman" w:hAnsi="Times New Roman" w:cs="Times New Roman"/>
          <w:color w:val="000000" w:themeColor="text1"/>
          <w:szCs w:val="24"/>
          <w:lang w:val="es-ES"/>
        </w:rPr>
        <w:t>, tomando un préstamo por $100.000.000 con el fin de cubrir las necesidades iniciales que se requieren para el funcionamiento y desarrollo del proyecto, pactando un plazo total de 10 años donde se pagara el crédito, con una tasa de interés a la DTF efectiva anual vigente más</w:t>
      </w:r>
      <w:r w:rsidR="00AD053B">
        <w:rPr>
          <w:rFonts w:ascii="Times New Roman" w:hAnsi="Times New Roman" w:cs="Times New Roman"/>
          <w:color w:val="000000" w:themeColor="text1"/>
          <w:szCs w:val="24"/>
          <w:lang w:val="es-ES"/>
        </w:rPr>
        <w:t xml:space="preserve"> el 4</w:t>
      </w:r>
      <w:r>
        <w:rPr>
          <w:rFonts w:ascii="Times New Roman" w:hAnsi="Times New Roman" w:cs="Times New Roman"/>
          <w:color w:val="000000" w:themeColor="text1"/>
          <w:szCs w:val="24"/>
          <w:lang w:val="es-ES"/>
        </w:rPr>
        <w:t xml:space="preserve">% , siendo para el año 2020 una tasa de interés de </w:t>
      </w:r>
      <w:r w:rsidR="00AD053B">
        <w:rPr>
          <w:rFonts w:ascii="Times New Roman" w:hAnsi="Times New Roman" w:cs="Times New Roman"/>
          <w:color w:val="000000" w:themeColor="text1"/>
          <w:szCs w:val="24"/>
          <w:lang w:val="es-ES"/>
        </w:rPr>
        <w:t xml:space="preserve">5,6 E.A. </w:t>
      </w:r>
    </w:p>
    <w:p w14:paraId="1E348EDA" w14:textId="77777777" w:rsidR="00541F3B" w:rsidRDefault="00AD053B" w:rsidP="00724834">
      <w:pPr>
        <w:spacing w:after="0" w:line="480" w:lineRule="auto"/>
        <w:ind w:firstLine="720"/>
        <w:jc w:val="left"/>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Por otro lado, también existe la opción de financiamiento de crédito con el FONDO EMPRENDER, el cual ofrece financiación de iniciativas empresariales de universitarios o </w:t>
      </w:r>
      <w:r>
        <w:rPr>
          <w:rFonts w:ascii="Times New Roman" w:hAnsi="Times New Roman" w:cs="Times New Roman"/>
          <w:color w:val="000000" w:themeColor="text1"/>
          <w:szCs w:val="24"/>
          <w:lang w:val="es-ES"/>
        </w:rPr>
        <w:lastRenderedPageBreak/>
        <w:t xml:space="preserve">profesionales, teniendo en cuenta los requisitos de la adjudicación del crédito, el cual puede ordenar la devolución total o parcial de los recursos, suspender, reducir la entrega de recurso si el proyecto incumple con lo pactado con la entidad. De esta manera la tasa de interés es igual a la DTF efectiva anual vigente a la fecha en el que se crea la obligación del pago y se le adiciona un 4%, teniendo cuenta que si se incurre en mora se deberá pagar el correspondiente interés moratorio. </w:t>
      </w:r>
    </w:p>
    <w:p w14:paraId="6158FD10" w14:textId="77777777" w:rsidR="001573C1" w:rsidRPr="00541F3B" w:rsidRDefault="001573C1" w:rsidP="00724834">
      <w:pPr>
        <w:spacing w:after="0" w:line="480" w:lineRule="auto"/>
        <w:ind w:firstLine="720"/>
        <w:jc w:val="left"/>
        <w:rPr>
          <w:rFonts w:ascii="Times New Roman" w:hAnsi="Times New Roman" w:cs="Times New Roman"/>
          <w:color w:val="000000" w:themeColor="text1"/>
          <w:szCs w:val="24"/>
          <w:lang w:val="es-ES"/>
        </w:rPr>
      </w:pPr>
    </w:p>
    <w:p w14:paraId="2DF12DAC" w14:textId="77777777" w:rsidR="00A13CC5" w:rsidRDefault="00A13CC5" w:rsidP="00DB072C">
      <w:pPr>
        <w:pStyle w:val="Ttulo1"/>
        <w:numPr>
          <w:ilvl w:val="0"/>
          <w:numId w:val="2"/>
        </w:numPr>
        <w:spacing w:line="480" w:lineRule="auto"/>
        <w:jc w:val="center"/>
        <w:rPr>
          <w:lang w:val="es-ES"/>
        </w:rPr>
      </w:pPr>
      <w:bookmarkStart w:id="47" w:name="_Toc55312192"/>
      <w:r>
        <w:rPr>
          <w:lang w:val="es-ES"/>
        </w:rPr>
        <w:t>CONCLUSIONES</w:t>
      </w:r>
      <w:bookmarkEnd w:id="47"/>
    </w:p>
    <w:p w14:paraId="1871F7AD" w14:textId="77777777" w:rsidR="00A13CC5" w:rsidRDefault="00A13CC5" w:rsidP="00DB072C">
      <w:pPr>
        <w:spacing w:after="0" w:line="480" w:lineRule="auto"/>
        <w:rPr>
          <w:rFonts w:ascii="Times New Roman" w:hAnsi="Times New Roman" w:cs="Times New Roman"/>
          <w:b/>
          <w:color w:val="000000" w:themeColor="text1"/>
          <w:szCs w:val="24"/>
          <w:lang w:val="es-ES"/>
        </w:rPr>
      </w:pPr>
    </w:p>
    <w:p w14:paraId="673779AB" w14:textId="77777777" w:rsidR="000855FD" w:rsidRDefault="00DB7675" w:rsidP="00262CBD">
      <w:pPr>
        <w:spacing w:after="0" w:line="480" w:lineRule="auto"/>
        <w:ind w:firstLine="720"/>
        <w:jc w:val="left"/>
        <w:rPr>
          <w:rFonts w:ascii="Times New Roman" w:hAnsi="Times New Roman" w:cs="Times New Roman"/>
          <w:lang w:val="es-MX"/>
        </w:rPr>
      </w:pPr>
      <w:r w:rsidRPr="00262CBD">
        <w:rPr>
          <w:rFonts w:ascii="Times New Roman" w:hAnsi="Times New Roman" w:cs="Times New Roman"/>
          <w:lang w:val="es-MX"/>
        </w:rPr>
        <w:t>En Colombia existe un alto potencial con respecto a l</w:t>
      </w:r>
      <w:r w:rsidR="004B4D80" w:rsidRPr="00262CBD">
        <w:rPr>
          <w:rFonts w:ascii="Times New Roman" w:hAnsi="Times New Roman" w:cs="Times New Roman"/>
          <w:lang w:val="es-MX"/>
        </w:rPr>
        <w:t xml:space="preserve">as hierbas aromáticas </w:t>
      </w:r>
      <w:r w:rsidRPr="00262CBD">
        <w:rPr>
          <w:rFonts w:ascii="Times New Roman" w:hAnsi="Times New Roman" w:cs="Times New Roman"/>
          <w:lang w:val="es-MX"/>
        </w:rPr>
        <w:t xml:space="preserve">debido a que las empresas se encuentran realizando grandes esfuerzos para ser competitivas en el mercado internacional y en la mejora de sus procesos internos, satisfaciendo las </w:t>
      </w:r>
      <w:r w:rsidR="004B4D80" w:rsidRPr="00262CBD">
        <w:rPr>
          <w:rFonts w:ascii="Times New Roman" w:hAnsi="Times New Roman" w:cs="Times New Roman"/>
          <w:lang w:val="es-MX"/>
        </w:rPr>
        <w:t>exige</w:t>
      </w:r>
      <w:r w:rsidRPr="00262CBD">
        <w:rPr>
          <w:rFonts w:ascii="Times New Roman" w:hAnsi="Times New Roman" w:cs="Times New Roman"/>
          <w:lang w:val="es-MX"/>
        </w:rPr>
        <w:t>ncias</w:t>
      </w:r>
      <w:r w:rsidR="004B4D80" w:rsidRPr="00262CBD">
        <w:rPr>
          <w:rFonts w:ascii="Times New Roman" w:hAnsi="Times New Roman" w:cs="Times New Roman"/>
          <w:lang w:val="es-MX"/>
        </w:rPr>
        <w:t xml:space="preserve"> </w:t>
      </w:r>
      <w:r w:rsidRPr="00262CBD">
        <w:rPr>
          <w:rFonts w:ascii="Times New Roman" w:hAnsi="Times New Roman" w:cs="Times New Roman"/>
          <w:lang w:val="es-MX"/>
        </w:rPr>
        <w:t>d</w:t>
      </w:r>
      <w:r w:rsidR="004B4D80" w:rsidRPr="00262CBD">
        <w:rPr>
          <w:rFonts w:ascii="Times New Roman" w:hAnsi="Times New Roman" w:cs="Times New Roman"/>
          <w:lang w:val="es-MX"/>
        </w:rPr>
        <w:t xml:space="preserve">el cliente </w:t>
      </w:r>
      <w:r w:rsidR="000855FD" w:rsidRPr="00262CBD">
        <w:rPr>
          <w:rFonts w:ascii="Times New Roman" w:hAnsi="Times New Roman" w:cs="Times New Roman"/>
          <w:lang w:val="es-MX"/>
        </w:rPr>
        <w:t xml:space="preserve">estadounidense, asegurando </w:t>
      </w:r>
      <w:r w:rsidR="004B4D80" w:rsidRPr="00262CBD">
        <w:rPr>
          <w:rFonts w:ascii="Times New Roman" w:hAnsi="Times New Roman" w:cs="Times New Roman"/>
          <w:lang w:val="es-MX"/>
        </w:rPr>
        <w:t>un producto libre de conservantes, orgánico y refrescante a</w:t>
      </w:r>
      <w:r w:rsidR="000855FD" w:rsidRPr="00262CBD">
        <w:rPr>
          <w:rFonts w:ascii="Times New Roman" w:hAnsi="Times New Roman" w:cs="Times New Roman"/>
          <w:lang w:val="es-MX"/>
        </w:rPr>
        <w:t xml:space="preserve">l uso, influyendo fuertemente en la presentación del producto hacia el cliente. </w:t>
      </w:r>
    </w:p>
    <w:p w14:paraId="56437C72" w14:textId="77777777" w:rsidR="00262CBD" w:rsidRPr="00262CBD" w:rsidRDefault="00262CBD" w:rsidP="00262CBD">
      <w:pPr>
        <w:spacing w:after="0" w:line="480" w:lineRule="auto"/>
        <w:ind w:firstLine="720"/>
        <w:jc w:val="left"/>
        <w:rPr>
          <w:rFonts w:ascii="Times New Roman" w:hAnsi="Times New Roman" w:cs="Times New Roman"/>
          <w:lang w:val="es-MX"/>
        </w:rPr>
      </w:pPr>
    </w:p>
    <w:p w14:paraId="760A0DC2" w14:textId="77777777" w:rsidR="004B4D80" w:rsidRDefault="000855FD" w:rsidP="00262CBD">
      <w:pPr>
        <w:spacing w:after="0" w:line="480" w:lineRule="auto"/>
        <w:ind w:firstLine="720"/>
        <w:jc w:val="left"/>
        <w:rPr>
          <w:rFonts w:ascii="Times New Roman" w:hAnsi="Times New Roman" w:cs="Times New Roman"/>
          <w:lang w:val="es-MX"/>
        </w:rPr>
      </w:pPr>
      <w:r w:rsidRPr="00262CBD">
        <w:rPr>
          <w:rFonts w:ascii="Times New Roman" w:hAnsi="Times New Roman" w:cs="Times New Roman"/>
          <w:lang w:val="es-MX"/>
        </w:rPr>
        <w:t xml:space="preserve">El mercado internacional de las hierbas aromáticas para acceder al cliente estadounidense es altamente competitivo, exigiendo a la empresa exportadora un producto que se acople a las certificaciones y buenas practicas que cumplan con las expectativas del cliente estadounidense. </w:t>
      </w:r>
      <w:r w:rsidR="004B4D80" w:rsidRPr="00262CBD">
        <w:rPr>
          <w:rFonts w:ascii="Times New Roman" w:hAnsi="Times New Roman" w:cs="Times New Roman"/>
          <w:lang w:val="es-MX"/>
        </w:rPr>
        <w:t xml:space="preserve"> </w:t>
      </w:r>
    </w:p>
    <w:p w14:paraId="7ABEBE57" w14:textId="77777777" w:rsidR="00262CBD" w:rsidRPr="00262CBD" w:rsidRDefault="00262CBD" w:rsidP="00262CBD">
      <w:pPr>
        <w:spacing w:after="0" w:line="480" w:lineRule="auto"/>
        <w:ind w:firstLine="720"/>
        <w:jc w:val="left"/>
        <w:rPr>
          <w:rFonts w:ascii="Times New Roman" w:hAnsi="Times New Roman" w:cs="Times New Roman"/>
          <w:lang w:val="es-MX"/>
        </w:rPr>
      </w:pPr>
    </w:p>
    <w:p w14:paraId="0298FAFB" w14:textId="77777777" w:rsidR="002B754A" w:rsidRDefault="00E01FF8" w:rsidP="00262CBD">
      <w:pPr>
        <w:spacing w:after="0" w:line="480" w:lineRule="auto"/>
        <w:ind w:firstLine="720"/>
        <w:jc w:val="left"/>
        <w:rPr>
          <w:rFonts w:ascii="Times New Roman" w:hAnsi="Times New Roman" w:cs="Times New Roman"/>
          <w:color w:val="000000" w:themeColor="text1"/>
          <w:szCs w:val="24"/>
          <w:lang w:val="es-ES"/>
        </w:rPr>
      </w:pPr>
      <w:r w:rsidRPr="00262CBD">
        <w:rPr>
          <w:rFonts w:ascii="Times New Roman" w:hAnsi="Times New Roman" w:cs="Times New Roman"/>
          <w:color w:val="000000" w:themeColor="text1"/>
          <w:szCs w:val="24"/>
          <w:lang w:val="es-MX"/>
        </w:rPr>
        <w:t xml:space="preserve">Producto </w:t>
      </w:r>
      <w:r w:rsidR="000855FD" w:rsidRPr="00262CBD">
        <w:rPr>
          <w:rFonts w:ascii="Times New Roman" w:hAnsi="Times New Roman" w:cs="Times New Roman"/>
          <w:color w:val="000000" w:themeColor="text1"/>
          <w:szCs w:val="24"/>
          <w:lang w:val="es-ES"/>
        </w:rPr>
        <w:t>de</w:t>
      </w:r>
      <w:r w:rsidRPr="00262CBD">
        <w:rPr>
          <w:rFonts w:ascii="Times New Roman" w:hAnsi="Times New Roman" w:cs="Times New Roman"/>
          <w:color w:val="000000" w:themeColor="text1"/>
          <w:szCs w:val="24"/>
          <w:lang w:val="es-ES"/>
        </w:rPr>
        <w:t xml:space="preserve"> la</w:t>
      </w:r>
      <w:r w:rsidR="000855FD" w:rsidRPr="00262CBD">
        <w:rPr>
          <w:rFonts w:ascii="Times New Roman" w:hAnsi="Times New Roman" w:cs="Times New Roman"/>
          <w:color w:val="000000" w:themeColor="text1"/>
          <w:szCs w:val="24"/>
          <w:lang w:val="es-ES"/>
        </w:rPr>
        <w:t xml:space="preserve"> </w:t>
      </w:r>
      <w:r w:rsidR="002B754A" w:rsidRPr="00262CBD">
        <w:rPr>
          <w:rFonts w:ascii="Times New Roman" w:hAnsi="Times New Roman" w:cs="Times New Roman"/>
          <w:color w:val="000000" w:themeColor="text1"/>
          <w:szCs w:val="24"/>
          <w:lang w:val="es-ES"/>
        </w:rPr>
        <w:t xml:space="preserve">investigación </w:t>
      </w:r>
      <w:r w:rsidR="000855FD" w:rsidRPr="00262CBD">
        <w:rPr>
          <w:rFonts w:ascii="Times New Roman" w:hAnsi="Times New Roman" w:cs="Times New Roman"/>
          <w:color w:val="000000" w:themeColor="text1"/>
          <w:szCs w:val="24"/>
          <w:lang w:val="es-ES"/>
        </w:rPr>
        <w:t xml:space="preserve">de mercados </w:t>
      </w:r>
      <w:r w:rsidR="00A156AF" w:rsidRPr="00262CBD">
        <w:rPr>
          <w:rFonts w:ascii="Times New Roman" w:hAnsi="Times New Roman" w:cs="Times New Roman"/>
          <w:color w:val="000000" w:themeColor="text1"/>
          <w:szCs w:val="24"/>
          <w:lang w:val="es-ES"/>
        </w:rPr>
        <w:t>de tipo cualitativo, por</w:t>
      </w:r>
      <w:r w:rsidR="000855FD" w:rsidRPr="00262CBD">
        <w:rPr>
          <w:rFonts w:ascii="Times New Roman" w:hAnsi="Times New Roman" w:cs="Times New Roman"/>
          <w:color w:val="000000" w:themeColor="text1"/>
          <w:szCs w:val="24"/>
          <w:lang w:val="es-ES"/>
        </w:rPr>
        <w:t xml:space="preserve"> medio de un análisis documental </w:t>
      </w:r>
      <w:r w:rsidR="002B754A" w:rsidRPr="00262CBD">
        <w:rPr>
          <w:rFonts w:ascii="Times New Roman" w:hAnsi="Times New Roman" w:cs="Times New Roman"/>
          <w:color w:val="000000" w:themeColor="text1"/>
          <w:szCs w:val="24"/>
          <w:lang w:val="es-ES"/>
        </w:rPr>
        <w:t xml:space="preserve">se analizaron los canales de distribución más importantes que existen </w:t>
      </w:r>
      <w:r w:rsidR="00B63060" w:rsidRPr="00262CBD">
        <w:rPr>
          <w:rFonts w:ascii="Times New Roman" w:hAnsi="Times New Roman" w:cs="Times New Roman"/>
          <w:color w:val="000000" w:themeColor="text1"/>
          <w:szCs w:val="24"/>
          <w:lang w:val="es-ES"/>
        </w:rPr>
        <w:t>en Nueva York -  Estados Unidos</w:t>
      </w:r>
      <w:r w:rsidR="00A156AF" w:rsidRPr="00262CBD">
        <w:rPr>
          <w:rFonts w:ascii="Times New Roman" w:hAnsi="Times New Roman" w:cs="Times New Roman"/>
          <w:color w:val="000000" w:themeColor="text1"/>
          <w:szCs w:val="24"/>
          <w:lang w:val="es-ES"/>
        </w:rPr>
        <w:t xml:space="preserve">, siendo los principales canales </w:t>
      </w:r>
      <w:r w:rsidR="00B63060" w:rsidRPr="00262CBD">
        <w:rPr>
          <w:rFonts w:ascii="Times New Roman" w:hAnsi="Times New Roman" w:cs="Times New Roman"/>
          <w:color w:val="000000" w:themeColor="text1"/>
          <w:szCs w:val="24"/>
          <w:lang w:val="es-ES"/>
        </w:rPr>
        <w:t xml:space="preserve">los Supermercados de grandes superficies, tiendas de descuento, </w:t>
      </w:r>
      <w:r w:rsidR="00A156AF" w:rsidRPr="00262CBD">
        <w:rPr>
          <w:rFonts w:ascii="Times New Roman" w:hAnsi="Times New Roman" w:cs="Times New Roman"/>
          <w:lang w:val="es-MX"/>
        </w:rPr>
        <w:t xml:space="preserve">tiendas especializadas que venden hierbas aromáticas y negocios locales </w:t>
      </w:r>
      <w:r w:rsidR="00A156AF" w:rsidRPr="00262CBD">
        <w:rPr>
          <w:rFonts w:ascii="Times New Roman" w:hAnsi="Times New Roman" w:cs="Times New Roman"/>
          <w:lang w:val="es-MX"/>
        </w:rPr>
        <w:lastRenderedPageBreak/>
        <w:t>estilo cafeterías donde se puede degustar el té junto con otros productos como acompañante</w:t>
      </w:r>
      <w:r w:rsidR="00B63060" w:rsidRPr="00262CBD">
        <w:rPr>
          <w:rFonts w:ascii="Times New Roman" w:hAnsi="Times New Roman" w:cs="Times New Roman"/>
          <w:color w:val="000000" w:themeColor="text1"/>
          <w:szCs w:val="24"/>
          <w:lang w:val="es-ES"/>
        </w:rPr>
        <w:t>, encontrándose en las zonas de Brooklyn y M</w:t>
      </w:r>
      <w:r w:rsidR="00A156AF" w:rsidRPr="00262CBD">
        <w:rPr>
          <w:rFonts w:ascii="Times New Roman" w:hAnsi="Times New Roman" w:cs="Times New Roman"/>
          <w:color w:val="000000" w:themeColor="text1"/>
          <w:szCs w:val="24"/>
          <w:lang w:val="es-ES"/>
        </w:rPr>
        <w:t xml:space="preserve">anhattan, siendo el medio por el cual se realizara la penetración en el mercado. </w:t>
      </w:r>
    </w:p>
    <w:p w14:paraId="41E12DE6" w14:textId="77777777" w:rsidR="00262CBD" w:rsidRPr="00262CBD" w:rsidRDefault="00262CBD" w:rsidP="00262CBD">
      <w:pPr>
        <w:spacing w:after="0" w:line="480" w:lineRule="auto"/>
        <w:ind w:firstLine="720"/>
        <w:jc w:val="left"/>
        <w:rPr>
          <w:rFonts w:ascii="Times New Roman" w:hAnsi="Times New Roman" w:cs="Times New Roman"/>
          <w:color w:val="000000" w:themeColor="text1"/>
          <w:szCs w:val="24"/>
          <w:lang w:val="es-ES"/>
        </w:rPr>
      </w:pPr>
    </w:p>
    <w:p w14:paraId="76AAABAB" w14:textId="77777777" w:rsidR="00C6733C" w:rsidRPr="00262CBD" w:rsidRDefault="00092461" w:rsidP="00262CBD">
      <w:pPr>
        <w:spacing w:after="0" w:line="480" w:lineRule="auto"/>
        <w:ind w:firstLine="720"/>
        <w:jc w:val="left"/>
        <w:rPr>
          <w:lang w:val="es-MX"/>
        </w:rPr>
      </w:pPr>
      <w:r w:rsidRPr="00262CBD">
        <w:rPr>
          <w:rFonts w:ascii="Times New Roman" w:hAnsi="Times New Roman" w:cs="Times New Roman"/>
          <w:lang w:val="es-ES"/>
        </w:rPr>
        <w:t xml:space="preserve">Teniendo en cuenta las bases del estudio técnico </w:t>
      </w:r>
      <w:r w:rsidR="00262CBD" w:rsidRPr="00262CBD">
        <w:rPr>
          <w:rFonts w:ascii="Times New Roman" w:hAnsi="Times New Roman" w:cs="Times New Roman"/>
          <w:lang w:val="es-ES"/>
        </w:rPr>
        <w:t>el cual determino</w:t>
      </w:r>
      <w:r w:rsidRPr="00262CBD">
        <w:rPr>
          <w:rFonts w:ascii="Times New Roman" w:hAnsi="Times New Roman" w:cs="Times New Roman"/>
          <w:lang w:val="es-ES"/>
        </w:rPr>
        <w:t xml:space="preserve"> el tamaño óptimo de planta</w:t>
      </w:r>
      <w:r w:rsidR="00262CBD" w:rsidRPr="00262CBD">
        <w:rPr>
          <w:rFonts w:ascii="Times New Roman" w:hAnsi="Times New Roman" w:cs="Times New Roman"/>
          <w:lang w:val="es-ES"/>
        </w:rPr>
        <w:t xml:space="preserve">, maquinaria, mano de obra, materia prima requerida y el costo promedio por cada exportación, se concluye que realizando la proyección a 10 años el proyecto es viable dado que la tasa interna de retorno, el valor presente neto y la relación costo beneficio es positiva, lo anterior manteniendo o superando la proyección de venta de 200.000 cajas de hierbas aromáticas al año con un aumento del 8% año tras año, permitiendo de esta manera una recuperación de la inversión inicial desde el sexto año de operación.  </w:t>
      </w:r>
    </w:p>
    <w:p w14:paraId="0C88AB2C" w14:textId="77777777" w:rsidR="004B4D80" w:rsidRDefault="004B4D80" w:rsidP="00DB072C">
      <w:pPr>
        <w:spacing w:after="0" w:line="480" w:lineRule="auto"/>
        <w:rPr>
          <w:rFonts w:ascii="Times New Roman" w:hAnsi="Times New Roman" w:cs="Times New Roman"/>
          <w:b/>
          <w:color w:val="000000" w:themeColor="text1"/>
          <w:szCs w:val="24"/>
          <w:lang w:val="es-ES"/>
        </w:rPr>
      </w:pPr>
    </w:p>
    <w:p w14:paraId="721B67C3" w14:textId="77777777" w:rsidR="001573C1" w:rsidRDefault="001573C1" w:rsidP="00DB072C">
      <w:pPr>
        <w:spacing w:after="0" w:line="480" w:lineRule="auto"/>
        <w:rPr>
          <w:rFonts w:ascii="Times New Roman" w:hAnsi="Times New Roman" w:cs="Times New Roman"/>
          <w:b/>
          <w:color w:val="000000" w:themeColor="text1"/>
          <w:szCs w:val="24"/>
          <w:lang w:val="es-ES"/>
        </w:rPr>
      </w:pPr>
    </w:p>
    <w:p w14:paraId="20688732" w14:textId="77777777" w:rsidR="00A13CC5" w:rsidRDefault="00A13CC5" w:rsidP="00DB072C">
      <w:pPr>
        <w:pStyle w:val="Ttulo1"/>
        <w:numPr>
          <w:ilvl w:val="0"/>
          <w:numId w:val="2"/>
        </w:numPr>
        <w:spacing w:line="480" w:lineRule="auto"/>
        <w:jc w:val="center"/>
        <w:rPr>
          <w:lang w:val="es-ES"/>
        </w:rPr>
      </w:pPr>
      <w:bookmarkStart w:id="48" w:name="_Toc55312193"/>
      <w:r>
        <w:rPr>
          <w:lang w:val="es-ES"/>
        </w:rPr>
        <w:t>ANEXOS</w:t>
      </w:r>
      <w:bookmarkEnd w:id="48"/>
    </w:p>
    <w:p w14:paraId="65175D9B" w14:textId="77777777" w:rsidR="008C1E4D" w:rsidRDefault="008C1E4D" w:rsidP="00DB072C">
      <w:pPr>
        <w:spacing w:after="0" w:line="480" w:lineRule="auto"/>
        <w:rPr>
          <w:rFonts w:ascii="Times New Roman" w:hAnsi="Times New Roman" w:cs="Times New Roman"/>
          <w:b/>
          <w:color w:val="000000" w:themeColor="text1"/>
          <w:szCs w:val="24"/>
          <w:lang w:val="es-ES"/>
        </w:rPr>
      </w:pPr>
    </w:p>
    <w:p w14:paraId="4C6EF859" w14:textId="77777777" w:rsidR="003D7808" w:rsidRDefault="008C1E4D" w:rsidP="00DB072C">
      <w:pPr>
        <w:spacing w:after="0" w:line="480" w:lineRule="auto"/>
        <w:rPr>
          <w:rFonts w:ascii="Times New Roman" w:hAnsi="Times New Roman" w:cs="Times New Roman"/>
          <w:color w:val="000000" w:themeColor="text1"/>
          <w:szCs w:val="24"/>
          <w:lang w:val="es-ES"/>
        </w:rPr>
      </w:pPr>
      <w:r>
        <w:rPr>
          <w:rFonts w:ascii="Times New Roman" w:hAnsi="Times New Roman" w:cs="Times New Roman"/>
          <w:color w:val="000000" w:themeColor="text1"/>
          <w:szCs w:val="24"/>
          <w:lang w:val="es-ES"/>
        </w:rPr>
        <w:t xml:space="preserve">Anexo 1: Flujo de efectivo del proyecto </w:t>
      </w:r>
    </w:p>
    <w:p w14:paraId="583A3D88" w14:textId="77777777" w:rsidR="001573C1" w:rsidRDefault="001573C1" w:rsidP="00DB072C">
      <w:pPr>
        <w:spacing w:after="0" w:line="480" w:lineRule="auto"/>
        <w:rPr>
          <w:rFonts w:ascii="Times New Roman" w:hAnsi="Times New Roman" w:cs="Times New Roman"/>
          <w:color w:val="000000" w:themeColor="text1"/>
          <w:szCs w:val="24"/>
          <w:lang w:val="es-ES"/>
        </w:rPr>
      </w:pPr>
    </w:p>
    <w:p w14:paraId="4D576405" w14:textId="77777777" w:rsidR="001573C1" w:rsidRDefault="001573C1" w:rsidP="00DB072C">
      <w:pPr>
        <w:spacing w:after="0" w:line="480" w:lineRule="auto"/>
        <w:rPr>
          <w:rFonts w:ascii="Times New Roman" w:hAnsi="Times New Roman" w:cs="Times New Roman"/>
          <w:color w:val="000000" w:themeColor="text1"/>
          <w:szCs w:val="24"/>
          <w:lang w:val="es-ES"/>
        </w:rPr>
      </w:pPr>
    </w:p>
    <w:p w14:paraId="2CA4F6F3" w14:textId="77777777" w:rsidR="001573C1" w:rsidRDefault="001573C1" w:rsidP="00DB072C">
      <w:pPr>
        <w:spacing w:after="0" w:line="480" w:lineRule="auto"/>
        <w:rPr>
          <w:rFonts w:ascii="Times New Roman" w:hAnsi="Times New Roman" w:cs="Times New Roman"/>
          <w:color w:val="000000" w:themeColor="text1"/>
          <w:szCs w:val="24"/>
          <w:lang w:val="es-ES"/>
        </w:rPr>
      </w:pPr>
    </w:p>
    <w:p w14:paraId="4FA287AB" w14:textId="77777777" w:rsidR="001573C1" w:rsidRDefault="001573C1" w:rsidP="00DB072C">
      <w:pPr>
        <w:spacing w:after="0" w:line="480" w:lineRule="auto"/>
        <w:rPr>
          <w:rFonts w:ascii="Times New Roman" w:hAnsi="Times New Roman" w:cs="Times New Roman"/>
          <w:color w:val="000000" w:themeColor="text1"/>
          <w:szCs w:val="24"/>
          <w:lang w:val="es-ES"/>
        </w:rPr>
      </w:pPr>
    </w:p>
    <w:p w14:paraId="293B7839" w14:textId="77777777" w:rsidR="001573C1" w:rsidRDefault="001573C1" w:rsidP="00DB072C">
      <w:pPr>
        <w:spacing w:after="0" w:line="480" w:lineRule="auto"/>
        <w:rPr>
          <w:rFonts w:ascii="Times New Roman" w:hAnsi="Times New Roman" w:cs="Times New Roman"/>
          <w:color w:val="000000" w:themeColor="text1"/>
          <w:szCs w:val="24"/>
          <w:lang w:val="es-ES"/>
        </w:rPr>
      </w:pPr>
    </w:p>
    <w:p w14:paraId="697FF906" w14:textId="77777777" w:rsidR="001573C1" w:rsidRDefault="001573C1" w:rsidP="00DB072C">
      <w:pPr>
        <w:spacing w:after="0" w:line="480" w:lineRule="auto"/>
        <w:rPr>
          <w:rFonts w:ascii="Times New Roman" w:hAnsi="Times New Roman" w:cs="Times New Roman"/>
          <w:color w:val="000000" w:themeColor="text1"/>
          <w:szCs w:val="24"/>
          <w:lang w:val="es-ES"/>
        </w:rPr>
      </w:pPr>
    </w:p>
    <w:p w14:paraId="6D813E9B" w14:textId="77777777" w:rsidR="001573C1" w:rsidRPr="00C6733C" w:rsidRDefault="001573C1" w:rsidP="00DB072C">
      <w:pPr>
        <w:spacing w:after="0" w:line="480" w:lineRule="auto"/>
        <w:rPr>
          <w:rFonts w:ascii="Times New Roman" w:hAnsi="Times New Roman" w:cs="Times New Roman"/>
          <w:color w:val="000000" w:themeColor="text1"/>
          <w:szCs w:val="24"/>
          <w:lang w:val="es-ES"/>
        </w:rPr>
      </w:pPr>
    </w:p>
    <w:p w14:paraId="124BC1F0" w14:textId="77777777" w:rsidR="00A13CC5" w:rsidRPr="001573C1" w:rsidRDefault="00A13CC5" w:rsidP="001573C1">
      <w:pPr>
        <w:pStyle w:val="Ttulo1"/>
        <w:numPr>
          <w:ilvl w:val="0"/>
          <w:numId w:val="2"/>
        </w:numPr>
        <w:spacing w:line="480" w:lineRule="auto"/>
        <w:jc w:val="center"/>
        <w:rPr>
          <w:lang w:val="es-ES"/>
        </w:rPr>
      </w:pPr>
      <w:bookmarkStart w:id="49" w:name="_Toc55312194"/>
      <w:r>
        <w:rPr>
          <w:lang w:val="es-ES"/>
        </w:rPr>
        <w:lastRenderedPageBreak/>
        <w:t>REFERENCIAS</w:t>
      </w:r>
      <w:bookmarkEnd w:id="49"/>
    </w:p>
    <w:sdt>
      <w:sdtPr>
        <w:rPr>
          <w:rFonts w:ascii="Arial" w:eastAsiaTheme="minorHAnsi" w:hAnsi="Arial" w:cstheme="minorBidi"/>
          <w:b w:val="0"/>
          <w:szCs w:val="22"/>
          <w:lang w:val="es-ES"/>
        </w:rPr>
        <w:id w:val="-1031950772"/>
        <w:docPartObj>
          <w:docPartGallery w:val="Bibliographies"/>
          <w:docPartUnique/>
        </w:docPartObj>
      </w:sdtPr>
      <w:sdtEndPr>
        <w:rPr>
          <w:lang w:val="es-CO"/>
        </w:rPr>
      </w:sdtEndPr>
      <w:sdtContent>
        <w:p w14:paraId="7F5BD0F3" w14:textId="77777777" w:rsidR="00BF30DD" w:rsidRDefault="00BF30DD" w:rsidP="00DB072C">
          <w:pPr>
            <w:pStyle w:val="Ttulo1"/>
            <w:spacing w:line="480" w:lineRule="auto"/>
          </w:pPr>
        </w:p>
        <w:sdt>
          <w:sdtPr>
            <w:id w:val="-573587230"/>
            <w:bibliography/>
          </w:sdtPr>
          <w:sdtEndPr/>
          <w:sdtContent>
            <w:p w14:paraId="006C0666" w14:textId="77777777" w:rsidR="00CC1C0F" w:rsidRDefault="00BF30DD" w:rsidP="00DB072C">
              <w:pPr>
                <w:pStyle w:val="Bibliografa"/>
                <w:spacing w:after="0" w:line="480" w:lineRule="auto"/>
                <w:ind w:left="720" w:hanging="720"/>
                <w:rPr>
                  <w:noProof/>
                  <w:szCs w:val="24"/>
                  <w:lang w:val="es-ES"/>
                </w:rPr>
              </w:pPr>
              <w:r>
                <w:fldChar w:fldCharType="begin"/>
              </w:r>
              <w:r>
                <w:instrText>BIBLIOGRAPHY</w:instrText>
              </w:r>
              <w:r>
                <w:fldChar w:fldCharType="separate"/>
              </w:r>
              <w:r w:rsidR="00CC1C0F">
                <w:rPr>
                  <w:noProof/>
                  <w:lang w:val="es-ES"/>
                </w:rPr>
                <w:t xml:space="preserve">Alba Rocio Cajamarca Larrota, Julieth Alexandra Lopez Martinez, Carlos Santiago Peña Ortiz. (2018). </w:t>
              </w:r>
              <w:r w:rsidR="00CC1C0F">
                <w:rPr>
                  <w:i/>
                  <w:iCs/>
                  <w:noProof/>
                  <w:lang w:val="es-ES"/>
                </w:rPr>
                <w:t>Plan de negocio para la creacion de empresa exportadora de hierbas aromaticas hacia Alemania</w:t>
              </w:r>
              <w:r w:rsidR="00CC1C0F">
                <w:rPr>
                  <w:noProof/>
                  <w:lang w:val="es-ES"/>
                </w:rPr>
                <w:t>. Obtenido de https://repository.ucc.edu.co/bitstream/20.500.12494/6453/3/2018_exportacion_aromaticas_alemania.pdf</w:t>
              </w:r>
            </w:p>
            <w:p w14:paraId="4B3E1DF1" w14:textId="77777777" w:rsidR="00CC1C0F" w:rsidRDefault="00CC1C0F" w:rsidP="00DB072C">
              <w:pPr>
                <w:pStyle w:val="Bibliografa"/>
                <w:spacing w:after="0" w:line="480" w:lineRule="auto"/>
                <w:ind w:left="720" w:hanging="720"/>
                <w:rPr>
                  <w:noProof/>
                  <w:lang w:val="es-ES"/>
                </w:rPr>
              </w:pPr>
              <w:r>
                <w:rPr>
                  <w:noProof/>
                  <w:lang w:val="es-ES"/>
                </w:rPr>
                <w:t xml:space="preserve">B., J. P. (15 de Septiembre de 2018). </w:t>
              </w:r>
              <w:r>
                <w:rPr>
                  <w:i/>
                  <w:iCs/>
                  <w:noProof/>
                  <w:lang w:val="es-ES"/>
                </w:rPr>
                <w:t>La produccion de los cultivos de plantas aromaticas y especias crecieron 21% en 2017</w:t>
              </w:r>
              <w:r>
                <w:rPr>
                  <w:noProof/>
                  <w:lang w:val="es-ES"/>
                </w:rPr>
                <w:t>. Obtenido de https://www.larepublica.co/economia/la-produccion-de-los-cultivos-de-plantas-aromaticas-y-especias-crecieron-21-en-2017-2771263</w:t>
              </w:r>
            </w:p>
            <w:p w14:paraId="290F8ACF" w14:textId="77777777" w:rsidR="00CC1C0F" w:rsidRDefault="00CC1C0F" w:rsidP="00DB072C">
              <w:pPr>
                <w:pStyle w:val="Bibliografa"/>
                <w:spacing w:after="0" w:line="480" w:lineRule="auto"/>
                <w:ind w:left="720" w:hanging="720"/>
                <w:rPr>
                  <w:noProof/>
                  <w:lang w:val="es-ES"/>
                </w:rPr>
              </w:pPr>
              <w:r>
                <w:rPr>
                  <w:noProof/>
                  <w:lang w:val="es-ES"/>
                </w:rPr>
                <w:t xml:space="preserve">Banco de la Republica de Colombia. . (17 de Enero de 1991). </w:t>
              </w:r>
              <w:r>
                <w:rPr>
                  <w:i/>
                  <w:iCs/>
                  <w:noProof/>
                  <w:lang w:val="es-ES"/>
                </w:rPr>
                <w:t xml:space="preserve">Nuevo Estatuto Cambiario </w:t>
              </w:r>
              <w:r>
                <w:rPr>
                  <w:noProof/>
                  <w:lang w:val="es-ES"/>
                </w:rPr>
                <w:t>. Obtenido de https://www.banrep.gov.co/sites/default/files/paginas/LEY09DE1991CONHIPERVINCULOS-1.pdf</w:t>
              </w:r>
            </w:p>
            <w:p w14:paraId="544CE77D" w14:textId="77777777" w:rsidR="00CC1C0F" w:rsidRDefault="00CC1C0F" w:rsidP="00DB072C">
              <w:pPr>
                <w:pStyle w:val="Bibliografa"/>
                <w:spacing w:after="0" w:line="480" w:lineRule="auto"/>
                <w:ind w:left="720" w:hanging="720"/>
                <w:rPr>
                  <w:noProof/>
                  <w:lang w:val="es-ES"/>
                </w:rPr>
              </w:pPr>
              <w:r>
                <w:rPr>
                  <w:noProof/>
                  <w:lang w:val="es-ES"/>
                </w:rPr>
                <w:t xml:space="preserve">BANCOLDEX. (s.f.). </w:t>
              </w:r>
              <w:r>
                <w:rPr>
                  <w:i/>
                  <w:iCs/>
                  <w:noProof/>
                  <w:lang w:val="es-ES"/>
                </w:rPr>
                <w:t>¿Quienes somos?</w:t>
              </w:r>
              <w:r>
                <w:rPr>
                  <w:noProof/>
                  <w:lang w:val="es-ES"/>
                </w:rPr>
                <w:t xml:space="preserve"> Obtenido de https://www.bancoldex.com/sobre-bancoldex/quienes-somos</w:t>
              </w:r>
            </w:p>
            <w:p w14:paraId="25597A68" w14:textId="77777777" w:rsidR="00CC1C0F" w:rsidRDefault="00CC1C0F" w:rsidP="00DB072C">
              <w:pPr>
                <w:pStyle w:val="Bibliografa"/>
                <w:spacing w:after="0" w:line="480" w:lineRule="auto"/>
                <w:ind w:left="720" w:hanging="720"/>
                <w:rPr>
                  <w:noProof/>
                  <w:lang w:val="es-ES"/>
                </w:rPr>
              </w:pPr>
              <w:r>
                <w:rPr>
                  <w:noProof/>
                  <w:lang w:val="es-ES"/>
                </w:rPr>
                <w:t xml:space="preserve">Bonilla, W. (28 de Octubre de 2015). </w:t>
              </w:r>
              <w:r>
                <w:rPr>
                  <w:i/>
                  <w:iCs/>
                  <w:noProof/>
                  <w:lang w:val="es-ES"/>
                </w:rPr>
                <w:t>Colombia, segundo exportador de hierbas condimentarias a EE.UU.</w:t>
              </w:r>
              <w:r>
                <w:rPr>
                  <w:noProof/>
                  <w:lang w:val="es-ES"/>
                </w:rPr>
                <w:t xml:space="preserve"> Obtenido de https://www.radionacional.co/noticia/actualidad/colombia-segundo-exportador-de-hierbas-condimentarias-a-eeuu</w:t>
              </w:r>
            </w:p>
            <w:p w14:paraId="74B9B302" w14:textId="77777777" w:rsidR="00CC1C0F" w:rsidRDefault="00CC1C0F" w:rsidP="00DB072C">
              <w:pPr>
                <w:pStyle w:val="Bibliografa"/>
                <w:spacing w:after="0" w:line="480" w:lineRule="auto"/>
                <w:ind w:left="720" w:hanging="720"/>
                <w:rPr>
                  <w:noProof/>
                  <w:lang w:val="es-ES"/>
                </w:rPr>
              </w:pPr>
              <w:r>
                <w:rPr>
                  <w:noProof/>
                  <w:lang w:val="es-ES"/>
                </w:rPr>
                <w:t xml:space="preserve">CONGRESO DE COLOMBIA. (16 de Enero de 1991). </w:t>
              </w:r>
              <w:r>
                <w:rPr>
                  <w:i/>
                  <w:iCs/>
                  <w:noProof/>
                  <w:lang w:val="es-ES"/>
                </w:rPr>
                <w:t>Ley 7 de 1991</w:t>
              </w:r>
              <w:r>
                <w:rPr>
                  <w:noProof/>
                  <w:lang w:val="es-ES"/>
                </w:rPr>
                <w:t>. Obtenido de https://www.funcionpublica.gov.co/eva/gestornormativo/norma.php?i=67199</w:t>
              </w:r>
            </w:p>
            <w:p w14:paraId="13153BA8" w14:textId="77777777" w:rsidR="00CC1C0F" w:rsidRDefault="00CC1C0F" w:rsidP="00DB072C">
              <w:pPr>
                <w:pStyle w:val="Bibliografa"/>
                <w:spacing w:after="0" w:line="480" w:lineRule="auto"/>
                <w:ind w:left="720" w:hanging="720"/>
                <w:rPr>
                  <w:noProof/>
                  <w:lang w:val="es-ES"/>
                </w:rPr>
              </w:pPr>
              <w:r>
                <w:rPr>
                  <w:noProof/>
                  <w:lang w:val="es-ES"/>
                </w:rPr>
                <w:lastRenderedPageBreak/>
                <w:t xml:space="preserve">CONGRESO DE COLOMBIA. . (08 de Julio de 2005). </w:t>
              </w:r>
              <w:r>
                <w:rPr>
                  <w:i/>
                  <w:iCs/>
                  <w:noProof/>
                  <w:lang w:val="es-ES"/>
                </w:rPr>
                <w:t>Ley 962 de 2005</w:t>
              </w:r>
              <w:r>
                <w:rPr>
                  <w:noProof/>
                  <w:lang w:val="es-ES"/>
                </w:rPr>
                <w:t>. Obtenido de http://wp.presidencia.gov.co/sitios/normativa/leyes/Documents/Juridica/Ley%20962%20de%2008%20de%20julio%20de%202005.pdf</w:t>
              </w:r>
            </w:p>
            <w:p w14:paraId="309E4D1C" w14:textId="77777777" w:rsidR="00CC1C0F" w:rsidRDefault="00CC1C0F" w:rsidP="00DB072C">
              <w:pPr>
                <w:pStyle w:val="Bibliografa"/>
                <w:spacing w:after="0" w:line="480" w:lineRule="auto"/>
                <w:ind w:left="720" w:hanging="720"/>
                <w:rPr>
                  <w:noProof/>
                  <w:lang w:val="es-ES"/>
                </w:rPr>
              </w:pPr>
              <w:r>
                <w:rPr>
                  <w:noProof/>
                  <w:lang w:val="es-ES"/>
                </w:rPr>
                <w:t xml:space="preserve">DIAN. (10 de Octubre de 2002). </w:t>
              </w:r>
              <w:r>
                <w:rPr>
                  <w:i/>
                  <w:iCs/>
                  <w:noProof/>
                  <w:lang w:val="es-ES"/>
                </w:rPr>
                <w:t>Circular Externa No 0170</w:t>
              </w:r>
              <w:r>
                <w:rPr>
                  <w:noProof/>
                  <w:lang w:val="es-ES"/>
                </w:rPr>
                <w:t>. Obtenido de https://www.google.com/url?sa=t&amp;rct=j&amp;q=&amp;esrc=s&amp;source=web&amp;cd=&amp;cad=rja&amp;uact=8&amp;ved=2ahUKEwj__LjG1dzsAhWnwVkKHSsuA3YQFjABegQIAxAC&amp;url=https%3A%2F%2Fwww.uiaf.gov.co%2F%3Fidcategoria%3D112%26download%3DY&amp;usg=AOvVaw0-Fa-b2NBVN2_HAbZe3aqK</w:t>
              </w:r>
            </w:p>
            <w:p w14:paraId="44010409" w14:textId="77777777" w:rsidR="00CC1C0F" w:rsidRDefault="00CC1C0F" w:rsidP="00DB072C">
              <w:pPr>
                <w:pStyle w:val="Bibliografa"/>
                <w:spacing w:after="0" w:line="480" w:lineRule="auto"/>
                <w:ind w:left="720" w:hanging="720"/>
                <w:rPr>
                  <w:noProof/>
                  <w:lang w:val="es-ES"/>
                </w:rPr>
              </w:pPr>
              <w:r>
                <w:rPr>
                  <w:noProof/>
                  <w:lang w:val="es-ES"/>
                </w:rPr>
                <w:t xml:space="preserve">Duran, J. A. (2019). </w:t>
              </w:r>
              <w:r>
                <w:rPr>
                  <w:i/>
                  <w:iCs/>
                  <w:noProof/>
                  <w:lang w:val="es-ES"/>
                </w:rPr>
                <w:t>Estrategias de competitividad para los productoses de plantas medicinales en Colombia</w:t>
              </w:r>
              <w:r>
                <w:rPr>
                  <w:noProof/>
                  <w:lang w:val="es-ES"/>
                </w:rPr>
                <w:t>. Obtenido de http://repositorio.uniagustiniana.edu.co/bitstream/handle/123456789/927/AcevedoDuran-JulianaAndrea-2019.pdf?sequence=1&amp;isAllowed=y</w:t>
              </w:r>
            </w:p>
            <w:p w14:paraId="7604B771" w14:textId="77777777" w:rsidR="00CC1C0F" w:rsidRDefault="00CC1C0F" w:rsidP="00DB072C">
              <w:pPr>
                <w:pStyle w:val="Bibliografa"/>
                <w:spacing w:after="0" w:line="480" w:lineRule="auto"/>
                <w:ind w:left="720" w:hanging="720"/>
                <w:rPr>
                  <w:noProof/>
                  <w:lang w:val="es-ES"/>
                </w:rPr>
              </w:pPr>
              <w:r>
                <w:rPr>
                  <w:noProof/>
                  <w:lang w:val="es-ES"/>
                </w:rPr>
                <w:t xml:space="preserve">Elizalde, J. D. (Noviembre de 2013). </w:t>
              </w:r>
              <w:r>
                <w:rPr>
                  <w:i/>
                  <w:iCs/>
                  <w:noProof/>
                  <w:lang w:val="es-ES"/>
                </w:rPr>
                <w:t xml:space="preserve">Plan de exportacion de hierbas aromaticas de Zamorano a Miami - Estados Unidos. </w:t>
              </w:r>
              <w:r>
                <w:rPr>
                  <w:noProof/>
                  <w:lang w:val="es-ES"/>
                </w:rPr>
                <w:t>. Obtenido de https://bdigital.zamorano.edu/bitstream/11036/1820/1/AGN-2013-T023.pdf</w:t>
              </w:r>
            </w:p>
            <w:p w14:paraId="2DFE52A7" w14:textId="77777777" w:rsidR="00CC1C0F" w:rsidRDefault="00CC1C0F" w:rsidP="00DB072C">
              <w:pPr>
                <w:pStyle w:val="Bibliografa"/>
                <w:spacing w:after="0" w:line="480" w:lineRule="auto"/>
                <w:ind w:left="720" w:hanging="720"/>
                <w:rPr>
                  <w:noProof/>
                  <w:lang w:val="es-ES"/>
                </w:rPr>
              </w:pPr>
              <w:r>
                <w:rPr>
                  <w:noProof/>
                  <w:lang w:val="es-ES"/>
                </w:rPr>
                <w:t xml:space="preserve">FindLaw For Legal Professionals. (2016 de Mayo de 2016). </w:t>
              </w:r>
              <w:r>
                <w:rPr>
                  <w:i/>
                  <w:iCs/>
                  <w:noProof/>
                  <w:lang w:val="es-ES"/>
                </w:rPr>
                <w:t>US Import Requirements</w:t>
              </w:r>
              <w:r>
                <w:rPr>
                  <w:noProof/>
                  <w:lang w:val="es-ES"/>
                </w:rPr>
                <w:t>. Obtenido de https://corporate.findlaw.com/litigation-disputes/u-s-import-requirements.html</w:t>
              </w:r>
            </w:p>
            <w:p w14:paraId="10B59A07" w14:textId="77777777" w:rsidR="00CC1C0F" w:rsidRDefault="00CC1C0F" w:rsidP="00DB072C">
              <w:pPr>
                <w:pStyle w:val="Bibliografa"/>
                <w:spacing w:after="0" w:line="480" w:lineRule="auto"/>
                <w:ind w:left="720" w:hanging="720"/>
                <w:rPr>
                  <w:noProof/>
                  <w:lang w:val="es-ES"/>
                </w:rPr>
              </w:pPr>
              <w:r>
                <w:rPr>
                  <w:noProof/>
                  <w:lang w:val="es-ES"/>
                </w:rPr>
                <w:t xml:space="preserve">Gobierno de Colombia. (07 de Marzo de 2016). </w:t>
              </w:r>
              <w:r>
                <w:rPr>
                  <w:i/>
                  <w:iCs/>
                  <w:noProof/>
                  <w:lang w:val="es-ES"/>
                </w:rPr>
                <w:t>Decreto 390 de 2016</w:t>
              </w:r>
              <w:r>
                <w:rPr>
                  <w:noProof/>
                  <w:lang w:val="es-ES"/>
                </w:rPr>
                <w:t>. Obtenido de https://www.dian.gov.co/atencionciudadano/infoconsulta/Estatuto%20Aduanero/Decreto_390_del_07de_Marzo_de_2016.pdf</w:t>
              </w:r>
            </w:p>
            <w:p w14:paraId="21E2AB5A" w14:textId="77777777" w:rsidR="00CC1C0F" w:rsidRDefault="00CC1C0F" w:rsidP="00DB072C">
              <w:pPr>
                <w:pStyle w:val="Bibliografa"/>
                <w:spacing w:after="0" w:line="480" w:lineRule="auto"/>
                <w:ind w:left="720" w:hanging="720"/>
                <w:rPr>
                  <w:noProof/>
                  <w:lang w:val="es-ES"/>
                </w:rPr>
              </w:pPr>
              <w:r>
                <w:rPr>
                  <w:noProof/>
                  <w:lang w:val="es-ES"/>
                </w:rPr>
                <w:t xml:space="preserve">Kennedy, E. (04 de Abril de 2017). </w:t>
              </w:r>
              <w:r w:rsidRPr="00DB072C">
                <w:rPr>
                  <w:i/>
                  <w:iCs/>
                  <w:noProof/>
                  <w:lang w:val="en-US"/>
                </w:rPr>
                <w:t>Trends in U.S. Tea Imports: 1991 - 2015</w:t>
              </w:r>
              <w:r w:rsidRPr="00DB072C">
                <w:rPr>
                  <w:noProof/>
                  <w:lang w:val="en-US"/>
                </w:rPr>
                <w:t xml:space="preserve">. </w:t>
              </w:r>
              <w:r>
                <w:rPr>
                  <w:noProof/>
                  <w:lang w:val="es-ES"/>
                </w:rPr>
                <w:t>Obtenido de https://scholarworks.wmich.edu/cgi/viewcontent.cgi?article=3888&amp;context=honors_theses</w:t>
              </w:r>
            </w:p>
            <w:p w14:paraId="0FD46700" w14:textId="77777777" w:rsidR="00CC1C0F" w:rsidRDefault="00CC1C0F" w:rsidP="00DB072C">
              <w:pPr>
                <w:pStyle w:val="Bibliografa"/>
                <w:spacing w:after="0" w:line="480" w:lineRule="auto"/>
                <w:ind w:left="720" w:hanging="720"/>
                <w:rPr>
                  <w:noProof/>
                  <w:lang w:val="es-ES"/>
                </w:rPr>
              </w:pPr>
              <w:r>
                <w:rPr>
                  <w:noProof/>
                  <w:lang w:val="es-ES"/>
                </w:rPr>
                <w:lastRenderedPageBreak/>
                <w:t>La Teresita - Piensa en ti naturalmente. (s.f.). Obtenido de https://lateresita.co/productos/kit-cuidate/</w:t>
              </w:r>
            </w:p>
            <w:p w14:paraId="62803387" w14:textId="77777777" w:rsidR="00CC1C0F" w:rsidRDefault="00CC1C0F" w:rsidP="00DB072C">
              <w:pPr>
                <w:pStyle w:val="Bibliografa"/>
                <w:spacing w:after="0" w:line="480" w:lineRule="auto"/>
                <w:ind w:left="720" w:hanging="720"/>
                <w:rPr>
                  <w:noProof/>
                  <w:lang w:val="es-ES"/>
                </w:rPr>
              </w:pPr>
              <w:r>
                <w:rPr>
                  <w:noProof/>
                  <w:lang w:val="es-ES"/>
                </w:rPr>
                <w:t xml:space="preserve">Luisa Fernanda Estrada Pineda, Y. U. (2017). </w:t>
              </w:r>
              <w:r>
                <w:rPr>
                  <w:i/>
                  <w:iCs/>
                  <w:noProof/>
                  <w:lang w:val="es-ES"/>
                </w:rPr>
                <w:t xml:space="preserve">Estudio de prefactibilidad financiera para la produccion de plantas aromaticas, medicinales y condimentarias bajo condiciones de produccion organica en sistemas de siembra urbanos en Medellin. </w:t>
              </w:r>
              <w:r>
                <w:rPr>
                  <w:noProof/>
                  <w:lang w:val="es-ES"/>
                </w:rPr>
                <w:t>. Obtenido de http://repositorio.esumer.edu.co/bitstream/esumer/1079/2/Esumer_aromaticas.pdf</w:t>
              </w:r>
            </w:p>
            <w:p w14:paraId="6B45BBA6" w14:textId="77777777" w:rsidR="00CC1C0F" w:rsidRDefault="00CC1C0F" w:rsidP="00DB072C">
              <w:pPr>
                <w:pStyle w:val="Bibliografa"/>
                <w:spacing w:after="0" w:line="480" w:lineRule="auto"/>
                <w:ind w:left="720" w:hanging="720"/>
                <w:rPr>
                  <w:noProof/>
                  <w:lang w:val="es-ES"/>
                </w:rPr>
              </w:pPr>
              <w:r>
                <w:rPr>
                  <w:noProof/>
                  <w:lang w:val="es-ES"/>
                </w:rPr>
                <w:t xml:space="preserve">Mariana Arango Velez, E. A. (2017). </w:t>
              </w:r>
              <w:r>
                <w:rPr>
                  <w:i/>
                  <w:iCs/>
                  <w:noProof/>
                  <w:lang w:val="es-ES"/>
                </w:rPr>
                <w:t>Estudio de factibilidad para la creacion de una empresa de hierbas aromaticas en el municipio de Guarne</w:t>
              </w:r>
              <w:r>
                <w:rPr>
                  <w:noProof/>
                  <w:lang w:val="es-ES"/>
                </w:rPr>
                <w:t>. Obtenido de https://repository.eafit.edu.co/bitstream/handle/10784/13142/Mariana_Arango_EduardoAntonio_Franco_2017.pdf?sequence=2&amp;isAllowed=y</w:t>
              </w:r>
            </w:p>
            <w:p w14:paraId="6D3CC7F0" w14:textId="77777777" w:rsidR="00CC1C0F" w:rsidRDefault="00CC1C0F" w:rsidP="00DB072C">
              <w:pPr>
                <w:pStyle w:val="Bibliografa"/>
                <w:spacing w:after="0" w:line="480" w:lineRule="auto"/>
                <w:ind w:left="720" w:hanging="720"/>
                <w:rPr>
                  <w:noProof/>
                  <w:lang w:val="es-ES"/>
                </w:rPr>
              </w:pPr>
              <w:r>
                <w:rPr>
                  <w:noProof/>
                  <w:lang w:val="es-ES"/>
                </w:rPr>
                <w:t xml:space="preserve">MINISTERIO DE AGRICULTURA Y DESARROLLO RURAL. (31 de Julio de 2006). </w:t>
              </w:r>
              <w:r>
                <w:rPr>
                  <w:i/>
                  <w:iCs/>
                  <w:noProof/>
                  <w:lang w:val="es-ES"/>
                </w:rPr>
                <w:t>Resolucion 187 de 2006</w:t>
              </w:r>
              <w:r>
                <w:rPr>
                  <w:noProof/>
                  <w:lang w:val="es-ES"/>
                </w:rPr>
                <w:t>. Obtenido de https://www.ica.gov.co/getattachment/efc964b6-2ad3-4428-aad5-a9f2de5629d3/187.aspx</w:t>
              </w:r>
            </w:p>
            <w:p w14:paraId="4FCF2D1C" w14:textId="77777777" w:rsidR="00CC1C0F" w:rsidRDefault="00CC1C0F" w:rsidP="00DB072C">
              <w:pPr>
                <w:pStyle w:val="Bibliografa"/>
                <w:spacing w:after="0" w:line="480" w:lineRule="auto"/>
                <w:ind w:left="720" w:hanging="720"/>
                <w:rPr>
                  <w:noProof/>
                  <w:lang w:val="es-ES"/>
                </w:rPr>
              </w:pPr>
              <w:r>
                <w:rPr>
                  <w:noProof/>
                  <w:lang w:val="es-ES"/>
                </w:rPr>
                <w:t xml:space="preserve">Ministerio de Comercio, Industria y Turismo de Colombia. . (s.f.). </w:t>
              </w:r>
              <w:r>
                <w:rPr>
                  <w:i/>
                  <w:iCs/>
                  <w:noProof/>
                  <w:lang w:val="es-ES"/>
                </w:rPr>
                <w:t xml:space="preserve">Acuerdo de promocion comercial entre la Republica de Colombia y Estados Unidos de America. </w:t>
              </w:r>
              <w:r>
                <w:rPr>
                  <w:noProof/>
                  <w:lang w:val="es-ES"/>
                </w:rPr>
                <w:t>. Obtenido de http://www.tlc.gov.co/acuerdos/vigente/acuerdo-de-promocion-comercial-estados-unidos</w:t>
              </w:r>
            </w:p>
            <w:p w14:paraId="5A026CCD" w14:textId="77777777" w:rsidR="00CC1C0F" w:rsidRDefault="00CC1C0F" w:rsidP="00DB072C">
              <w:pPr>
                <w:pStyle w:val="Bibliografa"/>
                <w:spacing w:after="0" w:line="480" w:lineRule="auto"/>
                <w:ind w:left="720" w:hanging="720"/>
                <w:rPr>
                  <w:noProof/>
                  <w:lang w:val="es-ES"/>
                </w:rPr>
              </w:pPr>
              <w:r>
                <w:rPr>
                  <w:noProof/>
                  <w:lang w:val="es-ES"/>
                </w:rPr>
                <w:t xml:space="preserve">MINISTERIO DE COMERCIO, INDUSTRIA Y TURISMO. . (10 de Diciembre de 2004). </w:t>
              </w:r>
              <w:r>
                <w:rPr>
                  <w:i/>
                  <w:iCs/>
                  <w:noProof/>
                  <w:lang w:val="es-ES"/>
                </w:rPr>
                <w:t>Decreto 4149 de 2004</w:t>
              </w:r>
              <w:r>
                <w:rPr>
                  <w:noProof/>
                  <w:lang w:val="es-ES"/>
                </w:rPr>
                <w:t>. Obtenido de https://www.google.com/url?sa=t&amp;rct=j&amp;q=&amp;esrc=s&amp;source=web&amp;cd=&amp;cad=rja&amp;uact=8&amp;ved=2ahUKEwju8aOp1tzsAhVQp1kKHXkGC0EQFjABegQIBBAC&amp;url=htt</w:t>
              </w:r>
              <w:r>
                <w:rPr>
                  <w:noProof/>
                  <w:lang w:val="es-ES"/>
                </w:rPr>
                <w:lastRenderedPageBreak/>
                <w:t>p%3A%2F%2Fhistorico.presidencia.gov.co%2Fprensa_new%2Fdecretoslinea%2F2004%2Fdiciembre%2F10%2Fdec4149101204.pdf&amp;usg=AOvV</w:t>
              </w:r>
            </w:p>
            <w:p w14:paraId="2A14E850" w14:textId="77777777" w:rsidR="00CC1C0F" w:rsidRDefault="00CC1C0F" w:rsidP="00DB072C">
              <w:pPr>
                <w:pStyle w:val="Bibliografa"/>
                <w:spacing w:after="0" w:line="480" w:lineRule="auto"/>
                <w:ind w:left="720" w:hanging="720"/>
                <w:rPr>
                  <w:noProof/>
                  <w:lang w:val="es-ES"/>
                </w:rPr>
              </w:pPr>
              <w:r>
                <w:rPr>
                  <w:noProof/>
                  <w:lang w:val="es-ES"/>
                </w:rPr>
                <w:t xml:space="preserve">MINISTERIO DE COMERCIO, INDUSTRIA Y TURISMO. (26 de Diciembre de 2011). </w:t>
              </w:r>
              <w:r>
                <w:rPr>
                  <w:i/>
                  <w:iCs/>
                  <w:noProof/>
                  <w:lang w:val="es-ES"/>
                </w:rPr>
                <w:t>Decreto 427 de 2011</w:t>
              </w:r>
              <w:r>
                <w:rPr>
                  <w:noProof/>
                  <w:lang w:val="es-ES"/>
                </w:rPr>
                <w:t>. Obtenido de http://conalgodon.com/wp-content/uploads/2016/06/Decreto-4927-de-2011-MCIT.pdf</w:t>
              </w:r>
            </w:p>
            <w:p w14:paraId="7F2117DB" w14:textId="77777777" w:rsidR="00CC1C0F" w:rsidRDefault="00CC1C0F" w:rsidP="00DB072C">
              <w:pPr>
                <w:pStyle w:val="Bibliografa"/>
                <w:spacing w:after="0" w:line="480" w:lineRule="auto"/>
                <w:ind w:left="720" w:hanging="720"/>
                <w:rPr>
                  <w:noProof/>
                  <w:lang w:val="es-ES"/>
                </w:rPr>
              </w:pPr>
              <w:r>
                <w:rPr>
                  <w:noProof/>
                  <w:lang w:val="es-ES"/>
                </w:rPr>
                <w:t xml:space="preserve">Munguia, F. E. (16 de Octubre de 2017). </w:t>
              </w:r>
              <w:r>
                <w:rPr>
                  <w:i/>
                  <w:iCs/>
                  <w:noProof/>
                  <w:lang w:val="es-ES"/>
                </w:rPr>
                <w:t xml:space="preserve">El poder de las hierbas aromaticas </w:t>
              </w:r>
              <w:r>
                <w:rPr>
                  <w:noProof/>
                  <w:lang w:val="es-ES"/>
                </w:rPr>
                <w:t>. Obtenido de https://elpoderdelconsumidor.org/2017/10/poder-las-hierbas-aromaticas/</w:t>
              </w:r>
            </w:p>
            <w:p w14:paraId="339D21BF" w14:textId="77777777" w:rsidR="00CC1C0F" w:rsidRDefault="00CC1C0F" w:rsidP="00DB072C">
              <w:pPr>
                <w:pStyle w:val="Bibliografa"/>
                <w:spacing w:after="0" w:line="480" w:lineRule="auto"/>
                <w:ind w:left="720" w:hanging="720"/>
                <w:rPr>
                  <w:noProof/>
                  <w:lang w:val="es-ES"/>
                </w:rPr>
              </w:pPr>
              <w:r>
                <w:rPr>
                  <w:noProof/>
                  <w:lang w:val="es-ES"/>
                </w:rPr>
                <w:t xml:space="preserve">Nuñez, E. (11 de Abril de 2014). </w:t>
              </w:r>
              <w:r>
                <w:rPr>
                  <w:i/>
                  <w:iCs/>
                  <w:noProof/>
                  <w:lang w:val="es-ES"/>
                </w:rPr>
                <w:t>¿Por que hay un boom del te en los Estados Unidos?</w:t>
              </w:r>
              <w:r>
                <w:rPr>
                  <w:noProof/>
                  <w:lang w:val="es-ES"/>
                </w:rPr>
                <w:t xml:space="preserve"> Obtenido de https://www.bbc.com/mundo/noticias/2014/04/140411_nutricion_te_popularidad_eeuu_finde_en</w:t>
              </w:r>
            </w:p>
            <w:p w14:paraId="2E247986" w14:textId="77777777" w:rsidR="00CC1C0F" w:rsidRDefault="00CC1C0F" w:rsidP="00DB072C">
              <w:pPr>
                <w:pStyle w:val="Bibliografa"/>
                <w:spacing w:after="0" w:line="480" w:lineRule="auto"/>
                <w:ind w:left="720" w:hanging="720"/>
                <w:rPr>
                  <w:noProof/>
                  <w:lang w:val="es-ES"/>
                </w:rPr>
              </w:pPr>
              <w:r>
                <w:rPr>
                  <w:noProof/>
                  <w:lang w:val="es-ES"/>
                </w:rPr>
                <w:t xml:space="preserve">PROCOLOMBIA. (19 de Junio de 2018). </w:t>
              </w:r>
              <w:r>
                <w:rPr>
                  <w:i/>
                  <w:iCs/>
                  <w:noProof/>
                  <w:lang w:val="es-ES"/>
                </w:rPr>
                <w:t>Guia practica para conocer el proceso de exportacion de bienes</w:t>
              </w:r>
              <w:r>
                <w:rPr>
                  <w:noProof/>
                  <w:lang w:val="es-ES"/>
                </w:rPr>
                <w:t>. Obtenido de https://procolombia.co/publicaciones/guia-practica-para-conocer-el-proceso-de-exportacion-de-bienes</w:t>
              </w:r>
            </w:p>
            <w:p w14:paraId="4856DB0D" w14:textId="77777777" w:rsidR="00CC1C0F" w:rsidRDefault="00CC1C0F" w:rsidP="00DB072C">
              <w:pPr>
                <w:pStyle w:val="Bibliografa"/>
                <w:spacing w:after="0" w:line="480" w:lineRule="auto"/>
                <w:ind w:left="720" w:hanging="720"/>
                <w:rPr>
                  <w:noProof/>
                  <w:lang w:val="es-ES"/>
                </w:rPr>
              </w:pPr>
              <w:r>
                <w:rPr>
                  <w:noProof/>
                  <w:lang w:val="es-ES"/>
                </w:rPr>
                <w:t xml:space="preserve">PROCOMER. (s.f.). </w:t>
              </w:r>
              <w:r>
                <w:rPr>
                  <w:i/>
                  <w:iCs/>
                  <w:noProof/>
                  <w:lang w:val="es-ES"/>
                </w:rPr>
                <w:t xml:space="preserve">La demanda nortamericana por el te y aguas aromaticas sigue incrementando </w:t>
              </w:r>
              <w:r>
                <w:rPr>
                  <w:noProof/>
                  <w:lang w:val="es-ES"/>
                </w:rPr>
                <w:t>. Obtenido de https://www.legiscomex.com/Noticias/La_demanda_norteamericana_por_el_t%C3%A9_y_aguas_arom%C3%A1ticas_sigue_incrementando-70585</w:t>
              </w:r>
            </w:p>
            <w:p w14:paraId="471E659A" w14:textId="77777777" w:rsidR="00CC1C0F" w:rsidRDefault="00CC1C0F" w:rsidP="00DB072C">
              <w:pPr>
                <w:pStyle w:val="Bibliografa"/>
                <w:spacing w:after="0" w:line="480" w:lineRule="auto"/>
                <w:ind w:left="720" w:hanging="720"/>
                <w:rPr>
                  <w:noProof/>
                  <w:lang w:val="es-ES"/>
                </w:rPr>
              </w:pPr>
              <w:r>
                <w:rPr>
                  <w:noProof/>
                  <w:lang w:val="es-ES"/>
                </w:rPr>
                <w:t xml:space="preserve">Ramirez, H. C. (Octubre de 2017). </w:t>
              </w:r>
              <w:r>
                <w:rPr>
                  <w:i/>
                  <w:iCs/>
                  <w:noProof/>
                  <w:lang w:val="es-ES"/>
                </w:rPr>
                <w:t xml:space="preserve">Plan de negocio para la creacion de la comercializadora de hierbas aromaticas organicas - Sabor de origen. </w:t>
              </w:r>
              <w:r>
                <w:rPr>
                  <w:noProof/>
                  <w:lang w:val="es-ES"/>
                </w:rPr>
                <w:t>. Obtenido de https://repository.usta.edu.co/bitstream/handle/11634/9784/2017humbertocordoba.pdf?sequence=1&amp;isAllowed=y</w:t>
              </w:r>
            </w:p>
            <w:p w14:paraId="742CA3A7" w14:textId="77777777" w:rsidR="00CC1C0F" w:rsidRDefault="00CC1C0F" w:rsidP="00DB072C">
              <w:pPr>
                <w:pStyle w:val="Bibliografa"/>
                <w:spacing w:after="0" w:line="480" w:lineRule="auto"/>
                <w:ind w:left="720" w:hanging="720"/>
                <w:rPr>
                  <w:noProof/>
                  <w:lang w:val="es-ES"/>
                </w:rPr>
              </w:pPr>
              <w:r>
                <w:rPr>
                  <w:noProof/>
                  <w:lang w:val="es-ES"/>
                </w:rPr>
                <w:lastRenderedPageBreak/>
                <w:t xml:space="preserve">Rodriguez, I. H. (26 de Enero de 2016). </w:t>
              </w:r>
              <w:r>
                <w:rPr>
                  <w:i/>
                  <w:iCs/>
                  <w:noProof/>
                  <w:lang w:val="es-ES"/>
                </w:rPr>
                <w:t xml:space="preserve">El estudio de mercado en las empresas. </w:t>
              </w:r>
              <w:r>
                <w:rPr>
                  <w:noProof/>
                  <w:lang w:val="es-ES"/>
                </w:rPr>
                <w:t>. Obtenido de http://www.nube.villanett.com/2016/01/26/estudio-de-mercado-en-las-empresas/</w:t>
              </w:r>
            </w:p>
            <w:p w14:paraId="6F8F2E48" w14:textId="77777777" w:rsidR="00CC1C0F" w:rsidRDefault="00CC1C0F" w:rsidP="00DB072C">
              <w:pPr>
                <w:pStyle w:val="Bibliografa"/>
                <w:spacing w:after="0" w:line="480" w:lineRule="auto"/>
                <w:ind w:left="720" w:hanging="720"/>
                <w:rPr>
                  <w:noProof/>
                  <w:lang w:val="es-ES"/>
                </w:rPr>
              </w:pPr>
              <w:r>
                <w:rPr>
                  <w:noProof/>
                  <w:lang w:val="es-ES"/>
                </w:rPr>
                <w:t xml:space="preserve">Roldan, P. N. (s.f.). </w:t>
              </w:r>
              <w:r>
                <w:rPr>
                  <w:i/>
                  <w:iCs/>
                  <w:noProof/>
                  <w:lang w:val="es-ES"/>
                </w:rPr>
                <w:t>Analisis financiero</w:t>
              </w:r>
              <w:r>
                <w:rPr>
                  <w:noProof/>
                  <w:lang w:val="es-ES"/>
                </w:rPr>
                <w:t>. Obtenido de https://economipedia.com/definiciones/analisis-financiero.html</w:t>
              </w:r>
            </w:p>
            <w:p w14:paraId="62EF80A8" w14:textId="77777777" w:rsidR="00CC1C0F" w:rsidRDefault="00CC1C0F" w:rsidP="00DB072C">
              <w:pPr>
                <w:pStyle w:val="Bibliografa"/>
                <w:spacing w:after="0" w:line="480" w:lineRule="auto"/>
                <w:ind w:left="720" w:hanging="720"/>
                <w:rPr>
                  <w:noProof/>
                  <w:lang w:val="es-ES"/>
                </w:rPr>
              </w:pPr>
              <w:r>
                <w:rPr>
                  <w:noProof/>
                  <w:lang w:val="es-ES"/>
                </w:rPr>
                <w:t xml:space="preserve">Seves cups. (08 de Noviembre de 2015). </w:t>
              </w:r>
              <w:r w:rsidRPr="00DB072C">
                <w:rPr>
                  <w:i/>
                  <w:iCs/>
                  <w:noProof/>
                  <w:lang w:val="en-US"/>
                </w:rPr>
                <w:t>Quality Standards for Specialty Tea</w:t>
              </w:r>
              <w:r w:rsidRPr="00DB072C">
                <w:rPr>
                  <w:noProof/>
                  <w:lang w:val="en-US"/>
                </w:rPr>
                <w:t xml:space="preserve">. </w:t>
              </w:r>
              <w:r>
                <w:rPr>
                  <w:noProof/>
                  <w:lang w:val="es-ES"/>
                </w:rPr>
                <w:t>Obtenido de https://sevencups.com/2015/11/minimum-quality-standards-for-specialty-tea-part-one/</w:t>
              </w:r>
            </w:p>
            <w:p w14:paraId="19279AA7" w14:textId="77777777" w:rsidR="00CC1C0F" w:rsidRDefault="00CC1C0F" w:rsidP="00DB072C">
              <w:pPr>
                <w:pStyle w:val="Bibliografa"/>
                <w:spacing w:after="0" w:line="480" w:lineRule="auto"/>
                <w:ind w:left="720" w:hanging="720"/>
                <w:rPr>
                  <w:noProof/>
                  <w:lang w:val="es-ES"/>
                </w:rPr>
              </w:pPr>
              <w:r>
                <w:rPr>
                  <w:noProof/>
                  <w:lang w:val="es-ES"/>
                </w:rPr>
                <w:t xml:space="preserve">Shahbandeh, M. (30 de Marzo de 2020). </w:t>
              </w:r>
              <w:r w:rsidRPr="00DB072C">
                <w:rPr>
                  <w:i/>
                  <w:iCs/>
                  <w:noProof/>
                  <w:lang w:val="en-US"/>
                </w:rPr>
                <w:t xml:space="preserve">Amount of U.S tea iports from selected countries of origin in 2018 (in 1000 metric tons). </w:t>
              </w:r>
              <w:r w:rsidRPr="00DB072C">
                <w:rPr>
                  <w:noProof/>
                  <w:lang w:val="en-US"/>
                </w:rPr>
                <w:t xml:space="preserve">. </w:t>
              </w:r>
              <w:r>
                <w:rPr>
                  <w:noProof/>
                  <w:lang w:val="es-ES"/>
                </w:rPr>
                <w:t>Obtenido de https://www.statista.com/statistics/194266/us-tea-imports-from-selected-countries-of-origin-since-2007/</w:t>
              </w:r>
            </w:p>
            <w:p w14:paraId="1F64C88B" w14:textId="77777777" w:rsidR="00CC1C0F" w:rsidRDefault="00CC1C0F" w:rsidP="00DB072C">
              <w:pPr>
                <w:pStyle w:val="Bibliografa"/>
                <w:spacing w:after="0" w:line="480" w:lineRule="auto"/>
                <w:ind w:left="720" w:hanging="720"/>
                <w:rPr>
                  <w:noProof/>
                  <w:lang w:val="es-ES"/>
                </w:rPr>
              </w:pPr>
              <w:r w:rsidRPr="00DB072C">
                <w:rPr>
                  <w:noProof/>
                  <w:lang w:val="en-US"/>
                </w:rPr>
                <w:t xml:space="preserve">Tea Association . (2020). </w:t>
              </w:r>
              <w:r w:rsidRPr="00DB072C">
                <w:rPr>
                  <w:i/>
                  <w:iCs/>
                  <w:noProof/>
                  <w:lang w:val="en-US"/>
                </w:rPr>
                <w:t>Tea Fact Sheet - 2019-2020</w:t>
              </w:r>
              <w:r w:rsidRPr="00DB072C">
                <w:rPr>
                  <w:noProof/>
                  <w:lang w:val="en-US"/>
                </w:rPr>
                <w:t xml:space="preserve">. </w:t>
              </w:r>
              <w:r>
                <w:rPr>
                  <w:noProof/>
                  <w:lang w:val="es-ES"/>
                </w:rPr>
                <w:t>Obtenido de http://www.teausa.com/teausa/images/Tea_Fact_Sheet_2019_-_2020._PCI_update_3.12.2020.pdf</w:t>
              </w:r>
            </w:p>
            <w:p w14:paraId="786E4818" w14:textId="77777777" w:rsidR="00CC1C0F" w:rsidRDefault="00CC1C0F" w:rsidP="00DB072C">
              <w:pPr>
                <w:pStyle w:val="Bibliografa"/>
                <w:spacing w:after="0" w:line="480" w:lineRule="auto"/>
                <w:ind w:left="720" w:hanging="720"/>
                <w:rPr>
                  <w:noProof/>
                  <w:lang w:val="es-ES"/>
                </w:rPr>
              </w:pPr>
              <w:r w:rsidRPr="00DB072C">
                <w:rPr>
                  <w:noProof/>
                  <w:lang w:val="en-US"/>
                </w:rPr>
                <w:t xml:space="preserve">teausa.org. (s.f.). </w:t>
              </w:r>
              <w:r w:rsidRPr="00DB072C">
                <w:rPr>
                  <w:i/>
                  <w:iCs/>
                  <w:noProof/>
                  <w:lang w:val="en-US"/>
                </w:rPr>
                <w:t>Specialty Tea Institute</w:t>
              </w:r>
              <w:r w:rsidRPr="00DB072C">
                <w:rPr>
                  <w:noProof/>
                  <w:lang w:val="en-US"/>
                </w:rPr>
                <w:t xml:space="preserve">. </w:t>
              </w:r>
              <w:r>
                <w:rPr>
                  <w:noProof/>
                  <w:lang w:val="es-ES"/>
                </w:rPr>
                <w:t>Obtenido de http://www.teausa.org/teausa/images/2012/02/ppdemo1.pdf</w:t>
              </w:r>
            </w:p>
            <w:p w14:paraId="39D0CB7D" w14:textId="77777777" w:rsidR="00CC1C0F" w:rsidRDefault="00CC1C0F" w:rsidP="00DB072C">
              <w:pPr>
                <w:pStyle w:val="Bibliografa"/>
                <w:spacing w:after="0" w:line="480" w:lineRule="auto"/>
                <w:ind w:left="720" w:hanging="720"/>
                <w:rPr>
                  <w:noProof/>
                  <w:lang w:val="es-ES"/>
                </w:rPr>
              </w:pPr>
              <w:r>
                <w:rPr>
                  <w:noProof/>
                  <w:lang w:val="es-ES"/>
                </w:rPr>
                <w:t xml:space="preserve">Trespalacios, D. P. (2019). </w:t>
              </w:r>
              <w:r>
                <w:rPr>
                  <w:i/>
                  <w:iCs/>
                  <w:noProof/>
                  <w:lang w:val="es-ES"/>
                </w:rPr>
                <w:t xml:space="preserve">Analisis de oportunidades para la comercializacion de plantas medicinales y aromaticas. </w:t>
              </w:r>
              <w:r>
                <w:rPr>
                  <w:noProof/>
                  <w:lang w:val="es-ES"/>
                </w:rPr>
                <w:t>. Obtenido de http://repositorio.uniagustiniana.edu.co/bitstream/handle/123456789/1207/PovedaTrespalacios-Deisy-2020.pdf?sequence=1&amp;isAllowed=y</w:t>
              </w:r>
            </w:p>
            <w:p w14:paraId="1A1B3D2D" w14:textId="77777777" w:rsidR="00CC1C0F" w:rsidRPr="00DB072C" w:rsidRDefault="00CC1C0F" w:rsidP="00DB072C">
              <w:pPr>
                <w:pStyle w:val="Bibliografa"/>
                <w:spacing w:after="0" w:line="480" w:lineRule="auto"/>
                <w:ind w:left="720" w:hanging="720"/>
                <w:rPr>
                  <w:noProof/>
                  <w:lang w:val="en-US"/>
                </w:rPr>
              </w:pPr>
              <w:r>
                <w:rPr>
                  <w:noProof/>
                  <w:lang w:val="es-ES"/>
                </w:rPr>
                <w:t xml:space="preserve">TvAgro. (29 de Marzo de 2016). </w:t>
              </w:r>
              <w:r>
                <w:rPr>
                  <w:i/>
                  <w:iCs/>
                  <w:noProof/>
                  <w:lang w:val="es-ES"/>
                </w:rPr>
                <w:t xml:space="preserve">Produccion y comercializacion de hierbas aromaticas - TvAgro por Juan Gonzalo Angel. </w:t>
              </w:r>
              <w:r>
                <w:rPr>
                  <w:noProof/>
                  <w:lang w:val="es-ES"/>
                </w:rPr>
                <w:t xml:space="preserve">. </w:t>
              </w:r>
              <w:r w:rsidRPr="00DB072C">
                <w:rPr>
                  <w:noProof/>
                  <w:lang w:val="en-US"/>
                </w:rPr>
                <w:t>Obtenido de https://www.youtube.com/watch?v=1Zz3LSCzidQ</w:t>
              </w:r>
            </w:p>
            <w:p w14:paraId="220694C2" w14:textId="77777777" w:rsidR="00CC1C0F" w:rsidRDefault="00CC1C0F" w:rsidP="00DB072C">
              <w:pPr>
                <w:pStyle w:val="Bibliografa"/>
                <w:spacing w:after="0" w:line="480" w:lineRule="auto"/>
                <w:ind w:left="720" w:hanging="720"/>
                <w:rPr>
                  <w:noProof/>
                  <w:lang w:val="es-ES"/>
                </w:rPr>
              </w:pPr>
              <w:r w:rsidRPr="00DB072C">
                <w:rPr>
                  <w:noProof/>
                  <w:lang w:val="en-US"/>
                </w:rPr>
                <w:lastRenderedPageBreak/>
                <w:t xml:space="preserve">U.S Customs and Border Protection . (s.f.). </w:t>
              </w:r>
              <w:r w:rsidRPr="00DB072C">
                <w:rPr>
                  <w:i/>
                  <w:iCs/>
                  <w:noProof/>
                  <w:lang w:val="en-US"/>
                </w:rPr>
                <w:t xml:space="preserve">Prohibited and Restricted Items </w:t>
              </w:r>
              <w:r w:rsidRPr="00DB072C">
                <w:rPr>
                  <w:noProof/>
                  <w:lang w:val="en-US"/>
                </w:rPr>
                <w:t xml:space="preserve">. </w:t>
              </w:r>
              <w:r>
                <w:rPr>
                  <w:noProof/>
                  <w:lang w:val="es-ES"/>
                </w:rPr>
                <w:t>Obtenido de https://www.cbp.gov/travel/us-citizens/know-before-you-go/prohibited-and-restricted-items</w:t>
              </w:r>
            </w:p>
            <w:p w14:paraId="71858CCC" w14:textId="77777777" w:rsidR="00CC1C0F" w:rsidRDefault="00CC1C0F" w:rsidP="00DB072C">
              <w:pPr>
                <w:pStyle w:val="Bibliografa"/>
                <w:spacing w:after="0" w:line="480" w:lineRule="auto"/>
                <w:ind w:left="720" w:hanging="720"/>
                <w:rPr>
                  <w:noProof/>
                  <w:lang w:val="es-ES"/>
                </w:rPr>
              </w:pPr>
              <w:r>
                <w:rPr>
                  <w:noProof/>
                  <w:lang w:val="es-ES"/>
                </w:rPr>
                <w:t xml:space="preserve">ucipfg. (s.f.). </w:t>
              </w:r>
              <w:r>
                <w:rPr>
                  <w:i/>
                  <w:iCs/>
                  <w:noProof/>
                  <w:lang w:val="es-ES"/>
                </w:rPr>
                <w:t>EL ESTUDIO TECNICO</w:t>
              </w:r>
              <w:r>
                <w:rPr>
                  <w:noProof/>
                  <w:lang w:val="es-ES"/>
                </w:rPr>
                <w:t>. Obtenido de https://www.ucipfg.com/Repositorio/MIA/MIA-01/BLOQUE-ACADEMICO/Unidad2/lecturas/Capitulo_del_Estudio_Tecnico.pdf</w:t>
              </w:r>
            </w:p>
            <w:p w14:paraId="2B776266" w14:textId="77777777" w:rsidR="00CC1C0F" w:rsidRDefault="00CC1C0F" w:rsidP="00DB072C">
              <w:pPr>
                <w:pStyle w:val="Bibliografa"/>
                <w:spacing w:after="0" w:line="480" w:lineRule="auto"/>
                <w:ind w:left="720" w:hanging="720"/>
                <w:rPr>
                  <w:noProof/>
                  <w:lang w:val="es-ES"/>
                </w:rPr>
              </w:pPr>
              <w:r>
                <w:rPr>
                  <w:noProof/>
                  <w:lang w:val="es-ES"/>
                </w:rPr>
                <w:t xml:space="preserve">Universidad Interamericana para el desarrollo. (s.f.). </w:t>
              </w:r>
              <w:r>
                <w:rPr>
                  <w:i/>
                  <w:iCs/>
                  <w:noProof/>
                  <w:lang w:val="es-ES"/>
                </w:rPr>
                <w:t xml:space="preserve">Evaluacion de proyectos de inversion </w:t>
              </w:r>
              <w:r>
                <w:rPr>
                  <w:noProof/>
                  <w:lang w:val="es-ES"/>
                </w:rPr>
                <w:t>. Obtenido de https://moodle2.unid.edu.mx/dts_cursos_mdl/pos/AN/PI/S12/PI12_Lectura.pdf</w:t>
              </w:r>
            </w:p>
            <w:p w14:paraId="1E06B94D" w14:textId="77777777" w:rsidR="00CC1C0F" w:rsidRPr="00DB072C" w:rsidRDefault="00CC1C0F" w:rsidP="00DB072C">
              <w:pPr>
                <w:pStyle w:val="Bibliografa"/>
                <w:spacing w:after="0" w:line="480" w:lineRule="auto"/>
                <w:ind w:left="720" w:hanging="720"/>
                <w:rPr>
                  <w:noProof/>
                  <w:lang w:val="en-US"/>
                </w:rPr>
              </w:pPr>
              <w:r w:rsidRPr="00DB072C">
                <w:rPr>
                  <w:noProof/>
                  <w:lang w:val="en-US"/>
                </w:rPr>
                <w:t xml:space="preserve">Worldpopulationreview. (2020). </w:t>
              </w:r>
              <w:r w:rsidRPr="00DB072C">
                <w:rPr>
                  <w:i/>
                  <w:iCs/>
                  <w:noProof/>
                  <w:lang w:val="en-US"/>
                </w:rPr>
                <w:t>New York Population 2020</w:t>
              </w:r>
              <w:r w:rsidRPr="00DB072C">
                <w:rPr>
                  <w:noProof/>
                  <w:lang w:val="en-US"/>
                </w:rPr>
                <w:t>. Obtenido de https://worldpopulationreview.com/states/new-york-population</w:t>
              </w:r>
            </w:p>
            <w:p w14:paraId="02FF7513" w14:textId="77777777" w:rsidR="00BF30DD" w:rsidRDefault="00BF30DD" w:rsidP="00DB072C">
              <w:pPr>
                <w:spacing w:after="0" w:line="480" w:lineRule="auto"/>
              </w:pPr>
              <w:r>
                <w:rPr>
                  <w:b/>
                  <w:bCs/>
                </w:rPr>
                <w:fldChar w:fldCharType="end"/>
              </w:r>
            </w:p>
          </w:sdtContent>
        </w:sdt>
      </w:sdtContent>
    </w:sdt>
    <w:p w14:paraId="1D3B12ED" w14:textId="77777777" w:rsidR="00BF30DD" w:rsidRPr="00747DFB" w:rsidRDefault="00BF30DD" w:rsidP="00DB072C">
      <w:pPr>
        <w:spacing w:after="0" w:line="480" w:lineRule="auto"/>
        <w:ind w:firstLine="709"/>
        <w:rPr>
          <w:rFonts w:ascii="Times New Roman" w:hAnsi="Times New Roman" w:cs="Times New Roman"/>
          <w:b/>
          <w:color w:val="000000" w:themeColor="text1"/>
          <w:szCs w:val="24"/>
          <w:lang w:val="es-ES"/>
        </w:rPr>
      </w:pPr>
    </w:p>
    <w:sectPr w:rsidR="00BF30DD" w:rsidRPr="00747DFB" w:rsidSect="00411B44">
      <w:headerReference w:type="default"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2830" w14:textId="77777777" w:rsidR="003179F4" w:rsidRDefault="003179F4" w:rsidP="00477064">
      <w:pPr>
        <w:spacing w:after="0" w:line="240" w:lineRule="auto"/>
      </w:pPr>
      <w:r>
        <w:separator/>
      </w:r>
    </w:p>
  </w:endnote>
  <w:endnote w:type="continuationSeparator" w:id="0">
    <w:p w14:paraId="38AB4B65" w14:textId="77777777" w:rsidR="003179F4" w:rsidRDefault="003179F4" w:rsidP="0047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673050"/>
      <w:docPartObj>
        <w:docPartGallery w:val="Page Numbers (Bottom of Page)"/>
        <w:docPartUnique/>
      </w:docPartObj>
    </w:sdtPr>
    <w:sdtEndPr/>
    <w:sdtContent>
      <w:p w14:paraId="4324C8B7" w14:textId="77777777" w:rsidR="00AF25EE" w:rsidRDefault="00AF25EE">
        <w:pPr>
          <w:pStyle w:val="Piedepgina"/>
          <w:jc w:val="center"/>
        </w:pPr>
        <w:r>
          <w:fldChar w:fldCharType="begin"/>
        </w:r>
        <w:r>
          <w:instrText>PAGE   \* MERGEFORMAT</w:instrText>
        </w:r>
        <w:r>
          <w:fldChar w:fldCharType="separate"/>
        </w:r>
        <w:r w:rsidR="009A13A2" w:rsidRPr="009A13A2">
          <w:rPr>
            <w:noProof/>
            <w:lang w:val="es-ES"/>
          </w:rPr>
          <w:t>21</w:t>
        </w:r>
        <w:r>
          <w:fldChar w:fldCharType="end"/>
        </w:r>
      </w:p>
    </w:sdtContent>
  </w:sdt>
  <w:p w14:paraId="7534F223" w14:textId="77777777" w:rsidR="00AF25EE" w:rsidRDefault="00AF25EE" w:rsidP="00DE215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D1926" w14:textId="77777777" w:rsidR="003179F4" w:rsidRDefault="003179F4" w:rsidP="00477064">
      <w:pPr>
        <w:spacing w:after="0" w:line="240" w:lineRule="auto"/>
      </w:pPr>
      <w:r>
        <w:separator/>
      </w:r>
    </w:p>
  </w:footnote>
  <w:footnote w:type="continuationSeparator" w:id="0">
    <w:p w14:paraId="7ACF41F8" w14:textId="77777777" w:rsidR="003179F4" w:rsidRDefault="003179F4" w:rsidP="00477064">
      <w:pPr>
        <w:spacing w:after="0" w:line="240" w:lineRule="auto"/>
      </w:pPr>
      <w:r>
        <w:continuationSeparator/>
      </w:r>
    </w:p>
  </w:footnote>
  <w:footnote w:id="1">
    <w:p w14:paraId="6832CD69" w14:textId="77777777" w:rsidR="00AF25EE" w:rsidRDefault="00AF25EE">
      <w:pPr>
        <w:pStyle w:val="Textonotapie"/>
        <w:rPr>
          <w:lang w:val="es-MX"/>
        </w:rPr>
      </w:pPr>
      <w:r>
        <w:rPr>
          <w:rStyle w:val="Refdenotaalpie"/>
        </w:rPr>
        <w:footnoteRef/>
      </w:r>
      <w:r>
        <w:t xml:space="preserve"> </w:t>
      </w:r>
      <w:r>
        <w:rPr>
          <w:lang w:val="es-MX"/>
        </w:rPr>
        <w:t>Decreto 390 de 2016 “Por el cual se establece la regulación aduanera”</w:t>
      </w:r>
    </w:p>
    <w:p w14:paraId="7FFF2F59" w14:textId="77777777" w:rsidR="00AF25EE" w:rsidRPr="00477064" w:rsidRDefault="00AF25EE">
      <w:pPr>
        <w:pStyle w:val="Textonotapie"/>
        <w:rPr>
          <w:lang w:val="es-MX"/>
        </w:rPr>
      </w:pPr>
      <w:r>
        <w:rPr>
          <w:lang w:val="es-MX"/>
        </w:rPr>
        <w:t xml:space="preserve">Artículo 3: Definiciones. </w:t>
      </w:r>
    </w:p>
  </w:footnote>
  <w:footnote w:id="2">
    <w:p w14:paraId="7BC87359" w14:textId="77777777" w:rsidR="00AF25EE" w:rsidRPr="003D7808" w:rsidRDefault="00AF25EE" w:rsidP="003D7808">
      <w:pPr>
        <w:spacing w:after="0" w:line="240" w:lineRule="auto"/>
        <w:rPr>
          <w:rFonts w:ascii="Times New Roman" w:hAnsi="Times New Roman" w:cs="Times New Roman"/>
          <w:b/>
          <w:color w:val="000000" w:themeColor="text1"/>
          <w:szCs w:val="24"/>
          <w:lang w:val="es-ES"/>
        </w:rPr>
      </w:pPr>
      <w:r>
        <w:rPr>
          <w:rStyle w:val="Refdenotaalpie"/>
        </w:rPr>
        <w:footnoteRef/>
      </w:r>
      <w:r>
        <w:t xml:space="preserve"> </w:t>
      </w:r>
      <w:r w:rsidRPr="003D7808">
        <w:rPr>
          <w:b/>
          <w:sz w:val="20"/>
          <w:lang w:val="es-MX"/>
        </w:rPr>
        <w:t xml:space="preserve">NOTA: </w:t>
      </w:r>
      <w:r w:rsidRPr="003D7808">
        <w:rPr>
          <w:rFonts w:ascii="Times New Roman" w:hAnsi="Times New Roman" w:cs="Times New Roman"/>
          <w:color w:val="000000" w:themeColor="text1"/>
          <w:sz w:val="20"/>
          <w:szCs w:val="24"/>
          <w:lang w:val="es-ES"/>
        </w:rPr>
        <w:t xml:space="preserve">Se necesita una maquina empacadora sobre + Hilo + Etiqueta, donde esta máquina realizara el proceso de medir la cantidad determinada en cada sobre y llenarlo, sellar, ensartar el hilo, pegar la etiqueta y cortar los sobres automáticamente, aportando una producción máxima de 30 a 50 bolsas por minuto </w:t>
      </w:r>
    </w:p>
  </w:footnote>
  <w:footnote w:id="3">
    <w:p w14:paraId="53FE0DA6" w14:textId="77777777" w:rsidR="00AF25EE" w:rsidRPr="00C33D7B" w:rsidRDefault="00AF25EE">
      <w:pPr>
        <w:pStyle w:val="Textonotapie"/>
        <w:rPr>
          <w:lang w:val="es-MX"/>
        </w:rPr>
      </w:pPr>
      <w:r>
        <w:rPr>
          <w:rStyle w:val="Refdenotaalpie"/>
        </w:rPr>
        <w:footnoteRef/>
      </w:r>
      <w:r>
        <w:t xml:space="preserve"> </w:t>
      </w:r>
      <w:r>
        <w:rPr>
          <w:b/>
          <w:lang w:val="es-MX"/>
        </w:rPr>
        <w:t xml:space="preserve">NOTA: </w:t>
      </w:r>
      <w:r>
        <w:rPr>
          <w:lang w:val="es-MX"/>
        </w:rPr>
        <w:t xml:space="preserve">Para visualizar el flujo de efectivo proyectado a 10 años se recomienda ver el anexo 1: Flujo de efectivo del proyecto.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51C3" w14:textId="77777777" w:rsidR="00AF25EE" w:rsidRDefault="00AF25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763BD"/>
    <w:multiLevelType w:val="hybridMultilevel"/>
    <w:tmpl w:val="50B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00A13"/>
    <w:multiLevelType w:val="hybridMultilevel"/>
    <w:tmpl w:val="515E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74788"/>
    <w:multiLevelType w:val="hybridMultilevel"/>
    <w:tmpl w:val="D6400E3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229B55A5"/>
    <w:multiLevelType w:val="hybridMultilevel"/>
    <w:tmpl w:val="A3C0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48FB"/>
    <w:multiLevelType w:val="hybridMultilevel"/>
    <w:tmpl w:val="1A2E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C2B3C"/>
    <w:multiLevelType w:val="hybridMultilevel"/>
    <w:tmpl w:val="919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86FC9"/>
    <w:multiLevelType w:val="hybridMultilevel"/>
    <w:tmpl w:val="9CF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30F9E"/>
    <w:multiLevelType w:val="hybridMultilevel"/>
    <w:tmpl w:val="80D0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589A"/>
    <w:multiLevelType w:val="hybridMultilevel"/>
    <w:tmpl w:val="C0A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97B0F"/>
    <w:multiLevelType w:val="hybridMultilevel"/>
    <w:tmpl w:val="835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B5983"/>
    <w:multiLevelType w:val="hybridMultilevel"/>
    <w:tmpl w:val="822E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30628"/>
    <w:multiLevelType w:val="multilevel"/>
    <w:tmpl w:val="C72A3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915991"/>
    <w:multiLevelType w:val="hybridMultilevel"/>
    <w:tmpl w:val="AAF0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F69C6"/>
    <w:multiLevelType w:val="multilevel"/>
    <w:tmpl w:val="A52640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10"/>
  </w:num>
  <w:num w:numId="4">
    <w:abstractNumId w:val="6"/>
  </w:num>
  <w:num w:numId="5">
    <w:abstractNumId w:val="4"/>
  </w:num>
  <w:num w:numId="6">
    <w:abstractNumId w:val="9"/>
  </w:num>
  <w:num w:numId="7">
    <w:abstractNumId w:val="3"/>
  </w:num>
  <w:num w:numId="8">
    <w:abstractNumId w:val="2"/>
  </w:num>
  <w:num w:numId="9">
    <w:abstractNumId w:val="8"/>
  </w:num>
  <w:num w:numId="10">
    <w:abstractNumId w:val="12"/>
  </w:num>
  <w:num w:numId="11">
    <w:abstractNumId w:val="5"/>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44"/>
    <w:rsid w:val="0000358A"/>
    <w:rsid w:val="000221E4"/>
    <w:rsid w:val="00040CD5"/>
    <w:rsid w:val="0004172D"/>
    <w:rsid w:val="0004244F"/>
    <w:rsid w:val="000517F9"/>
    <w:rsid w:val="000659B5"/>
    <w:rsid w:val="00065AE0"/>
    <w:rsid w:val="00070598"/>
    <w:rsid w:val="000768BF"/>
    <w:rsid w:val="00077E69"/>
    <w:rsid w:val="000855FD"/>
    <w:rsid w:val="00092461"/>
    <w:rsid w:val="0009621A"/>
    <w:rsid w:val="000A4311"/>
    <w:rsid w:val="000A6792"/>
    <w:rsid w:val="000B4E03"/>
    <w:rsid w:val="000C1AC6"/>
    <w:rsid w:val="000F74DE"/>
    <w:rsid w:val="001573C1"/>
    <w:rsid w:val="00172621"/>
    <w:rsid w:val="00183573"/>
    <w:rsid w:val="001970CA"/>
    <w:rsid w:val="001C001A"/>
    <w:rsid w:val="001C3B7B"/>
    <w:rsid w:val="001E1651"/>
    <w:rsid w:val="001E3EA5"/>
    <w:rsid w:val="001E70BF"/>
    <w:rsid w:val="001F0901"/>
    <w:rsid w:val="001F2F06"/>
    <w:rsid w:val="001F78BB"/>
    <w:rsid w:val="00210E10"/>
    <w:rsid w:val="002242F2"/>
    <w:rsid w:val="00226D22"/>
    <w:rsid w:val="00241B97"/>
    <w:rsid w:val="00262CBD"/>
    <w:rsid w:val="00292339"/>
    <w:rsid w:val="002A4727"/>
    <w:rsid w:val="002A7602"/>
    <w:rsid w:val="002B754A"/>
    <w:rsid w:val="002E0251"/>
    <w:rsid w:val="002E147B"/>
    <w:rsid w:val="003026F2"/>
    <w:rsid w:val="003045C3"/>
    <w:rsid w:val="0030662B"/>
    <w:rsid w:val="003179F4"/>
    <w:rsid w:val="0034387D"/>
    <w:rsid w:val="00352721"/>
    <w:rsid w:val="00352793"/>
    <w:rsid w:val="0035363B"/>
    <w:rsid w:val="00355534"/>
    <w:rsid w:val="003764D8"/>
    <w:rsid w:val="0039543A"/>
    <w:rsid w:val="00395BA4"/>
    <w:rsid w:val="003A256B"/>
    <w:rsid w:val="003A335E"/>
    <w:rsid w:val="003A4350"/>
    <w:rsid w:val="003B022F"/>
    <w:rsid w:val="003D7808"/>
    <w:rsid w:val="003E4BC6"/>
    <w:rsid w:val="003E5B51"/>
    <w:rsid w:val="003E5C23"/>
    <w:rsid w:val="003F6E3E"/>
    <w:rsid w:val="00403D6E"/>
    <w:rsid w:val="00406144"/>
    <w:rsid w:val="0040626B"/>
    <w:rsid w:val="00410586"/>
    <w:rsid w:val="00411515"/>
    <w:rsid w:val="00411B44"/>
    <w:rsid w:val="00411E95"/>
    <w:rsid w:val="00412DE5"/>
    <w:rsid w:val="004134F9"/>
    <w:rsid w:val="00421B2F"/>
    <w:rsid w:val="00423836"/>
    <w:rsid w:val="00430566"/>
    <w:rsid w:val="0044448D"/>
    <w:rsid w:val="00444E5A"/>
    <w:rsid w:val="00462AFB"/>
    <w:rsid w:val="00470D87"/>
    <w:rsid w:val="0047446D"/>
    <w:rsid w:val="00477064"/>
    <w:rsid w:val="00486885"/>
    <w:rsid w:val="004916AB"/>
    <w:rsid w:val="004956A0"/>
    <w:rsid w:val="00495C84"/>
    <w:rsid w:val="00497399"/>
    <w:rsid w:val="00497701"/>
    <w:rsid w:val="004A66FF"/>
    <w:rsid w:val="004B4D80"/>
    <w:rsid w:val="004D2387"/>
    <w:rsid w:val="004E3A84"/>
    <w:rsid w:val="004E41D0"/>
    <w:rsid w:val="004F3052"/>
    <w:rsid w:val="0051167D"/>
    <w:rsid w:val="00516B15"/>
    <w:rsid w:val="0052132E"/>
    <w:rsid w:val="00541F3B"/>
    <w:rsid w:val="005449FB"/>
    <w:rsid w:val="00546097"/>
    <w:rsid w:val="00563576"/>
    <w:rsid w:val="00595F5D"/>
    <w:rsid w:val="005979C2"/>
    <w:rsid w:val="005B4A5E"/>
    <w:rsid w:val="005B59D4"/>
    <w:rsid w:val="005D3706"/>
    <w:rsid w:val="005D6767"/>
    <w:rsid w:val="005F1E9E"/>
    <w:rsid w:val="005F4F59"/>
    <w:rsid w:val="0060154E"/>
    <w:rsid w:val="00604240"/>
    <w:rsid w:val="006117DE"/>
    <w:rsid w:val="00612B19"/>
    <w:rsid w:val="006511B0"/>
    <w:rsid w:val="00661FF5"/>
    <w:rsid w:val="00664F29"/>
    <w:rsid w:val="00685468"/>
    <w:rsid w:val="00694604"/>
    <w:rsid w:val="00694658"/>
    <w:rsid w:val="006A2AAC"/>
    <w:rsid w:val="006A2FB1"/>
    <w:rsid w:val="006A743D"/>
    <w:rsid w:val="006B0767"/>
    <w:rsid w:val="006B64BC"/>
    <w:rsid w:val="006B71E3"/>
    <w:rsid w:val="006C3B63"/>
    <w:rsid w:val="0071253B"/>
    <w:rsid w:val="00720925"/>
    <w:rsid w:val="0072116D"/>
    <w:rsid w:val="0072144F"/>
    <w:rsid w:val="00722BDC"/>
    <w:rsid w:val="00724834"/>
    <w:rsid w:val="007325CE"/>
    <w:rsid w:val="00747DFB"/>
    <w:rsid w:val="00753CD9"/>
    <w:rsid w:val="0078312D"/>
    <w:rsid w:val="007A1368"/>
    <w:rsid w:val="007B6385"/>
    <w:rsid w:val="007C7D9E"/>
    <w:rsid w:val="007E2DC2"/>
    <w:rsid w:val="007E7869"/>
    <w:rsid w:val="007F20DE"/>
    <w:rsid w:val="007F4722"/>
    <w:rsid w:val="007F6C18"/>
    <w:rsid w:val="00810CC5"/>
    <w:rsid w:val="00812FBE"/>
    <w:rsid w:val="00864AF3"/>
    <w:rsid w:val="00867575"/>
    <w:rsid w:val="00877CD3"/>
    <w:rsid w:val="008A7185"/>
    <w:rsid w:val="008B635A"/>
    <w:rsid w:val="008C18F5"/>
    <w:rsid w:val="008C1E4D"/>
    <w:rsid w:val="008D7A22"/>
    <w:rsid w:val="008E71D2"/>
    <w:rsid w:val="00900E90"/>
    <w:rsid w:val="00934C64"/>
    <w:rsid w:val="00937455"/>
    <w:rsid w:val="009523EA"/>
    <w:rsid w:val="00964CD4"/>
    <w:rsid w:val="00990D5F"/>
    <w:rsid w:val="00995BDA"/>
    <w:rsid w:val="009A06AB"/>
    <w:rsid w:val="009A13A2"/>
    <w:rsid w:val="009B55C1"/>
    <w:rsid w:val="009B727E"/>
    <w:rsid w:val="009D6F18"/>
    <w:rsid w:val="00A06BC2"/>
    <w:rsid w:val="00A13CC5"/>
    <w:rsid w:val="00A156AF"/>
    <w:rsid w:val="00A25036"/>
    <w:rsid w:val="00A37FF1"/>
    <w:rsid w:val="00A50F29"/>
    <w:rsid w:val="00A55D19"/>
    <w:rsid w:val="00A7233E"/>
    <w:rsid w:val="00A80A42"/>
    <w:rsid w:val="00A8299C"/>
    <w:rsid w:val="00A8477E"/>
    <w:rsid w:val="00A90155"/>
    <w:rsid w:val="00AC5CAE"/>
    <w:rsid w:val="00AD053B"/>
    <w:rsid w:val="00AE494D"/>
    <w:rsid w:val="00AF25EE"/>
    <w:rsid w:val="00AF6BB3"/>
    <w:rsid w:val="00B3212C"/>
    <w:rsid w:val="00B34D49"/>
    <w:rsid w:val="00B40304"/>
    <w:rsid w:val="00B41140"/>
    <w:rsid w:val="00B43C62"/>
    <w:rsid w:val="00B62929"/>
    <w:rsid w:val="00B63060"/>
    <w:rsid w:val="00B71BEB"/>
    <w:rsid w:val="00B77DF8"/>
    <w:rsid w:val="00B91D63"/>
    <w:rsid w:val="00B93F39"/>
    <w:rsid w:val="00BC3F3E"/>
    <w:rsid w:val="00BE7ABD"/>
    <w:rsid w:val="00BF30DD"/>
    <w:rsid w:val="00BF7AB3"/>
    <w:rsid w:val="00C33D7B"/>
    <w:rsid w:val="00C348E6"/>
    <w:rsid w:val="00C45CED"/>
    <w:rsid w:val="00C56670"/>
    <w:rsid w:val="00C6733C"/>
    <w:rsid w:val="00C83140"/>
    <w:rsid w:val="00C86C9C"/>
    <w:rsid w:val="00C9291A"/>
    <w:rsid w:val="00C96344"/>
    <w:rsid w:val="00CA06FE"/>
    <w:rsid w:val="00CA192A"/>
    <w:rsid w:val="00CC1C0F"/>
    <w:rsid w:val="00CE6668"/>
    <w:rsid w:val="00CF50BF"/>
    <w:rsid w:val="00CF53A0"/>
    <w:rsid w:val="00CF6656"/>
    <w:rsid w:val="00CF7780"/>
    <w:rsid w:val="00D0785A"/>
    <w:rsid w:val="00D113B8"/>
    <w:rsid w:val="00D1268E"/>
    <w:rsid w:val="00D2276E"/>
    <w:rsid w:val="00D22DE6"/>
    <w:rsid w:val="00D359D9"/>
    <w:rsid w:val="00D371E4"/>
    <w:rsid w:val="00D45F17"/>
    <w:rsid w:val="00D53C96"/>
    <w:rsid w:val="00D56BA7"/>
    <w:rsid w:val="00D6423B"/>
    <w:rsid w:val="00D72C90"/>
    <w:rsid w:val="00D74F33"/>
    <w:rsid w:val="00D855DD"/>
    <w:rsid w:val="00DB072C"/>
    <w:rsid w:val="00DB7675"/>
    <w:rsid w:val="00DD3861"/>
    <w:rsid w:val="00DE2158"/>
    <w:rsid w:val="00DE3CDE"/>
    <w:rsid w:val="00DF4C22"/>
    <w:rsid w:val="00E01FF8"/>
    <w:rsid w:val="00E265A9"/>
    <w:rsid w:val="00E36745"/>
    <w:rsid w:val="00E379E0"/>
    <w:rsid w:val="00E6674D"/>
    <w:rsid w:val="00E679C8"/>
    <w:rsid w:val="00E67EC7"/>
    <w:rsid w:val="00E85765"/>
    <w:rsid w:val="00E87AD0"/>
    <w:rsid w:val="00E95D28"/>
    <w:rsid w:val="00EA169A"/>
    <w:rsid w:val="00EB5C54"/>
    <w:rsid w:val="00EB641D"/>
    <w:rsid w:val="00EE3EC6"/>
    <w:rsid w:val="00F23C3A"/>
    <w:rsid w:val="00F3305D"/>
    <w:rsid w:val="00F72C15"/>
    <w:rsid w:val="00F72DD8"/>
    <w:rsid w:val="00F75E3C"/>
    <w:rsid w:val="00F87441"/>
    <w:rsid w:val="00FC047C"/>
    <w:rsid w:val="00FE0D54"/>
    <w:rsid w:val="00FE3717"/>
    <w:rsid w:val="00FE7B99"/>
    <w:rsid w:val="00FF16E5"/>
    <w:rsid w:val="00FF6D85"/>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F0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D"/>
    <w:pPr>
      <w:spacing w:after="200" w:line="276" w:lineRule="auto"/>
      <w:jc w:val="both"/>
    </w:pPr>
    <w:rPr>
      <w:rFonts w:ascii="Arial" w:hAnsi="Arial"/>
      <w:sz w:val="24"/>
      <w:lang w:val="es-CO"/>
    </w:rPr>
  </w:style>
  <w:style w:type="paragraph" w:styleId="Ttulo1">
    <w:name w:val="heading 1"/>
    <w:basedOn w:val="Normal"/>
    <w:next w:val="Normal"/>
    <w:link w:val="Ttulo1Car"/>
    <w:uiPriority w:val="9"/>
    <w:qFormat/>
    <w:rsid w:val="00CA06FE"/>
    <w:pPr>
      <w:keepNext/>
      <w:keepLines/>
      <w:spacing w:before="240" w:after="0"/>
      <w:outlineLvl w:val="0"/>
    </w:pPr>
    <w:rPr>
      <w:rFonts w:ascii="Times New Roman" w:eastAsiaTheme="majorEastAsia" w:hAnsi="Times New Roman" w:cstheme="majorBidi"/>
      <w:b/>
      <w:szCs w:val="32"/>
    </w:rPr>
  </w:style>
  <w:style w:type="paragraph" w:styleId="Ttulo2">
    <w:name w:val="heading 2"/>
    <w:basedOn w:val="Normal"/>
    <w:next w:val="Normal"/>
    <w:link w:val="Ttulo2Car"/>
    <w:uiPriority w:val="9"/>
    <w:unhideWhenUsed/>
    <w:qFormat/>
    <w:rsid w:val="00CA06FE"/>
    <w:pPr>
      <w:keepNext/>
      <w:keepLines/>
      <w:spacing w:before="40" w:after="0"/>
      <w:outlineLvl w:val="1"/>
    </w:pPr>
    <w:rPr>
      <w:rFonts w:ascii="Times New Roman" w:eastAsiaTheme="majorEastAsia" w:hAnsi="Times New Roman" w:cstheme="majorBidi"/>
      <w:b/>
      <w:szCs w:val="26"/>
    </w:rPr>
  </w:style>
  <w:style w:type="paragraph" w:styleId="Ttulo3">
    <w:name w:val="heading 3"/>
    <w:basedOn w:val="Normal"/>
    <w:next w:val="Normal"/>
    <w:link w:val="Ttulo3Car"/>
    <w:uiPriority w:val="9"/>
    <w:unhideWhenUsed/>
    <w:qFormat/>
    <w:rsid w:val="000517F9"/>
    <w:pPr>
      <w:keepNext/>
      <w:keepLines/>
      <w:spacing w:before="40" w:after="0"/>
      <w:outlineLvl w:val="2"/>
    </w:pPr>
    <w:rPr>
      <w:rFonts w:ascii="Times New Roman" w:eastAsiaTheme="majorEastAsia" w:hAnsi="Times New Roman" w:cstheme="majorBidi"/>
      <w:b/>
      <w:szCs w:val="24"/>
    </w:rPr>
  </w:style>
  <w:style w:type="paragraph" w:styleId="Ttulo4">
    <w:name w:val="heading 4"/>
    <w:basedOn w:val="Normal"/>
    <w:next w:val="Normal"/>
    <w:link w:val="Ttulo4Car"/>
    <w:uiPriority w:val="9"/>
    <w:unhideWhenUsed/>
    <w:qFormat/>
    <w:rsid w:val="00DF4C22"/>
    <w:pPr>
      <w:keepNext/>
      <w:keepLines/>
      <w:spacing w:before="40" w:after="0" w:line="240" w:lineRule="auto"/>
      <w:outlineLvl w:val="3"/>
    </w:pPr>
    <w:rPr>
      <w:rFonts w:ascii="Times New Roman" w:eastAsiaTheme="majorEastAsia" w:hAnsi="Times New Roman"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06FE"/>
    <w:rPr>
      <w:rFonts w:ascii="Times New Roman" w:eastAsiaTheme="majorEastAsia" w:hAnsi="Times New Roman" w:cstheme="majorBidi"/>
      <w:b/>
      <w:sz w:val="24"/>
      <w:szCs w:val="32"/>
      <w:lang w:val="es-CO"/>
    </w:rPr>
  </w:style>
  <w:style w:type="character" w:customStyle="1" w:styleId="Ttulo2Car">
    <w:name w:val="Título 2 Car"/>
    <w:basedOn w:val="Fuentedeprrafopredeter"/>
    <w:link w:val="Ttulo2"/>
    <w:uiPriority w:val="9"/>
    <w:rsid w:val="00CA06FE"/>
    <w:rPr>
      <w:rFonts w:ascii="Times New Roman" w:eastAsiaTheme="majorEastAsia" w:hAnsi="Times New Roman" w:cstheme="majorBidi"/>
      <w:b/>
      <w:sz w:val="24"/>
      <w:szCs w:val="26"/>
      <w:lang w:val="es-CO"/>
    </w:rPr>
  </w:style>
  <w:style w:type="paragraph" w:styleId="TtuloTDC">
    <w:name w:val="TOC Heading"/>
    <w:basedOn w:val="Ttulo1"/>
    <w:next w:val="Normal"/>
    <w:uiPriority w:val="39"/>
    <w:unhideWhenUsed/>
    <w:qFormat/>
    <w:rsid w:val="00CA06FE"/>
    <w:pPr>
      <w:spacing w:line="259" w:lineRule="auto"/>
      <w:jc w:val="left"/>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CA06FE"/>
    <w:pPr>
      <w:spacing w:after="100"/>
    </w:pPr>
  </w:style>
  <w:style w:type="paragraph" w:styleId="TDC2">
    <w:name w:val="toc 2"/>
    <w:basedOn w:val="Normal"/>
    <w:next w:val="Normal"/>
    <w:autoRedefine/>
    <w:uiPriority w:val="39"/>
    <w:unhideWhenUsed/>
    <w:rsid w:val="00CA06FE"/>
    <w:pPr>
      <w:spacing w:after="100"/>
      <w:ind w:left="240"/>
    </w:pPr>
  </w:style>
  <w:style w:type="character" w:styleId="Hipervnculo">
    <w:name w:val="Hyperlink"/>
    <w:basedOn w:val="Fuentedeprrafopredeter"/>
    <w:uiPriority w:val="99"/>
    <w:unhideWhenUsed/>
    <w:rsid w:val="00CA06FE"/>
    <w:rPr>
      <w:color w:val="0563C1" w:themeColor="hyperlink"/>
      <w:u w:val="single"/>
    </w:rPr>
  </w:style>
  <w:style w:type="paragraph" w:styleId="Prrafodelista">
    <w:name w:val="List Paragraph"/>
    <w:basedOn w:val="Normal"/>
    <w:uiPriority w:val="34"/>
    <w:qFormat/>
    <w:rsid w:val="00604240"/>
    <w:pPr>
      <w:ind w:left="720"/>
      <w:contextualSpacing/>
    </w:pPr>
  </w:style>
  <w:style w:type="paragraph" w:customStyle="1" w:styleId="Default">
    <w:name w:val="Default"/>
    <w:rsid w:val="004E3A84"/>
    <w:pPr>
      <w:autoSpaceDE w:val="0"/>
      <w:autoSpaceDN w:val="0"/>
      <w:adjustRightInd w:val="0"/>
      <w:spacing w:after="0" w:line="240" w:lineRule="auto"/>
    </w:pPr>
    <w:rPr>
      <w:rFonts w:ascii="Arial" w:hAnsi="Arial" w:cs="Arial"/>
      <w:color w:val="000000"/>
      <w:sz w:val="24"/>
      <w:szCs w:val="24"/>
      <w:lang w:val="es-CO"/>
    </w:rPr>
  </w:style>
  <w:style w:type="paragraph" w:styleId="Bibliografa">
    <w:name w:val="Bibliography"/>
    <w:basedOn w:val="Normal"/>
    <w:next w:val="Normal"/>
    <w:uiPriority w:val="37"/>
    <w:unhideWhenUsed/>
    <w:rsid w:val="00BF30DD"/>
  </w:style>
  <w:style w:type="paragraph" w:styleId="Descripcin">
    <w:name w:val="caption"/>
    <w:basedOn w:val="Normal"/>
    <w:next w:val="Normal"/>
    <w:uiPriority w:val="35"/>
    <w:unhideWhenUsed/>
    <w:qFormat/>
    <w:rsid w:val="009A06AB"/>
    <w:pPr>
      <w:spacing w:line="240" w:lineRule="auto"/>
    </w:pPr>
    <w:rPr>
      <w:i/>
      <w:iCs/>
      <w:color w:val="44546A" w:themeColor="text2"/>
      <w:sz w:val="18"/>
      <w:szCs w:val="18"/>
    </w:rPr>
  </w:style>
  <w:style w:type="paragraph" w:styleId="Sinespaciado">
    <w:name w:val="No Spacing"/>
    <w:uiPriority w:val="1"/>
    <w:qFormat/>
    <w:rsid w:val="00CF7780"/>
    <w:pPr>
      <w:spacing w:after="0" w:line="240" w:lineRule="auto"/>
    </w:pPr>
    <w:rPr>
      <w:lang w:val="es-CO"/>
    </w:rPr>
  </w:style>
  <w:style w:type="table" w:styleId="Tablaconcuadrcula">
    <w:name w:val="Table Grid"/>
    <w:basedOn w:val="Tablanormal"/>
    <w:uiPriority w:val="39"/>
    <w:rsid w:val="001C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B91D63"/>
    <w:pPr>
      <w:spacing w:after="0"/>
    </w:pPr>
  </w:style>
  <w:style w:type="paragraph" w:styleId="Textonotapie">
    <w:name w:val="footnote text"/>
    <w:basedOn w:val="Normal"/>
    <w:link w:val="TextonotapieCar"/>
    <w:uiPriority w:val="99"/>
    <w:semiHidden/>
    <w:unhideWhenUsed/>
    <w:rsid w:val="004770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7064"/>
    <w:rPr>
      <w:rFonts w:ascii="Arial" w:hAnsi="Arial"/>
      <w:sz w:val="20"/>
      <w:szCs w:val="20"/>
      <w:lang w:val="es-CO"/>
    </w:rPr>
  </w:style>
  <w:style w:type="character" w:styleId="Refdenotaalpie">
    <w:name w:val="footnote reference"/>
    <w:basedOn w:val="Fuentedeprrafopredeter"/>
    <w:uiPriority w:val="99"/>
    <w:semiHidden/>
    <w:unhideWhenUsed/>
    <w:rsid w:val="00477064"/>
    <w:rPr>
      <w:vertAlign w:val="superscript"/>
    </w:rPr>
  </w:style>
  <w:style w:type="character" w:customStyle="1" w:styleId="Ttulo3Car">
    <w:name w:val="Título 3 Car"/>
    <w:basedOn w:val="Fuentedeprrafopredeter"/>
    <w:link w:val="Ttulo3"/>
    <w:uiPriority w:val="9"/>
    <w:rsid w:val="000517F9"/>
    <w:rPr>
      <w:rFonts w:ascii="Times New Roman" w:eastAsiaTheme="majorEastAsia" w:hAnsi="Times New Roman" w:cstheme="majorBidi"/>
      <w:b/>
      <w:sz w:val="24"/>
      <w:szCs w:val="24"/>
      <w:lang w:val="es-CO"/>
    </w:rPr>
  </w:style>
  <w:style w:type="paragraph" w:styleId="TDC3">
    <w:name w:val="toc 3"/>
    <w:basedOn w:val="Normal"/>
    <w:next w:val="Normal"/>
    <w:autoRedefine/>
    <w:uiPriority w:val="39"/>
    <w:unhideWhenUsed/>
    <w:rsid w:val="00FF7F5F"/>
    <w:pPr>
      <w:spacing w:after="100"/>
      <w:ind w:left="480"/>
    </w:pPr>
  </w:style>
  <w:style w:type="character" w:customStyle="1" w:styleId="Ttulo4Car">
    <w:name w:val="Título 4 Car"/>
    <w:basedOn w:val="Fuentedeprrafopredeter"/>
    <w:link w:val="Ttulo4"/>
    <w:uiPriority w:val="9"/>
    <w:rsid w:val="00DF4C22"/>
    <w:rPr>
      <w:rFonts w:ascii="Times New Roman" w:eastAsiaTheme="majorEastAsia" w:hAnsi="Times New Roman" w:cstheme="majorBidi"/>
      <w:b/>
      <w:iCs/>
      <w:sz w:val="24"/>
      <w:lang w:val="es-CO"/>
    </w:rPr>
  </w:style>
  <w:style w:type="paragraph" w:styleId="Encabezado">
    <w:name w:val="header"/>
    <w:basedOn w:val="Normal"/>
    <w:link w:val="EncabezadoCar"/>
    <w:uiPriority w:val="99"/>
    <w:unhideWhenUsed/>
    <w:rsid w:val="00DE21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158"/>
    <w:rPr>
      <w:rFonts w:ascii="Arial" w:hAnsi="Arial"/>
      <w:sz w:val="24"/>
      <w:lang w:val="es-CO"/>
    </w:rPr>
  </w:style>
  <w:style w:type="paragraph" w:styleId="Piedepgina">
    <w:name w:val="footer"/>
    <w:basedOn w:val="Normal"/>
    <w:link w:val="PiedepginaCar"/>
    <w:uiPriority w:val="99"/>
    <w:unhideWhenUsed/>
    <w:rsid w:val="00DE21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158"/>
    <w:rPr>
      <w:rFonts w:ascii="Arial" w:hAnsi="Arial"/>
      <w:sz w:val="24"/>
      <w:lang w:val="es-CO"/>
    </w:rPr>
  </w:style>
  <w:style w:type="paragraph" w:styleId="Textodeglobo">
    <w:name w:val="Balloon Text"/>
    <w:basedOn w:val="Normal"/>
    <w:link w:val="TextodegloboCar"/>
    <w:uiPriority w:val="99"/>
    <w:semiHidden/>
    <w:unhideWhenUsed/>
    <w:rsid w:val="005D37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706"/>
    <w:rPr>
      <w:rFonts w:ascii="Segoe UI" w:hAnsi="Segoe UI" w:cs="Segoe UI"/>
      <w:sz w:val="18"/>
      <w:szCs w:val="18"/>
      <w:lang w:val="es-CO"/>
    </w:rPr>
  </w:style>
  <w:style w:type="character" w:styleId="Refdecomentario">
    <w:name w:val="annotation reference"/>
    <w:basedOn w:val="Fuentedeprrafopredeter"/>
    <w:uiPriority w:val="99"/>
    <w:semiHidden/>
    <w:unhideWhenUsed/>
    <w:rsid w:val="005D3706"/>
    <w:rPr>
      <w:sz w:val="16"/>
      <w:szCs w:val="16"/>
    </w:rPr>
  </w:style>
  <w:style w:type="paragraph" w:styleId="Textocomentario">
    <w:name w:val="annotation text"/>
    <w:basedOn w:val="Normal"/>
    <w:link w:val="TextocomentarioCar"/>
    <w:uiPriority w:val="99"/>
    <w:semiHidden/>
    <w:unhideWhenUsed/>
    <w:rsid w:val="005D37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3706"/>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5D3706"/>
    <w:rPr>
      <w:b/>
      <w:bCs/>
    </w:rPr>
  </w:style>
  <w:style w:type="character" w:customStyle="1" w:styleId="AsuntodelcomentarioCar">
    <w:name w:val="Asunto del comentario Car"/>
    <w:basedOn w:val="TextocomentarioCar"/>
    <w:link w:val="Asuntodelcomentario"/>
    <w:uiPriority w:val="99"/>
    <w:semiHidden/>
    <w:rsid w:val="005D3706"/>
    <w:rPr>
      <w:rFonts w:ascii="Arial" w:hAnsi="Arial"/>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38">
      <w:bodyDiv w:val="1"/>
      <w:marLeft w:val="0"/>
      <w:marRight w:val="0"/>
      <w:marTop w:val="0"/>
      <w:marBottom w:val="0"/>
      <w:divBdr>
        <w:top w:val="none" w:sz="0" w:space="0" w:color="auto"/>
        <w:left w:val="none" w:sz="0" w:space="0" w:color="auto"/>
        <w:bottom w:val="none" w:sz="0" w:space="0" w:color="auto"/>
        <w:right w:val="none" w:sz="0" w:space="0" w:color="auto"/>
      </w:divBdr>
    </w:div>
    <w:div w:id="4291598">
      <w:bodyDiv w:val="1"/>
      <w:marLeft w:val="0"/>
      <w:marRight w:val="0"/>
      <w:marTop w:val="0"/>
      <w:marBottom w:val="0"/>
      <w:divBdr>
        <w:top w:val="none" w:sz="0" w:space="0" w:color="auto"/>
        <w:left w:val="none" w:sz="0" w:space="0" w:color="auto"/>
        <w:bottom w:val="none" w:sz="0" w:space="0" w:color="auto"/>
        <w:right w:val="none" w:sz="0" w:space="0" w:color="auto"/>
      </w:divBdr>
    </w:div>
    <w:div w:id="10186299">
      <w:bodyDiv w:val="1"/>
      <w:marLeft w:val="0"/>
      <w:marRight w:val="0"/>
      <w:marTop w:val="0"/>
      <w:marBottom w:val="0"/>
      <w:divBdr>
        <w:top w:val="none" w:sz="0" w:space="0" w:color="auto"/>
        <w:left w:val="none" w:sz="0" w:space="0" w:color="auto"/>
        <w:bottom w:val="none" w:sz="0" w:space="0" w:color="auto"/>
        <w:right w:val="none" w:sz="0" w:space="0" w:color="auto"/>
      </w:divBdr>
    </w:div>
    <w:div w:id="19555716">
      <w:bodyDiv w:val="1"/>
      <w:marLeft w:val="0"/>
      <w:marRight w:val="0"/>
      <w:marTop w:val="0"/>
      <w:marBottom w:val="0"/>
      <w:divBdr>
        <w:top w:val="none" w:sz="0" w:space="0" w:color="auto"/>
        <w:left w:val="none" w:sz="0" w:space="0" w:color="auto"/>
        <w:bottom w:val="none" w:sz="0" w:space="0" w:color="auto"/>
        <w:right w:val="none" w:sz="0" w:space="0" w:color="auto"/>
      </w:divBdr>
    </w:div>
    <w:div w:id="20401712">
      <w:bodyDiv w:val="1"/>
      <w:marLeft w:val="0"/>
      <w:marRight w:val="0"/>
      <w:marTop w:val="0"/>
      <w:marBottom w:val="0"/>
      <w:divBdr>
        <w:top w:val="none" w:sz="0" w:space="0" w:color="auto"/>
        <w:left w:val="none" w:sz="0" w:space="0" w:color="auto"/>
        <w:bottom w:val="none" w:sz="0" w:space="0" w:color="auto"/>
        <w:right w:val="none" w:sz="0" w:space="0" w:color="auto"/>
      </w:divBdr>
    </w:div>
    <w:div w:id="20710581">
      <w:bodyDiv w:val="1"/>
      <w:marLeft w:val="0"/>
      <w:marRight w:val="0"/>
      <w:marTop w:val="0"/>
      <w:marBottom w:val="0"/>
      <w:divBdr>
        <w:top w:val="none" w:sz="0" w:space="0" w:color="auto"/>
        <w:left w:val="none" w:sz="0" w:space="0" w:color="auto"/>
        <w:bottom w:val="none" w:sz="0" w:space="0" w:color="auto"/>
        <w:right w:val="none" w:sz="0" w:space="0" w:color="auto"/>
      </w:divBdr>
    </w:div>
    <w:div w:id="30112242">
      <w:bodyDiv w:val="1"/>
      <w:marLeft w:val="0"/>
      <w:marRight w:val="0"/>
      <w:marTop w:val="0"/>
      <w:marBottom w:val="0"/>
      <w:divBdr>
        <w:top w:val="none" w:sz="0" w:space="0" w:color="auto"/>
        <w:left w:val="none" w:sz="0" w:space="0" w:color="auto"/>
        <w:bottom w:val="none" w:sz="0" w:space="0" w:color="auto"/>
        <w:right w:val="none" w:sz="0" w:space="0" w:color="auto"/>
      </w:divBdr>
    </w:div>
    <w:div w:id="32002855">
      <w:bodyDiv w:val="1"/>
      <w:marLeft w:val="0"/>
      <w:marRight w:val="0"/>
      <w:marTop w:val="0"/>
      <w:marBottom w:val="0"/>
      <w:divBdr>
        <w:top w:val="none" w:sz="0" w:space="0" w:color="auto"/>
        <w:left w:val="none" w:sz="0" w:space="0" w:color="auto"/>
        <w:bottom w:val="none" w:sz="0" w:space="0" w:color="auto"/>
        <w:right w:val="none" w:sz="0" w:space="0" w:color="auto"/>
      </w:divBdr>
    </w:div>
    <w:div w:id="38750687">
      <w:bodyDiv w:val="1"/>
      <w:marLeft w:val="0"/>
      <w:marRight w:val="0"/>
      <w:marTop w:val="0"/>
      <w:marBottom w:val="0"/>
      <w:divBdr>
        <w:top w:val="none" w:sz="0" w:space="0" w:color="auto"/>
        <w:left w:val="none" w:sz="0" w:space="0" w:color="auto"/>
        <w:bottom w:val="none" w:sz="0" w:space="0" w:color="auto"/>
        <w:right w:val="none" w:sz="0" w:space="0" w:color="auto"/>
      </w:divBdr>
    </w:div>
    <w:div w:id="42368271">
      <w:bodyDiv w:val="1"/>
      <w:marLeft w:val="0"/>
      <w:marRight w:val="0"/>
      <w:marTop w:val="0"/>
      <w:marBottom w:val="0"/>
      <w:divBdr>
        <w:top w:val="none" w:sz="0" w:space="0" w:color="auto"/>
        <w:left w:val="none" w:sz="0" w:space="0" w:color="auto"/>
        <w:bottom w:val="none" w:sz="0" w:space="0" w:color="auto"/>
        <w:right w:val="none" w:sz="0" w:space="0" w:color="auto"/>
      </w:divBdr>
    </w:div>
    <w:div w:id="43258375">
      <w:bodyDiv w:val="1"/>
      <w:marLeft w:val="0"/>
      <w:marRight w:val="0"/>
      <w:marTop w:val="0"/>
      <w:marBottom w:val="0"/>
      <w:divBdr>
        <w:top w:val="none" w:sz="0" w:space="0" w:color="auto"/>
        <w:left w:val="none" w:sz="0" w:space="0" w:color="auto"/>
        <w:bottom w:val="none" w:sz="0" w:space="0" w:color="auto"/>
        <w:right w:val="none" w:sz="0" w:space="0" w:color="auto"/>
      </w:divBdr>
    </w:div>
    <w:div w:id="59595131">
      <w:bodyDiv w:val="1"/>
      <w:marLeft w:val="0"/>
      <w:marRight w:val="0"/>
      <w:marTop w:val="0"/>
      <w:marBottom w:val="0"/>
      <w:divBdr>
        <w:top w:val="none" w:sz="0" w:space="0" w:color="auto"/>
        <w:left w:val="none" w:sz="0" w:space="0" w:color="auto"/>
        <w:bottom w:val="none" w:sz="0" w:space="0" w:color="auto"/>
        <w:right w:val="none" w:sz="0" w:space="0" w:color="auto"/>
      </w:divBdr>
    </w:div>
    <w:div w:id="60566996">
      <w:bodyDiv w:val="1"/>
      <w:marLeft w:val="0"/>
      <w:marRight w:val="0"/>
      <w:marTop w:val="0"/>
      <w:marBottom w:val="0"/>
      <w:divBdr>
        <w:top w:val="none" w:sz="0" w:space="0" w:color="auto"/>
        <w:left w:val="none" w:sz="0" w:space="0" w:color="auto"/>
        <w:bottom w:val="none" w:sz="0" w:space="0" w:color="auto"/>
        <w:right w:val="none" w:sz="0" w:space="0" w:color="auto"/>
      </w:divBdr>
    </w:div>
    <w:div w:id="61679397">
      <w:bodyDiv w:val="1"/>
      <w:marLeft w:val="0"/>
      <w:marRight w:val="0"/>
      <w:marTop w:val="0"/>
      <w:marBottom w:val="0"/>
      <w:divBdr>
        <w:top w:val="none" w:sz="0" w:space="0" w:color="auto"/>
        <w:left w:val="none" w:sz="0" w:space="0" w:color="auto"/>
        <w:bottom w:val="none" w:sz="0" w:space="0" w:color="auto"/>
        <w:right w:val="none" w:sz="0" w:space="0" w:color="auto"/>
      </w:divBdr>
    </w:div>
    <w:div w:id="82267274">
      <w:bodyDiv w:val="1"/>
      <w:marLeft w:val="0"/>
      <w:marRight w:val="0"/>
      <w:marTop w:val="0"/>
      <w:marBottom w:val="0"/>
      <w:divBdr>
        <w:top w:val="none" w:sz="0" w:space="0" w:color="auto"/>
        <w:left w:val="none" w:sz="0" w:space="0" w:color="auto"/>
        <w:bottom w:val="none" w:sz="0" w:space="0" w:color="auto"/>
        <w:right w:val="none" w:sz="0" w:space="0" w:color="auto"/>
      </w:divBdr>
    </w:div>
    <w:div w:id="88161228">
      <w:bodyDiv w:val="1"/>
      <w:marLeft w:val="0"/>
      <w:marRight w:val="0"/>
      <w:marTop w:val="0"/>
      <w:marBottom w:val="0"/>
      <w:divBdr>
        <w:top w:val="none" w:sz="0" w:space="0" w:color="auto"/>
        <w:left w:val="none" w:sz="0" w:space="0" w:color="auto"/>
        <w:bottom w:val="none" w:sz="0" w:space="0" w:color="auto"/>
        <w:right w:val="none" w:sz="0" w:space="0" w:color="auto"/>
      </w:divBdr>
    </w:div>
    <w:div w:id="97723218">
      <w:bodyDiv w:val="1"/>
      <w:marLeft w:val="0"/>
      <w:marRight w:val="0"/>
      <w:marTop w:val="0"/>
      <w:marBottom w:val="0"/>
      <w:divBdr>
        <w:top w:val="none" w:sz="0" w:space="0" w:color="auto"/>
        <w:left w:val="none" w:sz="0" w:space="0" w:color="auto"/>
        <w:bottom w:val="none" w:sz="0" w:space="0" w:color="auto"/>
        <w:right w:val="none" w:sz="0" w:space="0" w:color="auto"/>
      </w:divBdr>
    </w:div>
    <w:div w:id="105471032">
      <w:bodyDiv w:val="1"/>
      <w:marLeft w:val="0"/>
      <w:marRight w:val="0"/>
      <w:marTop w:val="0"/>
      <w:marBottom w:val="0"/>
      <w:divBdr>
        <w:top w:val="none" w:sz="0" w:space="0" w:color="auto"/>
        <w:left w:val="none" w:sz="0" w:space="0" w:color="auto"/>
        <w:bottom w:val="none" w:sz="0" w:space="0" w:color="auto"/>
        <w:right w:val="none" w:sz="0" w:space="0" w:color="auto"/>
      </w:divBdr>
    </w:div>
    <w:div w:id="105807869">
      <w:bodyDiv w:val="1"/>
      <w:marLeft w:val="0"/>
      <w:marRight w:val="0"/>
      <w:marTop w:val="0"/>
      <w:marBottom w:val="0"/>
      <w:divBdr>
        <w:top w:val="none" w:sz="0" w:space="0" w:color="auto"/>
        <w:left w:val="none" w:sz="0" w:space="0" w:color="auto"/>
        <w:bottom w:val="none" w:sz="0" w:space="0" w:color="auto"/>
        <w:right w:val="none" w:sz="0" w:space="0" w:color="auto"/>
      </w:divBdr>
    </w:div>
    <w:div w:id="111824547">
      <w:bodyDiv w:val="1"/>
      <w:marLeft w:val="0"/>
      <w:marRight w:val="0"/>
      <w:marTop w:val="0"/>
      <w:marBottom w:val="0"/>
      <w:divBdr>
        <w:top w:val="none" w:sz="0" w:space="0" w:color="auto"/>
        <w:left w:val="none" w:sz="0" w:space="0" w:color="auto"/>
        <w:bottom w:val="none" w:sz="0" w:space="0" w:color="auto"/>
        <w:right w:val="none" w:sz="0" w:space="0" w:color="auto"/>
      </w:divBdr>
    </w:div>
    <w:div w:id="117375537">
      <w:bodyDiv w:val="1"/>
      <w:marLeft w:val="0"/>
      <w:marRight w:val="0"/>
      <w:marTop w:val="0"/>
      <w:marBottom w:val="0"/>
      <w:divBdr>
        <w:top w:val="none" w:sz="0" w:space="0" w:color="auto"/>
        <w:left w:val="none" w:sz="0" w:space="0" w:color="auto"/>
        <w:bottom w:val="none" w:sz="0" w:space="0" w:color="auto"/>
        <w:right w:val="none" w:sz="0" w:space="0" w:color="auto"/>
      </w:divBdr>
    </w:div>
    <w:div w:id="117380855">
      <w:bodyDiv w:val="1"/>
      <w:marLeft w:val="0"/>
      <w:marRight w:val="0"/>
      <w:marTop w:val="0"/>
      <w:marBottom w:val="0"/>
      <w:divBdr>
        <w:top w:val="none" w:sz="0" w:space="0" w:color="auto"/>
        <w:left w:val="none" w:sz="0" w:space="0" w:color="auto"/>
        <w:bottom w:val="none" w:sz="0" w:space="0" w:color="auto"/>
        <w:right w:val="none" w:sz="0" w:space="0" w:color="auto"/>
      </w:divBdr>
    </w:div>
    <w:div w:id="119885052">
      <w:bodyDiv w:val="1"/>
      <w:marLeft w:val="0"/>
      <w:marRight w:val="0"/>
      <w:marTop w:val="0"/>
      <w:marBottom w:val="0"/>
      <w:divBdr>
        <w:top w:val="none" w:sz="0" w:space="0" w:color="auto"/>
        <w:left w:val="none" w:sz="0" w:space="0" w:color="auto"/>
        <w:bottom w:val="none" w:sz="0" w:space="0" w:color="auto"/>
        <w:right w:val="none" w:sz="0" w:space="0" w:color="auto"/>
      </w:divBdr>
    </w:div>
    <w:div w:id="120920505">
      <w:bodyDiv w:val="1"/>
      <w:marLeft w:val="0"/>
      <w:marRight w:val="0"/>
      <w:marTop w:val="0"/>
      <w:marBottom w:val="0"/>
      <w:divBdr>
        <w:top w:val="none" w:sz="0" w:space="0" w:color="auto"/>
        <w:left w:val="none" w:sz="0" w:space="0" w:color="auto"/>
        <w:bottom w:val="none" w:sz="0" w:space="0" w:color="auto"/>
        <w:right w:val="none" w:sz="0" w:space="0" w:color="auto"/>
      </w:divBdr>
    </w:div>
    <w:div w:id="121383830">
      <w:bodyDiv w:val="1"/>
      <w:marLeft w:val="0"/>
      <w:marRight w:val="0"/>
      <w:marTop w:val="0"/>
      <w:marBottom w:val="0"/>
      <w:divBdr>
        <w:top w:val="none" w:sz="0" w:space="0" w:color="auto"/>
        <w:left w:val="none" w:sz="0" w:space="0" w:color="auto"/>
        <w:bottom w:val="none" w:sz="0" w:space="0" w:color="auto"/>
        <w:right w:val="none" w:sz="0" w:space="0" w:color="auto"/>
      </w:divBdr>
    </w:div>
    <w:div w:id="129178896">
      <w:bodyDiv w:val="1"/>
      <w:marLeft w:val="0"/>
      <w:marRight w:val="0"/>
      <w:marTop w:val="0"/>
      <w:marBottom w:val="0"/>
      <w:divBdr>
        <w:top w:val="none" w:sz="0" w:space="0" w:color="auto"/>
        <w:left w:val="none" w:sz="0" w:space="0" w:color="auto"/>
        <w:bottom w:val="none" w:sz="0" w:space="0" w:color="auto"/>
        <w:right w:val="none" w:sz="0" w:space="0" w:color="auto"/>
      </w:divBdr>
    </w:div>
    <w:div w:id="131946349">
      <w:bodyDiv w:val="1"/>
      <w:marLeft w:val="0"/>
      <w:marRight w:val="0"/>
      <w:marTop w:val="0"/>
      <w:marBottom w:val="0"/>
      <w:divBdr>
        <w:top w:val="none" w:sz="0" w:space="0" w:color="auto"/>
        <w:left w:val="none" w:sz="0" w:space="0" w:color="auto"/>
        <w:bottom w:val="none" w:sz="0" w:space="0" w:color="auto"/>
        <w:right w:val="none" w:sz="0" w:space="0" w:color="auto"/>
      </w:divBdr>
    </w:div>
    <w:div w:id="133760950">
      <w:bodyDiv w:val="1"/>
      <w:marLeft w:val="0"/>
      <w:marRight w:val="0"/>
      <w:marTop w:val="0"/>
      <w:marBottom w:val="0"/>
      <w:divBdr>
        <w:top w:val="none" w:sz="0" w:space="0" w:color="auto"/>
        <w:left w:val="none" w:sz="0" w:space="0" w:color="auto"/>
        <w:bottom w:val="none" w:sz="0" w:space="0" w:color="auto"/>
        <w:right w:val="none" w:sz="0" w:space="0" w:color="auto"/>
      </w:divBdr>
    </w:div>
    <w:div w:id="134220371">
      <w:bodyDiv w:val="1"/>
      <w:marLeft w:val="0"/>
      <w:marRight w:val="0"/>
      <w:marTop w:val="0"/>
      <w:marBottom w:val="0"/>
      <w:divBdr>
        <w:top w:val="none" w:sz="0" w:space="0" w:color="auto"/>
        <w:left w:val="none" w:sz="0" w:space="0" w:color="auto"/>
        <w:bottom w:val="none" w:sz="0" w:space="0" w:color="auto"/>
        <w:right w:val="none" w:sz="0" w:space="0" w:color="auto"/>
      </w:divBdr>
    </w:div>
    <w:div w:id="145636744">
      <w:bodyDiv w:val="1"/>
      <w:marLeft w:val="0"/>
      <w:marRight w:val="0"/>
      <w:marTop w:val="0"/>
      <w:marBottom w:val="0"/>
      <w:divBdr>
        <w:top w:val="none" w:sz="0" w:space="0" w:color="auto"/>
        <w:left w:val="none" w:sz="0" w:space="0" w:color="auto"/>
        <w:bottom w:val="none" w:sz="0" w:space="0" w:color="auto"/>
        <w:right w:val="none" w:sz="0" w:space="0" w:color="auto"/>
      </w:divBdr>
    </w:div>
    <w:div w:id="145706058">
      <w:bodyDiv w:val="1"/>
      <w:marLeft w:val="0"/>
      <w:marRight w:val="0"/>
      <w:marTop w:val="0"/>
      <w:marBottom w:val="0"/>
      <w:divBdr>
        <w:top w:val="none" w:sz="0" w:space="0" w:color="auto"/>
        <w:left w:val="none" w:sz="0" w:space="0" w:color="auto"/>
        <w:bottom w:val="none" w:sz="0" w:space="0" w:color="auto"/>
        <w:right w:val="none" w:sz="0" w:space="0" w:color="auto"/>
      </w:divBdr>
    </w:div>
    <w:div w:id="146166246">
      <w:bodyDiv w:val="1"/>
      <w:marLeft w:val="0"/>
      <w:marRight w:val="0"/>
      <w:marTop w:val="0"/>
      <w:marBottom w:val="0"/>
      <w:divBdr>
        <w:top w:val="none" w:sz="0" w:space="0" w:color="auto"/>
        <w:left w:val="none" w:sz="0" w:space="0" w:color="auto"/>
        <w:bottom w:val="none" w:sz="0" w:space="0" w:color="auto"/>
        <w:right w:val="none" w:sz="0" w:space="0" w:color="auto"/>
      </w:divBdr>
    </w:div>
    <w:div w:id="146751119">
      <w:bodyDiv w:val="1"/>
      <w:marLeft w:val="0"/>
      <w:marRight w:val="0"/>
      <w:marTop w:val="0"/>
      <w:marBottom w:val="0"/>
      <w:divBdr>
        <w:top w:val="none" w:sz="0" w:space="0" w:color="auto"/>
        <w:left w:val="none" w:sz="0" w:space="0" w:color="auto"/>
        <w:bottom w:val="none" w:sz="0" w:space="0" w:color="auto"/>
        <w:right w:val="none" w:sz="0" w:space="0" w:color="auto"/>
      </w:divBdr>
    </w:div>
    <w:div w:id="151261233">
      <w:bodyDiv w:val="1"/>
      <w:marLeft w:val="0"/>
      <w:marRight w:val="0"/>
      <w:marTop w:val="0"/>
      <w:marBottom w:val="0"/>
      <w:divBdr>
        <w:top w:val="none" w:sz="0" w:space="0" w:color="auto"/>
        <w:left w:val="none" w:sz="0" w:space="0" w:color="auto"/>
        <w:bottom w:val="none" w:sz="0" w:space="0" w:color="auto"/>
        <w:right w:val="none" w:sz="0" w:space="0" w:color="auto"/>
      </w:divBdr>
    </w:div>
    <w:div w:id="152646043">
      <w:bodyDiv w:val="1"/>
      <w:marLeft w:val="0"/>
      <w:marRight w:val="0"/>
      <w:marTop w:val="0"/>
      <w:marBottom w:val="0"/>
      <w:divBdr>
        <w:top w:val="none" w:sz="0" w:space="0" w:color="auto"/>
        <w:left w:val="none" w:sz="0" w:space="0" w:color="auto"/>
        <w:bottom w:val="none" w:sz="0" w:space="0" w:color="auto"/>
        <w:right w:val="none" w:sz="0" w:space="0" w:color="auto"/>
      </w:divBdr>
    </w:div>
    <w:div w:id="173499784">
      <w:bodyDiv w:val="1"/>
      <w:marLeft w:val="0"/>
      <w:marRight w:val="0"/>
      <w:marTop w:val="0"/>
      <w:marBottom w:val="0"/>
      <w:divBdr>
        <w:top w:val="none" w:sz="0" w:space="0" w:color="auto"/>
        <w:left w:val="none" w:sz="0" w:space="0" w:color="auto"/>
        <w:bottom w:val="none" w:sz="0" w:space="0" w:color="auto"/>
        <w:right w:val="none" w:sz="0" w:space="0" w:color="auto"/>
      </w:divBdr>
    </w:div>
    <w:div w:id="174541653">
      <w:bodyDiv w:val="1"/>
      <w:marLeft w:val="0"/>
      <w:marRight w:val="0"/>
      <w:marTop w:val="0"/>
      <w:marBottom w:val="0"/>
      <w:divBdr>
        <w:top w:val="none" w:sz="0" w:space="0" w:color="auto"/>
        <w:left w:val="none" w:sz="0" w:space="0" w:color="auto"/>
        <w:bottom w:val="none" w:sz="0" w:space="0" w:color="auto"/>
        <w:right w:val="none" w:sz="0" w:space="0" w:color="auto"/>
      </w:divBdr>
    </w:div>
    <w:div w:id="176580928">
      <w:bodyDiv w:val="1"/>
      <w:marLeft w:val="0"/>
      <w:marRight w:val="0"/>
      <w:marTop w:val="0"/>
      <w:marBottom w:val="0"/>
      <w:divBdr>
        <w:top w:val="none" w:sz="0" w:space="0" w:color="auto"/>
        <w:left w:val="none" w:sz="0" w:space="0" w:color="auto"/>
        <w:bottom w:val="none" w:sz="0" w:space="0" w:color="auto"/>
        <w:right w:val="none" w:sz="0" w:space="0" w:color="auto"/>
      </w:divBdr>
    </w:div>
    <w:div w:id="177743460">
      <w:bodyDiv w:val="1"/>
      <w:marLeft w:val="0"/>
      <w:marRight w:val="0"/>
      <w:marTop w:val="0"/>
      <w:marBottom w:val="0"/>
      <w:divBdr>
        <w:top w:val="none" w:sz="0" w:space="0" w:color="auto"/>
        <w:left w:val="none" w:sz="0" w:space="0" w:color="auto"/>
        <w:bottom w:val="none" w:sz="0" w:space="0" w:color="auto"/>
        <w:right w:val="none" w:sz="0" w:space="0" w:color="auto"/>
      </w:divBdr>
    </w:div>
    <w:div w:id="185605398">
      <w:bodyDiv w:val="1"/>
      <w:marLeft w:val="0"/>
      <w:marRight w:val="0"/>
      <w:marTop w:val="0"/>
      <w:marBottom w:val="0"/>
      <w:divBdr>
        <w:top w:val="none" w:sz="0" w:space="0" w:color="auto"/>
        <w:left w:val="none" w:sz="0" w:space="0" w:color="auto"/>
        <w:bottom w:val="none" w:sz="0" w:space="0" w:color="auto"/>
        <w:right w:val="none" w:sz="0" w:space="0" w:color="auto"/>
      </w:divBdr>
    </w:div>
    <w:div w:id="190917644">
      <w:bodyDiv w:val="1"/>
      <w:marLeft w:val="0"/>
      <w:marRight w:val="0"/>
      <w:marTop w:val="0"/>
      <w:marBottom w:val="0"/>
      <w:divBdr>
        <w:top w:val="none" w:sz="0" w:space="0" w:color="auto"/>
        <w:left w:val="none" w:sz="0" w:space="0" w:color="auto"/>
        <w:bottom w:val="none" w:sz="0" w:space="0" w:color="auto"/>
        <w:right w:val="none" w:sz="0" w:space="0" w:color="auto"/>
      </w:divBdr>
    </w:div>
    <w:div w:id="194656180">
      <w:bodyDiv w:val="1"/>
      <w:marLeft w:val="0"/>
      <w:marRight w:val="0"/>
      <w:marTop w:val="0"/>
      <w:marBottom w:val="0"/>
      <w:divBdr>
        <w:top w:val="none" w:sz="0" w:space="0" w:color="auto"/>
        <w:left w:val="none" w:sz="0" w:space="0" w:color="auto"/>
        <w:bottom w:val="none" w:sz="0" w:space="0" w:color="auto"/>
        <w:right w:val="none" w:sz="0" w:space="0" w:color="auto"/>
      </w:divBdr>
    </w:div>
    <w:div w:id="196551858">
      <w:bodyDiv w:val="1"/>
      <w:marLeft w:val="0"/>
      <w:marRight w:val="0"/>
      <w:marTop w:val="0"/>
      <w:marBottom w:val="0"/>
      <w:divBdr>
        <w:top w:val="none" w:sz="0" w:space="0" w:color="auto"/>
        <w:left w:val="none" w:sz="0" w:space="0" w:color="auto"/>
        <w:bottom w:val="none" w:sz="0" w:space="0" w:color="auto"/>
        <w:right w:val="none" w:sz="0" w:space="0" w:color="auto"/>
      </w:divBdr>
    </w:div>
    <w:div w:id="196698322">
      <w:bodyDiv w:val="1"/>
      <w:marLeft w:val="0"/>
      <w:marRight w:val="0"/>
      <w:marTop w:val="0"/>
      <w:marBottom w:val="0"/>
      <w:divBdr>
        <w:top w:val="none" w:sz="0" w:space="0" w:color="auto"/>
        <w:left w:val="none" w:sz="0" w:space="0" w:color="auto"/>
        <w:bottom w:val="none" w:sz="0" w:space="0" w:color="auto"/>
        <w:right w:val="none" w:sz="0" w:space="0" w:color="auto"/>
      </w:divBdr>
    </w:div>
    <w:div w:id="199318656">
      <w:bodyDiv w:val="1"/>
      <w:marLeft w:val="0"/>
      <w:marRight w:val="0"/>
      <w:marTop w:val="0"/>
      <w:marBottom w:val="0"/>
      <w:divBdr>
        <w:top w:val="none" w:sz="0" w:space="0" w:color="auto"/>
        <w:left w:val="none" w:sz="0" w:space="0" w:color="auto"/>
        <w:bottom w:val="none" w:sz="0" w:space="0" w:color="auto"/>
        <w:right w:val="none" w:sz="0" w:space="0" w:color="auto"/>
      </w:divBdr>
    </w:div>
    <w:div w:id="201870130">
      <w:bodyDiv w:val="1"/>
      <w:marLeft w:val="0"/>
      <w:marRight w:val="0"/>
      <w:marTop w:val="0"/>
      <w:marBottom w:val="0"/>
      <w:divBdr>
        <w:top w:val="none" w:sz="0" w:space="0" w:color="auto"/>
        <w:left w:val="none" w:sz="0" w:space="0" w:color="auto"/>
        <w:bottom w:val="none" w:sz="0" w:space="0" w:color="auto"/>
        <w:right w:val="none" w:sz="0" w:space="0" w:color="auto"/>
      </w:divBdr>
    </w:div>
    <w:div w:id="205336325">
      <w:bodyDiv w:val="1"/>
      <w:marLeft w:val="0"/>
      <w:marRight w:val="0"/>
      <w:marTop w:val="0"/>
      <w:marBottom w:val="0"/>
      <w:divBdr>
        <w:top w:val="none" w:sz="0" w:space="0" w:color="auto"/>
        <w:left w:val="none" w:sz="0" w:space="0" w:color="auto"/>
        <w:bottom w:val="none" w:sz="0" w:space="0" w:color="auto"/>
        <w:right w:val="none" w:sz="0" w:space="0" w:color="auto"/>
      </w:divBdr>
    </w:div>
    <w:div w:id="213583872">
      <w:bodyDiv w:val="1"/>
      <w:marLeft w:val="0"/>
      <w:marRight w:val="0"/>
      <w:marTop w:val="0"/>
      <w:marBottom w:val="0"/>
      <w:divBdr>
        <w:top w:val="none" w:sz="0" w:space="0" w:color="auto"/>
        <w:left w:val="none" w:sz="0" w:space="0" w:color="auto"/>
        <w:bottom w:val="none" w:sz="0" w:space="0" w:color="auto"/>
        <w:right w:val="none" w:sz="0" w:space="0" w:color="auto"/>
      </w:divBdr>
    </w:div>
    <w:div w:id="218781862">
      <w:bodyDiv w:val="1"/>
      <w:marLeft w:val="0"/>
      <w:marRight w:val="0"/>
      <w:marTop w:val="0"/>
      <w:marBottom w:val="0"/>
      <w:divBdr>
        <w:top w:val="none" w:sz="0" w:space="0" w:color="auto"/>
        <w:left w:val="none" w:sz="0" w:space="0" w:color="auto"/>
        <w:bottom w:val="none" w:sz="0" w:space="0" w:color="auto"/>
        <w:right w:val="none" w:sz="0" w:space="0" w:color="auto"/>
      </w:divBdr>
    </w:div>
    <w:div w:id="221138696">
      <w:bodyDiv w:val="1"/>
      <w:marLeft w:val="0"/>
      <w:marRight w:val="0"/>
      <w:marTop w:val="0"/>
      <w:marBottom w:val="0"/>
      <w:divBdr>
        <w:top w:val="none" w:sz="0" w:space="0" w:color="auto"/>
        <w:left w:val="none" w:sz="0" w:space="0" w:color="auto"/>
        <w:bottom w:val="none" w:sz="0" w:space="0" w:color="auto"/>
        <w:right w:val="none" w:sz="0" w:space="0" w:color="auto"/>
      </w:divBdr>
    </w:div>
    <w:div w:id="224605916">
      <w:bodyDiv w:val="1"/>
      <w:marLeft w:val="0"/>
      <w:marRight w:val="0"/>
      <w:marTop w:val="0"/>
      <w:marBottom w:val="0"/>
      <w:divBdr>
        <w:top w:val="none" w:sz="0" w:space="0" w:color="auto"/>
        <w:left w:val="none" w:sz="0" w:space="0" w:color="auto"/>
        <w:bottom w:val="none" w:sz="0" w:space="0" w:color="auto"/>
        <w:right w:val="none" w:sz="0" w:space="0" w:color="auto"/>
      </w:divBdr>
    </w:div>
    <w:div w:id="234361863">
      <w:bodyDiv w:val="1"/>
      <w:marLeft w:val="0"/>
      <w:marRight w:val="0"/>
      <w:marTop w:val="0"/>
      <w:marBottom w:val="0"/>
      <w:divBdr>
        <w:top w:val="none" w:sz="0" w:space="0" w:color="auto"/>
        <w:left w:val="none" w:sz="0" w:space="0" w:color="auto"/>
        <w:bottom w:val="none" w:sz="0" w:space="0" w:color="auto"/>
        <w:right w:val="none" w:sz="0" w:space="0" w:color="auto"/>
      </w:divBdr>
    </w:div>
    <w:div w:id="236281156">
      <w:bodyDiv w:val="1"/>
      <w:marLeft w:val="0"/>
      <w:marRight w:val="0"/>
      <w:marTop w:val="0"/>
      <w:marBottom w:val="0"/>
      <w:divBdr>
        <w:top w:val="none" w:sz="0" w:space="0" w:color="auto"/>
        <w:left w:val="none" w:sz="0" w:space="0" w:color="auto"/>
        <w:bottom w:val="none" w:sz="0" w:space="0" w:color="auto"/>
        <w:right w:val="none" w:sz="0" w:space="0" w:color="auto"/>
      </w:divBdr>
    </w:div>
    <w:div w:id="247276469">
      <w:bodyDiv w:val="1"/>
      <w:marLeft w:val="0"/>
      <w:marRight w:val="0"/>
      <w:marTop w:val="0"/>
      <w:marBottom w:val="0"/>
      <w:divBdr>
        <w:top w:val="none" w:sz="0" w:space="0" w:color="auto"/>
        <w:left w:val="none" w:sz="0" w:space="0" w:color="auto"/>
        <w:bottom w:val="none" w:sz="0" w:space="0" w:color="auto"/>
        <w:right w:val="none" w:sz="0" w:space="0" w:color="auto"/>
      </w:divBdr>
    </w:div>
    <w:div w:id="257183191">
      <w:bodyDiv w:val="1"/>
      <w:marLeft w:val="0"/>
      <w:marRight w:val="0"/>
      <w:marTop w:val="0"/>
      <w:marBottom w:val="0"/>
      <w:divBdr>
        <w:top w:val="none" w:sz="0" w:space="0" w:color="auto"/>
        <w:left w:val="none" w:sz="0" w:space="0" w:color="auto"/>
        <w:bottom w:val="none" w:sz="0" w:space="0" w:color="auto"/>
        <w:right w:val="none" w:sz="0" w:space="0" w:color="auto"/>
      </w:divBdr>
    </w:div>
    <w:div w:id="264968539">
      <w:bodyDiv w:val="1"/>
      <w:marLeft w:val="0"/>
      <w:marRight w:val="0"/>
      <w:marTop w:val="0"/>
      <w:marBottom w:val="0"/>
      <w:divBdr>
        <w:top w:val="none" w:sz="0" w:space="0" w:color="auto"/>
        <w:left w:val="none" w:sz="0" w:space="0" w:color="auto"/>
        <w:bottom w:val="none" w:sz="0" w:space="0" w:color="auto"/>
        <w:right w:val="none" w:sz="0" w:space="0" w:color="auto"/>
      </w:divBdr>
    </w:div>
    <w:div w:id="265427010">
      <w:bodyDiv w:val="1"/>
      <w:marLeft w:val="0"/>
      <w:marRight w:val="0"/>
      <w:marTop w:val="0"/>
      <w:marBottom w:val="0"/>
      <w:divBdr>
        <w:top w:val="none" w:sz="0" w:space="0" w:color="auto"/>
        <w:left w:val="none" w:sz="0" w:space="0" w:color="auto"/>
        <w:bottom w:val="none" w:sz="0" w:space="0" w:color="auto"/>
        <w:right w:val="none" w:sz="0" w:space="0" w:color="auto"/>
      </w:divBdr>
    </w:div>
    <w:div w:id="266037704">
      <w:bodyDiv w:val="1"/>
      <w:marLeft w:val="0"/>
      <w:marRight w:val="0"/>
      <w:marTop w:val="0"/>
      <w:marBottom w:val="0"/>
      <w:divBdr>
        <w:top w:val="none" w:sz="0" w:space="0" w:color="auto"/>
        <w:left w:val="none" w:sz="0" w:space="0" w:color="auto"/>
        <w:bottom w:val="none" w:sz="0" w:space="0" w:color="auto"/>
        <w:right w:val="none" w:sz="0" w:space="0" w:color="auto"/>
      </w:divBdr>
    </w:div>
    <w:div w:id="270090874">
      <w:bodyDiv w:val="1"/>
      <w:marLeft w:val="0"/>
      <w:marRight w:val="0"/>
      <w:marTop w:val="0"/>
      <w:marBottom w:val="0"/>
      <w:divBdr>
        <w:top w:val="none" w:sz="0" w:space="0" w:color="auto"/>
        <w:left w:val="none" w:sz="0" w:space="0" w:color="auto"/>
        <w:bottom w:val="none" w:sz="0" w:space="0" w:color="auto"/>
        <w:right w:val="none" w:sz="0" w:space="0" w:color="auto"/>
      </w:divBdr>
    </w:div>
    <w:div w:id="276835999">
      <w:bodyDiv w:val="1"/>
      <w:marLeft w:val="0"/>
      <w:marRight w:val="0"/>
      <w:marTop w:val="0"/>
      <w:marBottom w:val="0"/>
      <w:divBdr>
        <w:top w:val="none" w:sz="0" w:space="0" w:color="auto"/>
        <w:left w:val="none" w:sz="0" w:space="0" w:color="auto"/>
        <w:bottom w:val="none" w:sz="0" w:space="0" w:color="auto"/>
        <w:right w:val="none" w:sz="0" w:space="0" w:color="auto"/>
      </w:divBdr>
    </w:div>
    <w:div w:id="283465743">
      <w:bodyDiv w:val="1"/>
      <w:marLeft w:val="0"/>
      <w:marRight w:val="0"/>
      <w:marTop w:val="0"/>
      <w:marBottom w:val="0"/>
      <w:divBdr>
        <w:top w:val="none" w:sz="0" w:space="0" w:color="auto"/>
        <w:left w:val="none" w:sz="0" w:space="0" w:color="auto"/>
        <w:bottom w:val="none" w:sz="0" w:space="0" w:color="auto"/>
        <w:right w:val="none" w:sz="0" w:space="0" w:color="auto"/>
      </w:divBdr>
    </w:div>
    <w:div w:id="284699200">
      <w:bodyDiv w:val="1"/>
      <w:marLeft w:val="0"/>
      <w:marRight w:val="0"/>
      <w:marTop w:val="0"/>
      <w:marBottom w:val="0"/>
      <w:divBdr>
        <w:top w:val="none" w:sz="0" w:space="0" w:color="auto"/>
        <w:left w:val="none" w:sz="0" w:space="0" w:color="auto"/>
        <w:bottom w:val="none" w:sz="0" w:space="0" w:color="auto"/>
        <w:right w:val="none" w:sz="0" w:space="0" w:color="auto"/>
      </w:divBdr>
    </w:div>
    <w:div w:id="290601121">
      <w:bodyDiv w:val="1"/>
      <w:marLeft w:val="0"/>
      <w:marRight w:val="0"/>
      <w:marTop w:val="0"/>
      <w:marBottom w:val="0"/>
      <w:divBdr>
        <w:top w:val="none" w:sz="0" w:space="0" w:color="auto"/>
        <w:left w:val="none" w:sz="0" w:space="0" w:color="auto"/>
        <w:bottom w:val="none" w:sz="0" w:space="0" w:color="auto"/>
        <w:right w:val="none" w:sz="0" w:space="0" w:color="auto"/>
      </w:divBdr>
    </w:div>
    <w:div w:id="306396958">
      <w:bodyDiv w:val="1"/>
      <w:marLeft w:val="0"/>
      <w:marRight w:val="0"/>
      <w:marTop w:val="0"/>
      <w:marBottom w:val="0"/>
      <w:divBdr>
        <w:top w:val="none" w:sz="0" w:space="0" w:color="auto"/>
        <w:left w:val="none" w:sz="0" w:space="0" w:color="auto"/>
        <w:bottom w:val="none" w:sz="0" w:space="0" w:color="auto"/>
        <w:right w:val="none" w:sz="0" w:space="0" w:color="auto"/>
      </w:divBdr>
    </w:div>
    <w:div w:id="314843219">
      <w:bodyDiv w:val="1"/>
      <w:marLeft w:val="0"/>
      <w:marRight w:val="0"/>
      <w:marTop w:val="0"/>
      <w:marBottom w:val="0"/>
      <w:divBdr>
        <w:top w:val="none" w:sz="0" w:space="0" w:color="auto"/>
        <w:left w:val="none" w:sz="0" w:space="0" w:color="auto"/>
        <w:bottom w:val="none" w:sz="0" w:space="0" w:color="auto"/>
        <w:right w:val="none" w:sz="0" w:space="0" w:color="auto"/>
      </w:divBdr>
    </w:div>
    <w:div w:id="320547914">
      <w:bodyDiv w:val="1"/>
      <w:marLeft w:val="0"/>
      <w:marRight w:val="0"/>
      <w:marTop w:val="0"/>
      <w:marBottom w:val="0"/>
      <w:divBdr>
        <w:top w:val="none" w:sz="0" w:space="0" w:color="auto"/>
        <w:left w:val="none" w:sz="0" w:space="0" w:color="auto"/>
        <w:bottom w:val="none" w:sz="0" w:space="0" w:color="auto"/>
        <w:right w:val="none" w:sz="0" w:space="0" w:color="auto"/>
      </w:divBdr>
    </w:div>
    <w:div w:id="322784936">
      <w:bodyDiv w:val="1"/>
      <w:marLeft w:val="0"/>
      <w:marRight w:val="0"/>
      <w:marTop w:val="0"/>
      <w:marBottom w:val="0"/>
      <w:divBdr>
        <w:top w:val="none" w:sz="0" w:space="0" w:color="auto"/>
        <w:left w:val="none" w:sz="0" w:space="0" w:color="auto"/>
        <w:bottom w:val="none" w:sz="0" w:space="0" w:color="auto"/>
        <w:right w:val="none" w:sz="0" w:space="0" w:color="auto"/>
      </w:divBdr>
    </w:div>
    <w:div w:id="324015033">
      <w:bodyDiv w:val="1"/>
      <w:marLeft w:val="0"/>
      <w:marRight w:val="0"/>
      <w:marTop w:val="0"/>
      <w:marBottom w:val="0"/>
      <w:divBdr>
        <w:top w:val="none" w:sz="0" w:space="0" w:color="auto"/>
        <w:left w:val="none" w:sz="0" w:space="0" w:color="auto"/>
        <w:bottom w:val="none" w:sz="0" w:space="0" w:color="auto"/>
        <w:right w:val="none" w:sz="0" w:space="0" w:color="auto"/>
      </w:divBdr>
    </w:div>
    <w:div w:id="325286366">
      <w:bodyDiv w:val="1"/>
      <w:marLeft w:val="0"/>
      <w:marRight w:val="0"/>
      <w:marTop w:val="0"/>
      <w:marBottom w:val="0"/>
      <w:divBdr>
        <w:top w:val="none" w:sz="0" w:space="0" w:color="auto"/>
        <w:left w:val="none" w:sz="0" w:space="0" w:color="auto"/>
        <w:bottom w:val="none" w:sz="0" w:space="0" w:color="auto"/>
        <w:right w:val="none" w:sz="0" w:space="0" w:color="auto"/>
      </w:divBdr>
    </w:div>
    <w:div w:id="327949619">
      <w:bodyDiv w:val="1"/>
      <w:marLeft w:val="0"/>
      <w:marRight w:val="0"/>
      <w:marTop w:val="0"/>
      <w:marBottom w:val="0"/>
      <w:divBdr>
        <w:top w:val="none" w:sz="0" w:space="0" w:color="auto"/>
        <w:left w:val="none" w:sz="0" w:space="0" w:color="auto"/>
        <w:bottom w:val="none" w:sz="0" w:space="0" w:color="auto"/>
        <w:right w:val="none" w:sz="0" w:space="0" w:color="auto"/>
      </w:divBdr>
    </w:div>
    <w:div w:id="328026411">
      <w:bodyDiv w:val="1"/>
      <w:marLeft w:val="0"/>
      <w:marRight w:val="0"/>
      <w:marTop w:val="0"/>
      <w:marBottom w:val="0"/>
      <w:divBdr>
        <w:top w:val="none" w:sz="0" w:space="0" w:color="auto"/>
        <w:left w:val="none" w:sz="0" w:space="0" w:color="auto"/>
        <w:bottom w:val="none" w:sz="0" w:space="0" w:color="auto"/>
        <w:right w:val="none" w:sz="0" w:space="0" w:color="auto"/>
      </w:divBdr>
    </w:div>
    <w:div w:id="334264766">
      <w:bodyDiv w:val="1"/>
      <w:marLeft w:val="0"/>
      <w:marRight w:val="0"/>
      <w:marTop w:val="0"/>
      <w:marBottom w:val="0"/>
      <w:divBdr>
        <w:top w:val="none" w:sz="0" w:space="0" w:color="auto"/>
        <w:left w:val="none" w:sz="0" w:space="0" w:color="auto"/>
        <w:bottom w:val="none" w:sz="0" w:space="0" w:color="auto"/>
        <w:right w:val="none" w:sz="0" w:space="0" w:color="auto"/>
      </w:divBdr>
    </w:div>
    <w:div w:id="337971630">
      <w:bodyDiv w:val="1"/>
      <w:marLeft w:val="0"/>
      <w:marRight w:val="0"/>
      <w:marTop w:val="0"/>
      <w:marBottom w:val="0"/>
      <w:divBdr>
        <w:top w:val="none" w:sz="0" w:space="0" w:color="auto"/>
        <w:left w:val="none" w:sz="0" w:space="0" w:color="auto"/>
        <w:bottom w:val="none" w:sz="0" w:space="0" w:color="auto"/>
        <w:right w:val="none" w:sz="0" w:space="0" w:color="auto"/>
      </w:divBdr>
    </w:div>
    <w:div w:id="345402453">
      <w:bodyDiv w:val="1"/>
      <w:marLeft w:val="0"/>
      <w:marRight w:val="0"/>
      <w:marTop w:val="0"/>
      <w:marBottom w:val="0"/>
      <w:divBdr>
        <w:top w:val="none" w:sz="0" w:space="0" w:color="auto"/>
        <w:left w:val="none" w:sz="0" w:space="0" w:color="auto"/>
        <w:bottom w:val="none" w:sz="0" w:space="0" w:color="auto"/>
        <w:right w:val="none" w:sz="0" w:space="0" w:color="auto"/>
      </w:divBdr>
    </w:div>
    <w:div w:id="351032262">
      <w:bodyDiv w:val="1"/>
      <w:marLeft w:val="0"/>
      <w:marRight w:val="0"/>
      <w:marTop w:val="0"/>
      <w:marBottom w:val="0"/>
      <w:divBdr>
        <w:top w:val="none" w:sz="0" w:space="0" w:color="auto"/>
        <w:left w:val="none" w:sz="0" w:space="0" w:color="auto"/>
        <w:bottom w:val="none" w:sz="0" w:space="0" w:color="auto"/>
        <w:right w:val="none" w:sz="0" w:space="0" w:color="auto"/>
      </w:divBdr>
    </w:div>
    <w:div w:id="358547531">
      <w:bodyDiv w:val="1"/>
      <w:marLeft w:val="0"/>
      <w:marRight w:val="0"/>
      <w:marTop w:val="0"/>
      <w:marBottom w:val="0"/>
      <w:divBdr>
        <w:top w:val="none" w:sz="0" w:space="0" w:color="auto"/>
        <w:left w:val="none" w:sz="0" w:space="0" w:color="auto"/>
        <w:bottom w:val="none" w:sz="0" w:space="0" w:color="auto"/>
        <w:right w:val="none" w:sz="0" w:space="0" w:color="auto"/>
      </w:divBdr>
    </w:div>
    <w:div w:id="366296362">
      <w:bodyDiv w:val="1"/>
      <w:marLeft w:val="0"/>
      <w:marRight w:val="0"/>
      <w:marTop w:val="0"/>
      <w:marBottom w:val="0"/>
      <w:divBdr>
        <w:top w:val="none" w:sz="0" w:space="0" w:color="auto"/>
        <w:left w:val="none" w:sz="0" w:space="0" w:color="auto"/>
        <w:bottom w:val="none" w:sz="0" w:space="0" w:color="auto"/>
        <w:right w:val="none" w:sz="0" w:space="0" w:color="auto"/>
      </w:divBdr>
    </w:div>
    <w:div w:id="368729335">
      <w:bodyDiv w:val="1"/>
      <w:marLeft w:val="0"/>
      <w:marRight w:val="0"/>
      <w:marTop w:val="0"/>
      <w:marBottom w:val="0"/>
      <w:divBdr>
        <w:top w:val="none" w:sz="0" w:space="0" w:color="auto"/>
        <w:left w:val="none" w:sz="0" w:space="0" w:color="auto"/>
        <w:bottom w:val="none" w:sz="0" w:space="0" w:color="auto"/>
        <w:right w:val="none" w:sz="0" w:space="0" w:color="auto"/>
      </w:divBdr>
    </w:div>
    <w:div w:id="371349863">
      <w:bodyDiv w:val="1"/>
      <w:marLeft w:val="0"/>
      <w:marRight w:val="0"/>
      <w:marTop w:val="0"/>
      <w:marBottom w:val="0"/>
      <w:divBdr>
        <w:top w:val="none" w:sz="0" w:space="0" w:color="auto"/>
        <w:left w:val="none" w:sz="0" w:space="0" w:color="auto"/>
        <w:bottom w:val="none" w:sz="0" w:space="0" w:color="auto"/>
        <w:right w:val="none" w:sz="0" w:space="0" w:color="auto"/>
      </w:divBdr>
    </w:div>
    <w:div w:id="371466169">
      <w:bodyDiv w:val="1"/>
      <w:marLeft w:val="0"/>
      <w:marRight w:val="0"/>
      <w:marTop w:val="0"/>
      <w:marBottom w:val="0"/>
      <w:divBdr>
        <w:top w:val="none" w:sz="0" w:space="0" w:color="auto"/>
        <w:left w:val="none" w:sz="0" w:space="0" w:color="auto"/>
        <w:bottom w:val="none" w:sz="0" w:space="0" w:color="auto"/>
        <w:right w:val="none" w:sz="0" w:space="0" w:color="auto"/>
      </w:divBdr>
    </w:div>
    <w:div w:id="376591475">
      <w:bodyDiv w:val="1"/>
      <w:marLeft w:val="0"/>
      <w:marRight w:val="0"/>
      <w:marTop w:val="0"/>
      <w:marBottom w:val="0"/>
      <w:divBdr>
        <w:top w:val="none" w:sz="0" w:space="0" w:color="auto"/>
        <w:left w:val="none" w:sz="0" w:space="0" w:color="auto"/>
        <w:bottom w:val="none" w:sz="0" w:space="0" w:color="auto"/>
        <w:right w:val="none" w:sz="0" w:space="0" w:color="auto"/>
      </w:divBdr>
    </w:div>
    <w:div w:id="378629906">
      <w:bodyDiv w:val="1"/>
      <w:marLeft w:val="0"/>
      <w:marRight w:val="0"/>
      <w:marTop w:val="0"/>
      <w:marBottom w:val="0"/>
      <w:divBdr>
        <w:top w:val="none" w:sz="0" w:space="0" w:color="auto"/>
        <w:left w:val="none" w:sz="0" w:space="0" w:color="auto"/>
        <w:bottom w:val="none" w:sz="0" w:space="0" w:color="auto"/>
        <w:right w:val="none" w:sz="0" w:space="0" w:color="auto"/>
      </w:divBdr>
    </w:div>
    <w:div w:id="384304022">
      <w:bodyDiv w:val="1"/>
      <w:marLeft w:val="0"/>
      <w:marRight w:val="0"/>
      <w:marTop w:val="0"/>
      <w:marBottom w:val="0"/>
      <w:divBdr>
        <w:top w:val="none" w:sz="0" w:space="0" w:color="auto"/>
        <w:left w:val="none" w:sz="0" w:space="0" w:color="auto"/>
        <w:bottom w:val="none" w:sz="0" w:space="0" w:color="auto"/>
        <w:right w:val="none" w:sz="0" w:space="0" w:color="auto"/>
      </w:divBdr>
    </w:div>
    <w:div w:id="389691952">
      <w:bodyDiv w:val="1"/>
      <w:marLeft w:val="0"/>
      <w:marRight w:val="0"/>
      <w:marTop w:val="0"/>
      <w:marBottom w:val="0"/>
      <w:divBdr>
        <w:top w:val="none" w:sz="0" w:space="0" w:color="auto"/>
        <w:left w:val="none" w:sz="0" w:space="0" w:color="auto"/>
        <w:bottom w:val="none" w:sz="0" w:space="0" w:color="auto"/>
        <w:right w:val="none" w:sz="0" w:space="0" w:color="auto"/>
      </w:divBdr>
    </w:div>
    <w:div w:id="389961399">
      <w:bodyDiv w:val="1"/>
      <w:marLeft w:val="0"/>
      <w:marRight w:val="0"/>
      <w:marTop w:val="0"/>
      <w:marBottom w:val="0"/>
      <w:divBdr>
        <w:top w:val="none" w:sz="0" w:space="0" w:color="auto"/>
        <w:left w:val="none" w:sz="0" w:space="0" w:color="auto"/>
        <w:bottom w:val="none" w:sz="0" w:space="0" w:color="auto"/>
        <w:right w:val="none" w:sz="0" w:space="0" w:color="auto"/>
      </w:divBdr>
    </w:div>
    <w:div w:id="392393615">
      <w:bodyDiv w:val="1"/>
      <w:marLeft w:val="0"/>
      <w:marRight w:val="0"/>
      <w:marTop w:val="0"/>
      <w:marBottom w:val="0"/>
      <w:divBdr>
        <w:top w:val="none" w:sz="0" w:space="0" w:color="auto"/>
        <w:left w:val="none" w:sz="0" w:space="0" w:color="auto"/>
        <w:bottom w:val="none" w:sz="0" w:space="0" w:color="auto"/>
        <w:right w:val="none" w:sz="0" w:space="0" w:color="auto"/>
      </w:divBdr>
    </w:div>
    <w:div w:id="410591319">
      <w:bodyDiv w:val="1"/>
      <w:marLeft w:val="0"/>
      <w:marRight w:val="0"/>
      <w:marTop w:val="0"/>
      <w:marBottom w:val="0"/>
      <w:divBdr>
        <w:top w:val="none" w:sz="0" w:space="0" w:color="auto"/>
        <w:left w:val="none" w:sz="0" w:space="0" w:color="auto"/>
        <w:bottom w:val="none" w:sz="0" w:space="0" w:color="auto"/>
        <w:right w:val="none" w:sz="0" w:space="0" w:color="auto"/>
      </w:divBdr>
    </w:div>
    <w:div w:id="413164784">
      <w:bodyDiv w:val="1"/>
      <w:marLeft w:val="0"/>
      <w:marRight w:val="0"/>
      <w:marTop w:val="0"/>
      <w:marBottom w:val="0"/>
      <w:divBdr>
        <w:top w:val="none" w:sz="0" w:space="0" w:color="auto"/>
        <w:left w:val="none" w:sz="0" w:space="0" w:color="auto"/>
        <w:bottom w:val="none" w:sz="0" w:space="0" w:color="auto"/>
        <w:right w:val="none" w:sz="0" w:space="0" w:color="auto"/>
      </w:divBdr>
    </w:div>
    <w:div w:id="415713683">
      <w:bodyDiv w:val="1"/>
      <w:marLeft w:val="0"/>
      <w:marRight w:val="0"/>
      <w:marTop w:val="0"/>
      <w:marBottom w:val="0"/>
      <w:divBdr>
        <w:top w:val="none" w:sz="0" w:space="0" w:color="auto"/>
        <w:left w:val="none" w:sz="0" w:space="0" w:color="auto"/>
        <w:bottom w:val="none" w:sz="0" w:space="0" w:color="auto"/>
        <w:right w:val="none" w:sz="0" w:space="0" w:color="auto"/>
      </w:divBdr>
    </w:div>
    <w:div w:id="416052318">
      <w:bodyDiv w:val="1"/>
      <w:marLeft w:val="0"/>
      <w:marRight w:val="0"/>
      <w:marTop w:val="0"/>
      <w:marBottom w:val="0"/>
      <w:divBdr>
        <w:top w:val="none" w:sz="0" w:space="0" w:color="auto"/>
        <w:left w:val="none" w:sz="0" w:space="0" w:color="auto"/>
        <w:bottom w:val="none" w:sz="0" w:space="0" w:color="auto"/>
        <w:right w:val="none" w:sz="0" w:space="0" w:color="auto"/>
      </w:divBdr>
    </w:div>
    <w:div w:id="424688518">
      <w:bodyDiv w:val="1"/>
      <w:marLeft w:val="0"/>
      <w:marRight w:val="0"/>
      <w:marTop w:val="0"/>
      <w:marBottom w:val="0"/>
      <w:divBdr>
        <w:top w:val="none" w:sz="0" w:space="0" w:color="auto"/>
        <w:left w:val="none" w:sz="0" w:space="0" w:color="auto"/>
        <w:bottom w:val="none" w:sz="0" w:space="0" w:color="auto"/>
        <w:right w:val="none" w:sz="0" w:space="0" w:color="auto"/>
      </w:divBdr>
    </w:div>
    <w:div w:id="426464692">
      <w:bodyDiv w:val="1"/>
      <w:marLeft w:val="0"/>
      <w:marRight w:val="0"/>
      <w:marTop w:val="0"/>
      <w:marBottom w:val="0"/>
      <w:divBdr>
        <w:top w:val="none" w:sz="0" w:space="0" w:color="auto"/>
        <w:left w:val="none" w:sz="0" w:space="0" w:color="auto"/>
        <w:bottom w:val="none" w:sz="0" w:space="0" w:color="auto"/>
        <w:right w:val="none" w:sz="0" w:space="0" w:color="auto"/>
      </w:divBdr>
    </w:div>
    <w:div w:id="432554288">
      <w:bodyDiv w:val="1"/>
      <w:marLeft w:val="0"/>
      <w:marRight w:val="0"/>
      <w:marTop w:val="0"/>
      <w:marBottom w:val="0"/>
      <w:divBdr>
        <w:top w:val="none" w:sz="0" w:space="0" w:color="auto"/>
        <w:left w:val="none" w:sz="0" w:space="0" w:color="auto"/>
        <w:bottom w:val="none" w:sz="0" w:space="0" w:color="auto"/>
        <w:right w:val="none" w:sz="0" w:space="0" w:color="auto"/>
      </w:divBdr>
    </w:div>
    <w:div w:id="436868993">
      <w:bodyDiv w:val="1"/>
      <w:marLeft w:val="0"/>
      <w:marRight w:val="0"/>
      <w:marTop w:val="0"/>
      <w:marBottom w:val="0"/>
      <w:divBdr>
        <w:top w:val="none" w:sz="0" w:space="0" w:color="auto"/>
        <w:left w:val="none" w:sz="0" w:space="0" w:color="auto"/>
        <w:bottom w:val="none" w:sz="0" w:space="0" w:color="auto"/>
        <w:right w:val="none" w:sz="0" w:space="0" w:color="auto"/>
      </w:divBdr>
    </w:div>
    <w:div w:id="441725469">
      <w:bodyDiv w:val="1"/>
      <w:marLeft w:val="0"/>
      <w:marRight w:val="0"/>
      <w:marTop w:val="0"/>
      <w:marBottom w:val="0"/>
      <w:divBdr>
        <w:top w:val="none" w:sz="0" w:space="0" w:color="auto"/>
        <w:left w:val="none" w:sz="0" w:space="0" w:color="auto"/>
        <w:bottom w:val="none" w:sz="0" w:space="0" w:color="auto"/>
        <w:right w:val="none" w:sz="0" w:space="0" w:color="auto"/>
      </w:divBdr>
    </w:div>
    <w:div w:id="456601867">
      <w:bodyDiv w:val="1"/>
      <w:marLeft w:val="0"/>
      <w:marRight w:val="0"/>
      <w:marTop w:val="0"/>
      <w:marBottom w:val="0"/>
      <w:divBdr>
        <w:top w:val="none" w:sz="0" w:space="0" w:color="auto"/>
        <w:left w:val="none" w:sz="0" w:space="0" w:color="auto"/>
        <w:bottom w:val="none" w:sz="0" w:space="0" w:color="auto"/>
        <w:right w:val="none" w:sz="0" w:space="0" w:color="auto"/>
      </w:divBdr>
    </w:div>
    <w:div w:id="460729875">
      <w:bodyDiv w:val="1"/>
      <w:marLeft w:val="0"/>
      <w:marRight w:val="0"/>
      <w:marTop w:val="0"/>
      <w:marBottom w:val="0"/>
      <w:divBdr>
        <w:top w:val="none" w:sz="0" w:space="0" w:color="auto"/>
        <w:left w:val="none" w:sz="0" w:space="0" w:color="auto"/>
        <w:bottom w:val="none" w:sz="0" w:space="0" w:color="auto"/>
        <w:right w:val="none" w:sz="0" w:space="0" w:color="auto"/>
      </w:divBdr>
    </w:div>
    <w:div w:id="462501086">
      <w:bodyDiv w:val="1"/>
      <w:marLeft w:val="0"/>
      <w:marRight w:val="0"/>
      <w:marTop w:val="0"/>
      <w:marBottom w:val="0"/>
      <w:divBdr>
        <w:top w:val="none" w:sz="0" w:space="0" w:color="auto"/>
        <w:left w:val="none" w:sz="0" w:space="0" w:color="auto"/>
        <w:bottom w:val="none" w:sz="0" w:space="0" w:color="auto"/>
        <w:right w:val="none" w:sz="0" w:space="0" w:color="auto"/>
      </w:divBdr>
    </w:div>
    <w:div w:id="465584187">
      <w:bodyDiv w:val="1"/>
      <w:marLeft w:val="0"/>
      <w:marRight w:val="0"/>
      <w:marTop w:val="0"/>
      <w:marBottom w:val="0"/>
      <w:divBdr>
        <w:top w:val="none" w:sz="0" w:space="0" w:color="auto"/>
        <w:left w:val="none" w:sz="0" w:space="0" w:color="auto"/>
        <w:bottom w:val="none" w:sz="0" w:space="0" w:color="auto"/>
        <w:right w:val="none" w:sz="0" w:space="0" w:color="auto"/>
      </w:divBdr>
    </w:div>
    <w:div w:id="469518853">
      <w:bodyDiv w:val="1"/>
      <w:marLeft w:val="0"/>
      <w:marRight w:val="0"/>
      <w:marTop w:val="0"/>
      <w:marBottom w:val="0"/>
      <w:divBdr>
        <w:top w:val="none" w:sz="0" w:space="0" w:color="auto"/>
        <w:left w:val="none" w:sz="0" w:space="0" w:color="auto"/>
        <w:bottom w:val="none" w:sz="0" w:space="0" w:color="auto"/>
        <w:right w:val="none" w:sz="0" w:space="0" w:color="auto"/>
      </w:divBdr>
    </w:div>
    <w:div w:id="478546143">
      <w:bodyDiv w:val="1"/>
      <w:marLeft w:val="0"/>
      <w:marRight w:val="0"/>
      <w:marTop w:val="0"/>
      <w:marBottom w:val="0"/>
      <w:divBdr>
        <w:top w:val="none" w:sz="0" w:space="0" w:color="auto"/>
        <w:left w:val="none" w:sz="0" w:space="0" w:color="auto"/>
        <w:bottom w:val="none" w:sz="0" w:space="0" w:color="auto"/>
        <w:right w:val="none" w:sz="0" w:space="0" w:color="auto"/>
      </w:divBdr>
    </w:div>
    <w:div w:id="484780530">
      <w:bodyDiv w:val="1"/>
      <w:marLeft w:val="0"/>
      <w:marRight w:val="0"/>
      <w:marTop w:val="0"/>
      <w:marBottom w:val="0"/>
      <w:divBdr>
        <w:top w:val="none" w:sz="0" w:space="0" w:color="auto"/>
        <w:left w:val="none" w:sz="0" w:space="0" w:color="auto"/>
        <w:bottom w:val="none" w:sz="0" w:space="0" w:color="auto"/>
        <w:right w:val="none" w:sz="0" w:space="0" w:color="auto"/>
      </w:divBdr>
    </w:div>
    <w:div w:id="490029970">
      <w:bodyDiv w:val="1"/>
      <w:marLeft w:val="0"/>
      <w:marRight w:val="0"/>
      <w:marTop w:val="0"/>
      <w:marBottom w:val="0"/>
      <w:divBdr>
        <w:top w:val="none" w:sz="0" w:space="0" w:color="auto"/>
        <w:left w:val="none" w:sz="0" w:space="0" w:color="auto"/>
        <w:bottom w:val="none" w:sz="0" w:space="0" w:color="auto"/>
        <w:right w:val="none" w:sz="0" w:space="0" w:color="auto"/>
      </w:divBdr>
    </w:div>
    <w:div w:id="490482909">
      <w:bodyDiv w:val="1"/>
      <w:marLeft w:val="0"/>
      <w:marRight w:val="0"/>
      <w:marTop w:val="0"/>
      <w:marBottom w:val="0"/>
      <w:divBdr>
        <w:top w:val="none" w:sz="0" w:space="0" w:color="auto"/>
        <w:left w:val="none" w:sz="0" w:space="0" w:color="auto"/>
        <w:bottom w:val="none" w:sz="0" w:space="0" w:color="auto"/>
        <w:right w:val="none" w:sz="0" w:space="0" w:color="auto"/>
      </w:divBdr>
    </w:div>
    <w:div w:id="491407435">
      <w:bodyDiv w:val="1"/>
      <w:marLeft w:val="0"/>
      <w:marRight w:val="0"/>
      <w:marTop w:val="0"/>
      <w:marBottom w:val="0"/>
      <w:divBdr>
        <w:top w:val="none" w:sz="0" w:space="0" w:color="auto"/>
        <w:left w:val="none" w:sz="0" w:space="0" w:color="auto"/>
        <w:bottom w:val="none" w:sz="0" w:space="0" w:color="auto"/>
        <w:right w:val="none" w:sz="0" w:space="0" w:color="auto"/>
      </w:divBdr>
    </w:div>
    <w:div w:id="504632697">
      <w:bodyDiv w:val="1"/>
      <w:marLeft w:val="0"/>
      <w:marRight w:val="0"/>
      <w:marTop w:val="0"/>
      <w:marBottom w:val="0"/>
      <w:divBdr>
        <w:top w:val="none" w:sz="0" w:space="0" w:color="auto"/>
        <w:left w:val="none" w:sz="0" w:space="0" w:color="auto"/>
        <w:bottom w:val="none" w:sz="0" w:space="0" w:color="auto"/>
        <w:right w:val="none" w:sz="0" w:space="0" w:color="auto"/>
      </w:divBdr>
    </w:div>
    <w:div w:id="505706895">
      <w:bodyDiv w:val="1"/>
      <w:marLeft w:val="0"/>
      <w:marRight w:val="0"/>
      <w:marTop w:val="0"/>
      <w:marBottom w:val="0"/>
      <w:divBdr>
        <w:top w:val="none" w:sz="0" w:space="0" w:color="auto"/>
        <w:left w:val="none" w:sz="0" w:space="0" w:color="auto"/>
        <w:bottom w:val="none" w:sz="0" w:space="0" w:color="auto"/>
        <w:right w:val="none" w:sz="0" w:space="0" w:color="auto"/>
      </w:divBdr>
    </w:div>
    <w:div w:id="508257627">
      <w:bodyDiv w:val="1"/>
      <w:marLeft w:val="0"/>
      <w:marRight w:val="0"/>
      <w:marTop w:val="0"/>
      <w:marBottom w:val="0"/>
      <w:divBdr>
        <w:top w:val="none" w:sz="0" w:space="0" w:color="auto"/>
        <w:left w:val="none" w:sz="0" w:space="0" w:color="auto"/>
        <w:bottom w:val="none" w:sz="0" w:space="0" w:color="auto"/>
        <w:right w:val="none" w:sz="0" w:space="0" w:color="auto"/>
      </w:divBdr>
    </w:div>
    <w:div w:id="512837576">
      <w:bodyDiv w:val="1"/>
      <w:marLeft w:val="0"/>
      <w:marRight w:val="0"/>
      <w:marTop w:val="0"/>
      <w:marBottom w:val="0"/>
      <w:divBdr>
        <w:top w:val="none" w:sz="0" w:space="0" w:color="auto"/>
        <w:left w:val="none" w:sz="0" w:space="0" w:color="auto"/>
        <w:bottom w:val="none" w:sz="0" w:space="0" w:color="auto"/>
        <w:right w:val="none" w:sz="0" w:space="0" w:color="auto"/>
      </w:divBdr>
    </w:div>
    <w:div w:id="523521775">
      <w:bodyDiv w:val="1"/>
      <w:marLeft w:val="0"/>
      <w:marRight w:val="0"/>
      <w:marTop w:val="0"/>
      <w:marBottom w:val="0"/>
      <w:divBdr>
        <w:top w:val="none" w:sz="0" w:space="0" w:color="auto"/>
        <w:left w:val="none" w:sz="0" w:space="0" w:color="auto"/>
        <w:bottom w:val="none" w:sz="0" w:space="0" w:color="auto"/>
        <w:right w:val="none" w:sz="0" w:space="0" w:color="auto"/>
      </w:divBdr>
    </w:div>
    <w:div w:id="536547245">
      <w:bodyDiv w:val="1"/>
      <w:marLeft w:val="0"/>
      <w:marRight w:val="0"/>
      <w:marTop w:val="0"/>
      <w:marBottom w:val="0"/>
      <w:divBdr>
        <w:top w:val="none" w:sz="0" w:space="0" w:color="auto"/>
        <w:left w:val="none" w:sz="0" w:space="0" w:color="auto"/>
        <w:bottom w:val="none" w:sz="0" w:space="0" w:color="auto"/>
        <w:right w:val="none" w:sz="0" w:space="0" w:color="auto"/>
      </w:divBdr>
    </w:div>
    <w:div w:id="540168455">
      <w:bodyDiv w:val="1"/>
      <w:marLeft w:val="0"/>
      <w:marRight w:val="0"/>
      <w:marTop w:val="0"/>
      <w:marBottom w:val="0"/>
      <w:divBdr>
        <w:top w:val="none" w:sz="0" w:space="0" w:color="auto"/>
        <w:left w:val="none" w:sz="0" w:space="0" w:color="auto"/>
        <w:bottom w:val="none" w:sz="0" w:space="0" w:color="auto"/>
        <w:right w:val="none" w:sz="0" w:space="0" w:color="auto"/>
      </w:divBdr>
    </w:div>
    <w:div w:id="543179465">
      <w:bodyDiv w:val="1"/>
      <w:marLeft w:val="0"/>
      <w:marRight w:val="0"/>
      <w:marTop w:val="0"/>
      <w:marBottom w:val="0"/>
      <w:divBdr>
        <w:top w:val="none" w:sz="0" w:space="0" w:color="auto"/>
        <w:left w:val="none" w:sz="0" w:space="0" w:color="auto"/>
        <w:bottom w:val="none" w:sz="0" w:space="0" w:color="auto"/>
        <w:right w:val="none" w:sz="0" w:space="0" w:color="auto"/>
      </w:divBdr>
    </w:div>
    <w:div w:id="555632415">
      <w:bodyDiv w:val="1"/>
      <w:marLeft w:val="0"/>
      <w:marRight w:val="0"/>
      <w:marTop w:val="0"/>
      <w:marBottom w:val="0"/>
      <w:divBdr>
        <w:top w:val="none" w:sz="0" w:space="0" w:color="auto"/>
        <w:left w:val="none" w:sz="0" w:space="0" w:color="auto"/>
        <w:bottom w:val="none" w:sz="0" w:space="0" w:color="auto"/>
        <w:right w:val="none" w:sz="0" w:space="0" w:color="auto"/>
      </w:divBdr>
    </w:div>
    <w:div w:id="564218969">
      <w:bodyDiv w:val="1"/>
      <w:marLeft w:val="0"/>
      <w:marRight w:val="0"/>
      <w:marTop w:val="0"/>
      <w:marBottom w:val="0"/>
      <w:divBdr>
        <w:top w:val="none" w:sz="0" w:space="0" w:color="auto"/>
        <w:left w:val="none" w:sz="0" w:space="0" w:color="auto"/>
        <w:bottom w:val="none" w:sz="0" w:space="0" w:color="auto"/>
        <w:right w:val="none" w:sz="0" w:space="0" w:color="auto"/>
      </w:divBdr>
    </w:div>
    <w:div w:id="568152400">
      <w:bodyDiv w:val="1"/>
      <w:marLeft w:val="0"/>
      <w:marRight w:val="0"/>
      <w:marTop w:val="0"/>
      <w:marBottom w:val="0"/>
      <w:divBdr>
        <w:top w:val="none" w:sz="0" w:space="0" w:color="auto"/>
        <w:left w:val="none" w:sz="0" w:space="0" w:color="auto"/>
        <w:bottom w:val="none" w:sz="0" w:space="0" w:color="auto"/>
        <w:right w:val="none" w:sz="0" w:space="0" w:color="auto"/>
      </w:divBdr>
    </w:div>
    <w:div w:id="571619617">
      <w:bodyDiv w:val="1"/>
      <w:marLeft w:val="0"/>
      <w:marRight w:val="0"/>
      <w:marTop w:val="0"/>
      <w:marBottom w:val="0"/>
      <w:divBdr>
        <w:top w:val="none" w:sz="0" w:space="0" w:color="auto"/>
        <w:left w:val="none" w:sz="0" w:space="0" w:color="auto"/>
        <w:bottom w:val="none" w:sz="0" w:space="0" w:color="auto"/>
        <w:right w:val="none" w:sz="0" w:space="0" w:color="auto"/>
      </w:divBdr>
    </w:div>
    <w:div w:id="580986654">
      <w:bodyDiv w:val="1"/>
      <w:marLeft w:val="0"/>
      <w:marRight w:val="0"/>
      <w:marTop w:val="0"/>
      <w:marBottom w:val="0"/>
      <w:divBdr>
        <w:top w:val="none" w:sz="0" w:space="0" w:color="auto"/>
        <w:left w:val="none" w:sz="0" w:space="0" w:color="auto"/>
        <w:bottom w:val="none" w:sz="0" w:space="0" w:color="auto"/>
        <w:right w:val="none" w:sz="0" w:space="0" w:color="auto"/>
      </w:divBdr>
    </w:div>
    <w:div w:id="582565933">
      <w:bodyDiv w:val="1"/>
      <w:marLeft w:val="0"/>
      <w:marRight w:val="0"/>
      <w:marTop w:val="0"/>
      <w:marBottom w:val="0"/>
      <w:divBdr>
        <w:top w:val="none" w:sz="0" w:space="0" w:color="auto"/>
        <w:left w:val="none" w:sz="0" w:space="0" w:color="auto"/>
        <w:bottom w:val="none" w:sz="0" w:space="0" w:color="auto"/>
        <w:right w:val="none" w:sz="0" w:space="0" w:color="auto"/>
      </w:divBdr>
    </w:div>
    <w:div w:id="583221445">
      <w:bodyDiv w:val="1"/>
      <w:marLeft w:val="0"/>
      <w:marRight w:val="0"/>
      <w:marTop w:val="0"/>
      <w:marBottom w:val="0"/>
      <w:divBdr>
        <w:top w:val="none" w:sz="0" w:space="0" w:color="auto"/>
        <w:left w:val="none" w:sz="0" w:space="0" w:color="auto"/>
        <w:bottom w:val="none" w:sz="0" w:space="0" w:color="auto"/>
        <w:right w:val="none" w:sz="0" w:space="0" w:color="auto"/>
      </w:divBdr>
    </w:div>
    <w:div w:id="589780984">
      <w:bodyDiv w:val="1"/>
      <w:marLeft w:val="0"/>
      <w:marRight w:val="0"/>
      <w:marTop w:val="0"/>
      <w:marBottom w:val="0"/>
      <w:divBdr>
        <w:top w:val="none" w:sz="0" w:space="0" w:color="auto"/>
        <w:left w:val="none" w:sz="0" w:space="0" w:color="auto"/>
        <w:bottom w:val="none" w:sz="0" w:space="0" w:color="auto"/>
        <w:right w:val="none" w:sz="0" w:space="0" w:color="auto"/>
      </w:divBdr>
    </w:div>
    <w:div w:id="598946101">
      <w:bodyDiv w:val="1"/>
      <w:marLeft w:val="0"/>
      <w:marRight w:val="0"/>
      <w:marTop w:val="0"/>
      <w:marBottom w:val="0"/>
      <w:divBdr>
        <w:top w:val="none" w:sz="0" w:space="0" w:color="auto"/>
        <w:left w:val="none" w:sz="0" w:space="0" w:color="auto"/>
        <w:bottom w:val="none" w:sz="0" w:space="0" w:color="auto"/>
        <w:right w:val="none" w:sz="0" w:space="0" w:color="auto"/>
      </w:divBdr>
    </w:div>
    <w:div w:id="607616275">
      <w:bodyDiv w:val="1"/>
      <w:marLeft w:val="0"/>
      <w:marRight w:val="0"/>
      <w:marTop w:val="0"/>
      <w:marBottom w:val="0"/>
      <w:divBdr>
        <w:top w:val="none" w:sz="0" w:space="0" w:color="auto"/>
        <w:left w:val="none" w:sz="0" w:space="0" w:color="auto"/>
        <w:bottom w:val="none" w:sz="0" w:space="0" w:color="auto"/>
        <w:right w:val="none" w:sz="0" w:space="0" w:color="auto"/>
      </w:divBdr>
    </w:div>
    <w:div w:id="613438879">
      <w:bodyDiv w:val="1"/>
      <w:marLeft w:val="0"/>
      <w:marRight w:val="0"/>
      <w:marTop w:val="0"/>
      <w:marBottom w:val="0"/>
      <w:divBdr>
        <w:top w:val="none" w:sz="0" w:space="0" w:color="auto"/>
        <w:left w:val="none" w:sz="0" w:space="0" w:color="auto"/>
        <w:bottom w:val="none" w:sz="0" w:space="0" w:color="auto"/>
        <w:right w:val="none" w:sz="0" w:space="0" w:color="auto"/>
      </w:divBdr>
    </w:div>
    <w:div w:id="616715321">
      <w:bodyDiv w:val="1"/>
      <w:marLeft w:val="0"/>
      <w:marRight w:val="0"/>
      <w:marTop w:val="0"/>
      <w:marBottom w:val="0"/>
      <w:divBdr>
        <w:top w:val="none" w:sz="0" w:space="0" w:color="auto"/>
        <w:left w:val="none" w:sz="0" w:space="0" w:color="auto"/>
        <w:bottom w:val="none" w:sz="0" w:space="0" w:color="auto"/>
        <w:right w:val="none" w:sz="0" w:space="0" w:color="auto"/>
      </w:divBdr>
    </w:div>
    <w:div w:id="622007440">
      <w:bodyDiv w:val="1"/>
      <w:marLeft w:val="0"/>
      <w:marRight w:val="0"/>
      <w:marTop w:val="0"/>
      <w:marBottom w:val="0"/>
      <w:divBdr>
        <w:top w:val="none" w:sz="0" w:space="0" w:color="auto"/>
        <w:left w:val="none" w:sz="0" w:space="0" w:color="auto"/>
        <w:bottom w:val="none" w:sz="0" w:space="0" w:color="auto"/>
        <w:right w:val="none" w:sz="0" w:space="0" w:color="auto"/>
      </w:divBdr>
    </w:div>
    <w:div w:id="629476357">
      <w:bodyDiv w:val="1"/>
      <w:marLeft w:val="0"/>
      <w:marRight w:val="0"/>
      <w:marTop w:val="0"/>
      <w:marBottom w:val="0"/>
      <w:divBdr>
        <w:top w:val="none" w:sz="0" w:space="0" w:color="auto"/>
        <w:left w:val="none" w:sz="0" w:space="0" w:color="auto"/>
        <w:bottom w:val="none" w:sz="0" w:space="0" w:color="auto"/>
        <w:right w:val="none" w:sz="0" w:space="0" w:color="auto"/>
      </w:divBdr>
    </w:div>
    <w:div w:id="642779071">
      <w:bodyDiv w:val="1"/>
      <w:marLeft w:val="0"/>
      <w:marRight w:val="0"/>
      <w:marTop w:val="0"/>
      <w:marBottom w:val="0"/>
      <w:divBdr>
        <w:top w:val="none" w:sz="0" w:space="0" w:color="auto"/>
        <w:left w:val="none" w:sz="0" w:space="0" w:color="auto"/>
        <w:bottom w:val="none" w:sz="0" w:space="0" w:color="auto"/>
        <w:right w:val="none" w:sz="0" w:space="0" w:color="auto"/>
      </w:divBdr>
    </w:div>
    <w:div w:id="644428270">
      <w:bodyDiv w:val="1"/>
      <w:marLeft w:val="0"/>
      <w:marRight w:val="0"/>
      <w:marTop w:val="0"/>
      <w:marBottom w:val="0"/>
      <w:divBdr>
        <w:top w:val="none" w:sz="0" w:space="0" w:color="auto"/>
        <w:left w:val="none" w:sz="0" w:space="0" w:color="auto"/>
        <w:bottom w:val="none" w:sz="0" w:space="0" w:color="auto"/>
        <w:right w:val="none" w:sz="0" w:space="0" w:color="auto"/>
      </w:divBdr>
    </w:div>
    <w:div w:id="650984812">
      <w:bodyDiv w:val="1"/>
      <w:marLeft w:val="0"/>
      <w:marRight w:val="0"/>
      <w:marTop w:val="0"/>
      <w:marBottom w:val="0"/>
      <w:divBdr>
        <w:top w:val="none" w:sz="0" w:space="0" w:color="auto"/>
        <w:left w:val="none" w:sz="0" w:space="0" w:color="auto"/>
        <w:bottom w:val="none" w:sz="0" w:space="0" w:color="auto"/>
        <w:right w:val="none" w:sz="0" w:space="0" w:color="auto"/>
      </w:divBdr>
    </w:div>
    <w:div w:id="656035465">
      <w:bodyDiv w:val="1"/>
      <w:marLeft w:val="0"/>
      <w:marRight w:val="0"/>
      <w:marTop w:val="0"/>
      <w:marBottom w:val="0"/>
      <w:divBdr>
        <w:top w:val="none" w:sz="0" w:space="0" w:color="auto"/>
        <w:left w:val="none" w:sz="0" w:space="0" w:color="auto"/>
        <w:bottom w:val="none" w:sz="0" w:space="0" w:color="auto"/>
        <w:right w:val="none" w:sz="0" w:space="0" w:color="auto"/>
      </w:divBdr>
    </w:div>
    <w:div w:id="658195064">
      <w:bodyDiv w:val="1"/>
      <w:marLeft w:val="0"/>
      <w:marRight w:val="0"/>
      <w:marTop w:val="0"/>
      <w:marBottom w:val="0"/>
      <w:divBdr>
        <w:top w:val="none" w:sz="0" w:space="0" w:color="auto"/>
        <w:left w:val="none" w:sz="0" w:space="0" w:color="auto"/>
        <w:bottom w:val="none" w:sz="0" w:space="0" w:color="auto"/>
        <w:right w:val="none" w:sz="0" w:space="0" w:color="auto"/>
      </w:divBdr>
    </w:div>
    <w:div w:id="663440371">
      <w:bodyDiv w:val="1"/>
      <w:marLeft w:val="0"/>
      <w:marRight w:val="0"/>
      <w:marTop w:val="0"/>
      <w:marBottom w:val="0"/>
      <w:divBdr>
        <w:top w:val="none" w:sz="0" w:space="0" w:color="auto"/>
        <w:left w:val="none" w:sz="0" w:space="0" w:color="auto"/>
        <w:bottom w:val="none" w:sz="0" w:space="0" w:color="auto"/>
        <w:right w:val="none" w:sz="0" w:space="0" w:color="auto"/>
      </w:divBdr>
    </w:div>
    <w:div w:id="671302772">
      <w:bodyDiv w:val="1"/>
      <w:marLeft w:val="0"/>
      <w:marRight w:val="0"/>
      <w:marTop w:val="0"/>
      <w:marBottom w:val="0"/>
      <w:divBdr>
        <w:top w:val="none" w:sz="0" w:space="0" w:color="auto"/>
        <w:left w:val="none" w:sz="0" w:space="0" w:color="auto"/>
        <w:bottom w:val="none" w:sz="0" w:space="0" w:color="auto"/>
        <w:right w:val="none" w:sz="0" w:space="0" w:color="auto"/>
      </w:divBdr>
    </w:div>
    <w:div w:id="676661444">
      <w:bodyDiv w:val="1"/>
      <w:marLeft w:val="0"/>
      <w:marRight w:val="0"/>
      <w:marTop w:val="0"/>
      <w:marBottom w:val="0"/>
      <w:divBdr>
        <w:top w:val="none" w:sz="0" w:space="0" w:color="auto"/>
        <w:left w:val="none" w:sz="0" w:space="0" w:color="auto"/>
        <w:bottom w:val="none" w:sz="0" w:space="0" w:color="auto"/>
        <w:right w:val="none" w:sz="0" w:space="0" w:color="auto"/>
      </w:divBdr>
    </w:div>
    <w:div w:id="676931157">
      <w:bodyDiv w:val="1"/>
      <w:marLeft w:val="0"/>
      <w:marRight w:val="0"/>
      <w:marTop w:val="0"/>
      <w:marBottom w:val="0"/>
      <w:divBdr>
        <w:top w:val="none" w:sz="0" w:space="0" w:color="auto"/>
        <w:left w:val="none" w:sz="0" w:space="0" w:color="auto"/>
        <w:bottom w:val="none" w:sz="0" w:space="0" w:color="auto"/>
        <w:right w:val="none" w:sz="0" w:space="0" w:color="auto"/>
      </w:divBdr>
    </w:div>
    <w:div w:id="681393357">
      <w:bodyDiv w:val="1"/>
      <w:marLeft w:val="0"/>
      <w:marRight w:val="0"/>
      <w:marTop w:val="0"/>
      <w:marBottom w:val="0"/>
      <w:divBdr>
        <w:top w:val="none" w:sz="0" w:space="0" w:color="auto"/>
        <w:left w:val="none" w:sz="0" w:space="0" w:color="auto"/>
        <w:bottom w:val="none" w:sz="0" w:space="0" w:color="auto"/>
        <w:right w:val="none" w:sz="0" w:space="0" w:color="auto"/>
      </w:divBdr>
    </w:div>
    <w:div w:id="683287109">
      <w:bodyDiv w:val="1"/>
      <w:marLeft w:val="0"/>
      <w:marRight w:val="0"/>
      <w:marTop w:val="0"/>
      <w:marBottom w:val="0"/>
      <w:divBdr>
        <w:top w:val="none" w:sz="0" w:space="0" w:color="auto"/>
        <w:left w:val="none" w:sz="0" w:space="0" w:color="auto"/>
        <w:bottom w:val="none" w:sz="0" w:space="0" w:color="auto"/>
        <w:right w:val="none" w:sz="0" w:space="0" w:color="auto"/>
      </w:divBdr>
    </w:div>
    <w:div w:id="683409583">
      <w:bodyDiv w:val="1"/>
      <w:marLeft w:val="0"/>
      <w:marRight w:val="0"/>
      <w:marTop w:val="0"/>
      <w:marBottom w:val="0"/>
      <w:divBdr>
        <w:top w:val="none" w:sz="0" w:space="0" w:color="auto"/>
        <w:left w:val="none" w:sz="0" w:space="0" w:color="auto"/>
        <w:bottom w:val="none" w:sz="0" w:space="0" w:color="auto"/>
        <w:right w:val="none" w:sz="0" w:space="0" w:color="auto"/>
      </w:divBdr>
    </w:div>
    <w:div w:id="687490620">
      <w:bodyDiv w:val="1"/>
      <w:marLeft w:val="0"/>
      <w:marRight w:val="0"/>
      <w:marTop w:val="0"/>
      <w:marBottom w:val="0"/>
      <w:divBdr>
        <w:top w:val="none" w:sz="0" w:space="0" w:color="auto"/>
        <w:left w:val="none" w:sz="0" w:space="0" w:color="auto"/>
        <w:bottom w:val="none" w:sz="0" w:space="0" w:color="auto"/>
        <w:right w:val="none" w:sz="0" w:space="0" w:color="auto"/>
      </w:divBdr>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696156135">
      <w:bodyDiv w:val="1"/>
      <w:marLeft w:val="0"/>
      <w:marRight w:val="0"/>
      <w:marTop w:val="0"/>
      <w:marBottom w:val="0"/>
      <w:divBdr>
        <w:top w:val="none" w:sz="0" w:space="0" w:color="auto"/>
        <w:left w:val="none" w:sz="0" w:space="0" w:color="auto"/>
        <w:bottom w:val="none" w:sz="0" w:space="0" w:color="auto"/>
        <w:right w:val="none" w:sz="0" w:space="0" w:color="auto"/>
      </w:divBdr>
    </w:div>
    <w:div w:id="696976256">
      <w:bodyDiv w:val="1"/>
      <w:marLeft w:val="0"/>
      <w:marRight w:val="0"/>
      <w:marTop w:val="0"/>
      <w:marBottom w:val="0"/>
      <w:divBdr>
        <w:top w:val="none" w:sz="0" w:space="0" w:color="auto"/>
        <w:left w:val="none" w:sz="0" w:space="0" w:color="auto"/>
        <w:bottom w:val="none" w:sz="0" w:space="0" w:color="auto"/>
        <w:right w:val="none" w:sz="0" w:space="0" w:color="auto"/>
      </w:divBdr>
    </w:div>
    <w:div w:id="708260740">
      <w:bodyDiv w:val="1"/>
      <w:marLeft w:val="0"/>
      <w:marRight w:val="0"/>
      <w:marTop w:val="0"/>
      <w:marBottom w:val="0"/>
      <w:divBdr>
        <w:top w:val="none" w:sz="0" w:space="0" w:color="auto"/>
        <w:left w:val="none" w:sz="0" w:space="0" w:color="auto"/>
        <w:bottom w:val="none" w:sz="0" w:space="0" w:color="auto"/>
        <w:right w:val="none" w:sz="0" w:space="0" w:color="auto"/>
      </w:divBdr>
    </w:div>
    <w:div w:id="717508430">
      <w:bodyDiv w:val="1"/>
      <w:marLeft w:val="0"/>
      <w:marRight w:val="0"/>
      <w:marTop w:val="0"/>
      <w:marBottom w:val="0"/>
      <w:divBdr>
        <w:top w:val="none" w:sz="0" w:space="0" w:color="auto"/>
        <w:left w:val="none" w:sz="0" w:space="0" w:color="auto"/>
        <w:bottom w:val="none" w:sz="0" w:space="0" w:color="auto"/>
        <w:right w:val="none" w:sz="0" w:space="0" w:color="auto"/>
      </w:divBdr>
    </w:div>
    <w:div w:id="729306030">
      <w:bodyDiv w:val="1"/>
      <w:marLeft w:val="0"/>
      <w:marRight w:val="0"/>
      <w:marTop w:val="0"/>
      <w:marBottom w:val="0"/>
      <w:divBdr>
        <w:top w:val="none" w:sz="0" w:space="0" w:color="auto"/>
        <w:left w:val="none" w:sz="0" w:space="0" w:color="auto"/>
        <w:bottom w:val="none" w:sz="0" w:space="0" w:color="auto"/>
        <w:right w:val="none" w:sz="0" w:space="0" w:color="auto"/>
      </w:divBdr>
    </w:div>
    <w:div w:id="733044332">
      <w:bodyDiv w:val="1"/>
      <w:marLeft w:val="0"/>
      <w:marRight w:val="0"/>
      <w:marTop w:val="0"/>
      <w:marBottom w:val="0"/>
      <w:divBdr>
        <w:top w:val="none" w:sz="0" w:space="0" w:color="auto"/>
        <w:left w:val="none" w:sz="0" w:space="0" w:color="auto"/>
        <w:bottom w:val="none" w:sz="0" w:space="0" w:color="auto"/>
        <w:right w:val="none" w:sz="0" w:space="0" w:color="auto"/>
      </w:divBdr>
    </w:div>
    <w:div w:id="734863700">
      <w:bodyDiv w:val="1"/>
      <w:marLeft w:val="0"/>
      <w:marRight w:val="0"/>
      <w:marTop w:val="0"/>
      <w:marBottom w:val="0"/>
      <w:divBdr>
        <w:top w:val="none" w:sz="0" w:space="0" w:color="auto"/>
        <w:left w:val="none" w:sz="0" w:space="0" w:color="auto"/>
        <w:bottom w:val="none" w:sz="0" w:space="0" w:color="auto"/>
        <w:right w:val="none" w:sz="0" w:space="0" w:color="auto"/>
      </w:divBdr>
    </w:div>
    <w:div w:id="735393809">
      <w:bodyDiv w:val="1"/>
      <w:marLeft w:val="0"/>
      <w:marRight w:val="0"/>
      <w:marTop w:val="0"/>
      <w:marBottom w:val="0"/>
      <w:divBdr>
        <w:top w:val="none" w:sz="0" w:space="0" w:color="auto"/>
        <w:left w:val="none" w:sz="0" w:space="0" w:color="auto"/>
        <w:bottom w:val="none" w:sz="0" w:space="0" w:color="auto"/>
        <w:right w:val="none" w:sz="0" w:space="0" w:color="auto"/>
      </w:divBdr>
    </w:div>
    <w:div w:id="741871301">
      <w:bodyDiv w:val="1"/>
      <w:marLeft w:val="0"/>
      <w:marRight w:val="0"/>
      <w:marTop w:val="0"/>
      <w:marBottom w:val="0"/>
      <w:divBdr>
        <w:top w:val="none" w:sz="0" w:space="0" w:color="auto"/>
        <w:left w:val="none" w:sz="0" w:space="0" w:color="auto"/>
        <w:bottom w:val="none" w:sz="0" w:space="0" w:color="auto"/>
        <w:right w:val="none" w:sz="0" w:space="0" w:color="auto"/>
      </w:divBdr>
    </w:div>
    <w:div w:id="746878178">
      <w:bodyDiv w:val="1"/>
      <w:marLeft w:val="0"/>
      <w:marRight w:val="0"/>
      <w:marTop w:val="0"/>
      <w:marBottom w:val="0"/>
      <w:divBdr>
        <w:top w:val="none" w:sz="0" w:space="0" w:color="auto"/>
        <w:left w:val="none" w:sz="0" w:space="0" w:color="auto"/>
        <w:bottom w:val="none" w:sz="0" w:space="0" w:color="auto"/>
        <w:right w:val="none" w:sz="0" w:space="0" w:color="auto"/>
      </w:divBdr>
    </w:div>
    <w:div w:id="749889261">
      <w:bodyDiv w:val="1"/>
      <w:marLeft w:val="0"/>
      <w:marRight w:val="0"/>
      <w:marTop w:val="0"/>
      <w:marBottom w:val="0"/>
      <w:divBdr>
        <w:top w:val="none" w:sz="0" w:space="0" w:color="auto"/>
        <w:left w:val="none" w:sz="0" w:space="0" w:color="auto"/>
        <w:bottom w:val="none" w:sz="0" w:space="0" w:color="auto"/>
        <w:right w:val="none" w:sz="0" w:space="0" w:color="auto"/>
      </w:divBdr>
    </w:div>
    <w:div w:id="751705816">
      <w:bodyDiv w:val="1"/>
      <w:marLeft w:val="0"/>
      <w:marRight w:val="0"/>
      <w:marTop w:val="0"/>
      <w:marBottom w:val="0"/>
      <w:divBdr>
        <w:top w:val="none" w:sz="0" w:space="0" w:color="auto"/>
        <w:left w:val="none" w:sz="0" w:space="0" w:color="auto"/>
        <w:bottom w:val="none" w:sz="0" w:space="0" w:color="auto"/>
        <w:right w:val="none" w:sz="0" w:space="0" w:color="auto"/>
      </w:divBdr>
    </w:div>
    <w:div w:id="755128928">
      <w:bodyDiv w:val="1"/>
      <w:marLeft w:val="0"/>
      <w:marRight w:val="0"/>
      <w:marTop w:val="0"/>
      <w:marBottom w:val="0"/>
      <w:divBdr>
        <w:top w:val="none" w:sz="0" w:space="0" w:color="auto"/>
        <w:left w:val="none" w:sz="0" w:space="0" w:color="auto"/>
        <w:bottom w:val="none" w:sz="0" w:space="0" w:color="auto"/>
        <w:right w:val="none" w:sz="0" w:space="0" w:color="auto"/>
      </w:divBdr>
    </w:div>
    <w:div w:id="757485152">
      <w:bodyDiv w:val="1"/>
      <w:marLeft w:val="0"/>
      <w:marRight w:val="0"/>
      <w:marTop w:val="0"/>
      <w:marBottom w:val="0"/>
      <w:divBdr>
        <w:top w:val="none" w:sz="0" w:space="0" w:color="auto"/>
        <w:left w:val="none" w:sz="0" w:space="0" w:color="auto"/>
        <w:bottom w:val="none" w:sz="0" w:space="0" w:color="auto"/>
        <w:right w:val="none" w:sz="0" w:space="0" w:color="auto"/>
      </w:divBdr>
    </w:div>
    <w:div w:id="758792783">
      <w:bodyDiv w:val="1"/>
      <w:marLeft w:val="0"/>
      <w:marRight w:val="0"/>
      <w:marTop w:val="0"/>
      <w:marBottom w:val="0"/>
      <w:divBdr>
        <w:top w:val="none" w:sz="0" w:space="0" w:color="auto"/>
        <w:left w:val="none" w:sz="0" w:space="0" w:color="auto"/>
        <w:bottom w:val="none" w:sz="0" w:space="0" w:color="auto"/>
        <w:right w:val="none" w:sz="0" w:space="0" w:color="auto"/>
      </w:divBdr>
    </w:div>
    <w:div w:id="758864823">
      <w:bodyDiv w:val="1"/>
      <w:marLeft w:val="0"/>
      <w:marRight w:val="0"/>
      <w:marTop w:val="0"/>
      <w:marBottom w:val="0"/>
      <w:divBdr>
        <w:top w:val="none" w:sz="0" w:space="0" w:color="auto"/>
        <w:left w:val="none" w:sz="0" w:space="0" w:color="auto"/>
        <w:bottom w:val="none" w:sz="0" w:space="0" w:color="auto"/>
        <w:right w:val="none" w:sz="0" w:space="0" w:color="auto"/>
      </w:divBdr>
    </w:div>
    <w:div w:id="772743650">
      <w:bodyDiv w:val="1"/>
      <w:marLeft w:val="0"/>
      <w:marRight w:val="0"/>
      <w:marTop w:val="0"/>
      <w:marBottom w:val="0"/>
      <w:divBdr>
        <w:top w:val="none" w:sz="0" w:space="0" w:color="auto"/>
        <w:left w:val="none" w:sz="0" w:space="0" w:color="auto"/>
        <w:bottom w:val="none" w:sz="0" w:space="0" w:color="auto"/>
        <w:right w:val="none" w:sz="0" w:space="0" w:color="auto"/>
      </w:divBdr>
    </w:div>
    <w:div w:id="780758770">
      <w:bodyDiv w:val="1"/>
      <w:marLeft w:val="0"/>
      <w:marRight w:val="0"/>
      <w:marTop w:val="0"/>
      <w:marBottom w:val="0"/>
      <w:divBdr>
        <w:top w:val="none" w:sz="0" w:space="0" w:color="auto"/>
        <w:left w:val="none" w:sz="0" w:space="0" w:color="auto"/>
        <w:bottom w:val="none" w:sz="0" w:space="0" w:color="auto"/>
        <w:right w:val="none" w:sz="0" w:space="0" w:color="auto"/>
      </w:divBdr>
    </w:div>
    <w:div w:id="781268333">
      <w:bodyDiv w:val="1"/>
      <w:marLeft w:val="0"/>
      <w:marRight w:val="0"/>
      <w:marTop w:val="0"/>
      <w:marBottom w:val="0"/>
      <w:divBdr>
        <w:top w:val="none" w:sz="0" w:space="0" w:color="auto"/>
        <w:left w:val="none" w:sz="0" w:space="0" w:color="auto"/>
        <w:bottom w:val="none" w:sz="0" w:space="0" w:color="auto"/>
        <w:right w:val="none" w:sz="0" w:space="0" w:color="auto"/>
      </w:divBdr>
    </w:div>
    <w:div w:id="783574219">
      <w:bodyDiv w:val="1"/>
      <w:marLeft w:val="0"/>
      <w:marRight w:val="0"/>
      <w:marTop w:val="0"/>
      <w:marBottom w:val="0"/>
      <w:divBdr>
        <w:top w:val="none" w:sz="0" w:space="0" w:color="auto"/>
        <w:left w:val="none" w:sz="0" w:space="0" w:color="auto"/>
        <w:bottom w:val="none" w:sz="0" w:space="0" w:color="auto"/>
        <w:right w:val="none" w:sz="0" w:space="0" w:color="auto"/>
      </w:divBdr>
    </w:div>
    <w:div w:id="784887764">
      <w:bodyDiv w:val="1"/>
      <w:marLeft w:val="0"/>
      <w:marRight w:val="0"/>
      <w:marTop w:val="0"/>
      <w:marBottom w:val="0"/>
      <w:divBdr>
        <w:top w:val="none" w:sz="0" w:space="0" w:color="auto"/>
        <w:left w:val="none" w:sz="0" w:space="0" w:color="auto"/>
        <w:bottom w:val="none" w:sz="0" w:space="0" w:color="auto"/>
        <w:right w:val="none" w:sz="0" w:space="0" w:color="auto"/>
      </w:divBdr>
    </w:div>
    <w:div w:id="788402240">
      <w:bodyDiv w:val="1"/>
      <w:marLeft w:val="0"/>
      <w:marRight w:val="0"/>
      <w:marTop w:val="0"/>
      <w:marBottom w:val="0"/>
      <w:divBdr>
        <w:top w:val="none" w:sz="0" w:space="0" w:color="auto"/>
        <w:left w:val="none" w:sz="0" w:space="0" w:color="auto"/>
        <w:bottom w:val="none" w:sz="0" w:space="0" w:color="auto"/>
        <w:right w:val="none" w:sz="0" w:space="0" w:color="auto"/>
      </w:divBdr>
    </w:div>
    <w:div w:id="792135456">
      <w:bodyDiv w:val="1"/>
      <w:marLeft w:val="0"/>
      <w:marRight w:val="0"/>
      <w:marTop w:val="0"/>
      <w:marBottom w:val="0"/>
      <w:divBdr>
        <w:top w:val="none" w:sz="0" w:space="0" w:color="auto"/>
        <w:left w:val="none" w:sz="0" w:space="0" w:color="auto"/>
        <w:bottom w:val="none" w:sz="0" w:space="0" w:color="auto"/>
        <w:right w:val="none" w:sz="0" w:space="0" w:color="auto"/>
      </w:divBdr>
    </w:div>
    <w:div w:id="793597279">
      <w:bodyDiv w:val="1"/>
      <w:marLeft w:val="0"/>
      <w:marRight w:val="0"/>
      <w:marTop w:val="0"/>
      <w:marBottom w:val="0"/>
      <w:divBdr>
        <w:top w:val="none" w:sz="0" w:space="0" w:color="auto"/>
        <w:left w:val="none" w:sz="0" w:space="0" w:color="auto"/>
        <w:bottom w:val="none" w:sz="0" w:space="0" w:color="auto"/>
        <w:right w:val="none" w:sz="0" w:space="0" w:color="auto"/>
      </w:divBdr>
    </w:div>
    <w:div w:id="801075518">
      <w:bodyDiv w:val="1"/>
      <w:marLeft w:val="0"/>
      <w:marRight w:val="0"/>
      <w:marTop w:val="0"/>
      <w:marBottom w:val="0"/>
      <w:divBdr>
        <w:top w:val="none" w:sz="0" w:space="0" w:color="auto"/>
        <w:left w:val="none" w:sz="0" w:space="0" w:color="auto"/>
        <w:bottom w:val="none" w:sz="0" w:space="0" w:color="auto"/>
        <w:right w:val="none" w:sz="0" w:space="0" w:color="auto"/>
      </w:divBdr>
    </w:div>
    <w:div w:id="807934432">
      <w:bodyDiv w:val="1"/>
      <w:marLeft w:val="0"/>
      <w:marRight w:val="0"/>
      <w:marTop w:val="0"/>
      <w:marBottom w:val="0"/>
      <w:divBdr>
        <w:top w:val="none" w:sz="0" w:space="0" w:color="auto"/>
        <w:left w:val="none" w:sz="0" w:space="0" w:color="auto"/>
        <w:bottom w:val="none" w:sz="0" w:space="0" w:color="auto"/>
        <w:right w:val="none" w:sz="0" w:space="0" w:color="auto"/>
      </w:divBdr>
    </w:div>
    <w:div w:id="811411067">
      <w:bodyDiv w:val="1"/>
      <w:marLeft w:val="0"/>
      <w:marRight w:val="0"/>
      <w:marTop w:val="0"/>
      <w:marBottom w:val="0"/>
      <w:divBdr>
        <w:top w:val="none" w:sz="0" w:space="0" w:color="auto"/>
        <w:left w:val="none" w:sz="0" w:space="0" w:color="auto"/>
        <w:bottom w:val="none" w:sz="0" w:space="0" w:color="auto"/>
        <w:right w:val="none" w:sz="0" w:space="0" w:color="auto"/>
      </w:divBdr>
    </w:div>
    <w:div w:id="814685818">
      <w:bodyDiv w:val="1"/>
      <w:marLeft w:val="0"/>
      <w:marRight w:val="0"/>
      <w:marTop w:val="0"/>
      <w:marBottom w:val="0"/>
      <w:divBdr>
        <w:top w:val="none" w:sz="0" w:space="0" w:color="auto"/>
        <w:left w:val="none" w:sz="0" w:space="0" w:color="auto"/>
        <w:bottom w:val="none" w:sz="0" w:space="0" w:color="auto"/>
        <w:right w:val="none" w:sz="0" w:space="0" w:color="auto"/>
      </w:divBdr>
    </w:div>
    <w:div w:id="816996056">
      <w:bodyDiv w:val="1"/>
      <w:marLeft w:val="0"/>
      <w:marRight w:val="0"/>
      <w:marTop w:val="0"/>
      <w:marBottom w:val="0"/>
      <w:divBdr>
        <w:top w:val="none" w:sz="0" w:space="0" w:color="auto"/>
        <w:left w:val="none" w:sz="0" w:space="0" w:color="auto"/>
        <w:bottom w:val="none" w:sz="0" w:space="0" w:color="auto"/>
        <w:right w:val="none" w:sz="0" w:space="0" w:color="auto"/>
      </w:divBdr>
    </w:div>
    <w:div w:id="820463830">
      <w:bodyDiv w:val="1"/>
      <w:marLeft w:val="0"/>
      <w:marRight w:val="0"/>
      <w:marTop w:val="0"/>
      <w:marBottom w:val="0"/>
      <w:divBdr>
        <w:top w:val="none" w:sz="0" w:space="0" w:color="auto"/>
        <w:left w:val="none" w:sz="0" w:space="0" w:color="auto"/>
        <w:bottom w:val="none" w:sz="0" w:space="0" w:color="auto"/>
        <w:right w:val="none" w:sz="0" w:space="0" w:color="auto"/>
      </w:divBdr>
    </w:div>
    <w:div w:id="824248124">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
    <w:div w:id="834683225">
      <w:bodyDiv w:val="1"/>
      <w:marLeft w:val="0"/>
      <w:marRight w:val="0"/>
      <w:marTop w:val="0"/>
      <w:marBottom w:val="0"/>
      <w:divBdr>
        <w:top w:val="none" w:sz="0" w:space="0" w:color="auto"/>
        <w:left w:val="none" w:sz="0" w:space="0" w:color="auto"/>
        <w:bottom w:val="none" w:sz="0" w:space="0" w:color="auto"/>
        <w:right w:val="none" w:sz="0" w:space="0" w:color="auto"/>
      </w:divBdr>
    </w:div>
    <w:div w:id="839152116">
      <w:bodyDiv w:val="1"/>
      <w:marLeft w:val="0"/>
      <w:marRight w:val="0"/>
      <w:marTop w:val="0"/>
      <w:marBottom w:val="0"/>
      <w:divBdr>
        <w:top w:val="none" w:sz="0" w:space="0" w:color="auto"/>
        <w:left w:val="none" w:sz="0" w:space="0" w:color="auto"/>
        <w:bottom w:val="none" w:sz="0" w:space="0" w:color="auto"/>
        <w:right w:val="none" w:sz="0" w:space="0" w:color="auto"/>
      </w:divBdr>
    </w:div>
    <w:div w:id="846943979">
      <w:bodyDiv w:val="1"/>
      <w:marLeft w:val="0"/>
      <w:marRight w:val="0"/>
      <w:marTop w:val="0"/>
      <w:marBottom w:val="0"/>
      <w:divBdr>
        <w:top w:val="none" w:sz="0" w:space="0" w:color="auto"/>
        <w:left w:val="none" w:sz="0" w:space="0" w:color="auto"/>
        <w:bottom w:val="none" w:sz="0" w:space="0" w:color="auto"/>
        <w:right w:val="none" w:sz="0" w:space="0" w:color="auto"/>
      </w:divBdr>
    </w:div>
    <w:div w:id="851645484">
      <w:bodyDiv w:val="1"/>
      <w:marLeft w:val="0"/>
      <w:marRight w:val="0"/>
      <w:marTop w:val="0"/>
      <w:marBottom w:val="0"/>
      <w:divBdr>
        <w:top w:val="none" w:sz="0" w:space="0" w:color="auto"/>
        <w:left w:val="none" w:sz="0" w:space="0" w:color="auto"/>
        <w:bottom w:val="none" w:sz="0" w:space="0" w:color="auto"/>
        <w:right w:val="none" w:sz="0" w:space="0" w:color="auto"/>
      </w:divBdr>
    </w:div>
    <w:div w:id="851650412">
      <w:bodyDiv w:val="1"/>
      <w:marLeft w:val="0"/>
      <w:marRight w:val="0"/>
      <w:marTop w:val="0"/>
      <w:marBottom w:val="0"/>
      <w:divBdr>
        <w:top w:val="none" w:sz="0" w:space="0" w:color="auto"/>
        <w:left w:val="none" w:sz="0" w:space="0" w:color="auto"/>
        <w:bottom w:val="none" w:sz="0" w:space="0" w:color="auto"/>
        <w:right w:val="none" w:sz="0" w:space="0" w:color="auto"/>
      </w:divBdr>
    </w:div>
    <w:div w:id="855390676">
      <w:bodyDiv w:val="1"/>
      <w:marLeft w:val="0"/>
      <w:marRight w:val="0"/>
      <w:marTop w:val="0"/>
      <w:marBottom w:val="0"/>
      <w:divBdr>
        <w:top w:val="none" w:sz="0" w:space="0" w:color="auto"/>
        <w:left w:val="none" w:sz="0" w:space="0" w:color="auto"/>
        <w:bottom w:val="none" w:sz="0" w:space="0" w:color="auto"/>
        <w:right w:val="none" w:sz="0" w:space="0" w:color="auto"/>
      </w:divBdr>
    </w:div>
    <w:div w:id="856820102">
      <w:bodyDiv w:val="1"/>
      <w:marLeft w:val="0"/>
      <w:marRight w:val="0"/>
      <w:marTop w:val="0"/>
      <w:marBottom w:val="0"/>
      <w:divBdr>
        <w:top w:val="none" w:sz="0" w:space="0" w:color="auto"/>
        <w:left w:val="none" w:sz="0" w:space="0" w:color="auto"/>
        <w:bottom w:val="none" w:sz="0" w:space="0" w:color="auto"/>
        <w:right w:val="none" w:sz="0" w:space="0" w:color="auto"/>
      </w:divBdr>
    </w:div>
    <w:div w:id="869680789">
      <w:bodyDiv w:val="1"/>
      <w:marLeft w:val="0"/>
      <w:marRight w:val="0"/>
      <w:marTop w:val="0"/>
      <w:marBottom w:val="0"/>
      <w:divBdr>
        <w:top w:val="none" w:sz="0" w:space="0" w:color="auto"/>
        <w:left w:val="none" w:sz="0" w:space="0" w:color="auto"/>
        <w:bottom w:val="none" w:sz="0" w:space="0" w:color="auto"/>
        <w:right w:val="none" w:sz="0" w:space="0" w:color="auto"/>
      </w:divBdr>
    </w:div>
    <w:div w:id="870074105">
      <w:bodyDiv w:val="1"/>
      <w:marLeft w:val="0"/>
      <w:marRight w:val="0"/>
      <w:marTop w:val="0"/>
      <w:marBottom w:val="0"/>
      <w:divBdr>
        <w:top w:val="none" w:sz="0" w:space="0" w:color="auto"/>
        <w:left w:val="none" w:sz="0" w:space="0" w:color="auto"/>
        <w:bottom w:val="none" w:sz="0" w:space="0" w:color="auto"/>
        <w:right w:val="none" w:sz="0" w:space="0" w:color="auto"/>
      </w:divBdr>
    </w:div>
    <w:div w:id="870726101">
      <w:bodyDiv w:val="1"/>
      <w:marLeft w:val="0"/>
      <w:marRight w:val="0"/>
      <w:marTop w:val="0"/>
      <w:marBottom w:val="0"/>
      <w:divBdr>
        <w:top w:val="none" w:sz="0" w:space="0" w:color="auto"/>
        <w:left w:val="none" w:sz="0" w:space="0" w:color="auto"/>
        <w:bottom w:val="none" w:sz="0" w:space="0" w:color="auto"/>
        <w:right w:val="none" w:sz="0" w:space="0" w:color="auto"/>
      </w:divBdr>
    </w:div>
    <w:div w:id="877552330">
      <w:bodyDiv w:val="1"/>
      <w:marLeft w:val="0"/>
      <w:marRight w:val="0"/>
      <w:marTop w:val="0"/>
      <w:marBottom w:val="0"/>
      <w:divBdr>
        <w:top w:val="none" w:sz="0" w:space="0" w:color="auto"/>
        <w:left w:val="none" w:sz="0" w:space="0" w:color="auto"/>
        <w:bottom w:val="none" w:sz="0" w:space="0" w:color="auto"/>
        <w:right w:val="none" w:sz="0" w:space="0" w:color="auto"/>
      </w:divBdr>
    </w:div>
    <w:div w:id="898982902">
      <w:bodyDiv w:val="1"/>
      <w:marLeft w:val="0"/>
      <w:marRight w:val="0"/>
      <w:marTop w:val="0"/>
      <w:marBottom w:val="0"/>
      <w:divBdr>
        <w:top w:val="none" w:sz="0" w:space="0" w:color="auto"/>
        <w:left w:val="none" w:sz="0" w:space="0" w:color="auto"/>
        <w:bottom w:val="none" w:sz="0" w:space="0" w:color="auto"/>
        <w:right w:val="none" w:sz="0" w:space="0" w:color="auto"/>
      </w:divBdr>
    </w:div>
    <w:div w:id="906765966">
      <w:bodyDiv w:val="1"/>
      <w:marLeft w:val="0"/>
      <w:marRight w:val="0"/>
      <w:marTop w:val="0"/>
      <w:marBottom w:val="0"/>
      <w:divBdr>
        <w:top w:val="none" w:sz="0" w:space="0" w:color="auto"/>
        <w:left w:val="none" w:sz="0" w:space="0" w:color="auto"/>
        <w:bottom w:val="none" w:sz="0" w:space="0" w:color="auto"/>
        <w:right w:val="none" w:sz="0" w:space="0" w:color="auto"/>
      </w:divBdr>
    </w:div>
    <w:div w:id="907574092">
      <w:bodyDiv w:val="1"/>
      <w:marLeft w:val="0"/>
      <w:marRight w:val="0"/>
      <w:marTop w:val="0"/>
      <w:marBottom w:val="0"/>
      <w:divBdr>
        <w:top w:val="none" w:sz="0" w:space="0" w:color="auto"/>
        <w:left w:val="none" w:sz="0" w:space="0" w:color="auto"/>
        <w:bottom w:val="none" w:sz="0" w:space="0" w:color="auto"/>
        <w:right w:val="none" w:sz="0" w:space="0" w:color="auto"/>
      </w:divBdr>
    </w:div>
    <w:div w:id="907958260">
      <w:bodyDiv w:val="1"/>
      <w:marLeft w:val="0"/>
      <w:marRight w:val="0"/>
      <w:marTop w:val="0"/>
      <w:marBottom w:val="0"/>
      <w:divBdr>
        <w:top w:val="none" w:sz="0" w:space="0" w:color="auto"/>
        <w:left w:val="none" w:sz="0" w:space="0" w:color="auto"/>
        <w:bottom w:val="none" w:sz="0" w:space="0" w:color="auto"/>
        <w:right w:val="none" w:sz="0" w:space="0" w:color="auto"/>
      </w:divBdr>
    </w:div>
    <w:div w:id="909772255">
      <w:bodyDiv w:val="1"/>
      <w:marLeft w:val="0"/>
      <w:marRight w:val="0"/>
      <w:marTop w:val="0"/>
      <w:marBottom w:val="0"/>
      <w:divBdr>
        <w:top w:val="none" w:sz="0" w:space="0" w:color="auto"/>
        <w:left w:val="none" w:sz="0" w:space="0" w:color="auto"/>
        <w:bottom w:val="none" w:sz="0" w:space="0" w:color="auto"/>
        <w:right w:val="none" w:sz="0" w:space="0" w:color="auto"/>
      </w:divBdr>
    </w:div>
    <w:div w:id="909850918">
      <w:bodyDiv w:val="1"/>
      <w:marLeft w:val="0"/>
      <w:marRight w:val="0"/>
      <w:marTop w:val="0"/>
      <w:marBottom w:val="0"/>
      <w:divBdr>
        <w:top w:val="none" w:sz="0" w:space="0" w:color="auto"/>
        <w:left w:val="none" w:sz="0" w:space="0" w:color="auto"/>
        <w:bottom w:val="none" w:sz="0" w:space="0" w:color="auto"/>
        <w:right w:val="none" w:sz="0" w:space="0" w:color="auto"/>
      </w:divBdr>
    </w:div>
    <w:div w:id="920601863">
      <w:bodyDiv w:val="1"/>
      <w:marLeft w:val="0"/>
      <w:marRight w:val="0"/>
      <w:marTop w:val="0"/>
      <w:marBottom w:val="0"/>
      <w:divBdr>
        <w:top w:val="none" w:sz="0" w:space="0" w:color="auto"/>
        <w:left w:val="none" w:sz="0" w:space="0" w:color="auto"/>
        <w:bottom w:val="none" w:sz="0" w:space="0" w:color="auto"/>
        <w:right w:val="none" w:sz="0" w:space="0" w:color="auto"/>
      </w:divBdr>
    </w:div>
    <w:div w:id="925958175">
      <w:bodyDiv w:val="1"/>
      <w:marLeft w:val="0"/>
      <w:marRight w:val="0"/>
      <w:marTop w:val="0"/>
      <w:marBottom w:val="0"/>
      <w:divBdr>
        <w:top w:val="none" w:sz="0" w:space="0" w:color="auto"/>
        <w:left w:val="none" w:sz="0" w:space="0" w:color="auto"/>
        <w:bottom w:val="none" w:sz="0" w:space="0" w:color="auto"/>
        <w:right w:val="none" w:sz="0" w:space="0" w:color="auto"/>
      </w:divBdr>
    </w:div>
    <w:div w:id="932323201">
      <w:bodyDiv w:val="1"/>
      <w:marLeft w:val="0"/>
      <w:marRight w:val="0"/>
      <w:marTop w:val="0"/>
      <w:marBottom w:val="0"/>
      <w:divBdr>
        <w:top w:val="none" w:sz="0" w:space="0" w:color="auto"/>
        <w:left w:val="none" w:sz="0" w:space="0" w:color="auto"/>
        <w:bottom w:val="none" w:sz="0" w:space="0" w:color="auto"/>
        <w:right w:val="none" w:sz="0" w:space="0" w:color="auto"/>
      </w:divBdr>
    </w:div>
    <w:div w:id="940065207">
      <w:bodyDiv w:val="1"/>
      <w:marLeft w:val="0"/>
      <w:marRight w:val="0"/>
      <w:marTop w:val="0"/>
      <w:marBottom w:val="0"/>
      <w:divBdr>
        <w:top w:val="none" w:sz="0" w:space="0" w:color="auto"/>
        <w:left w:val="none" w:sz="0" w:space="0" w:color="auto"/>
        <w:bottom w:val="none" w:sz="0" w:space="0" w:color="auto"/>
        <w:right w:val="none" w:sz="0" w:space="0" w:color="auto"/>
      </w:divBdr>
    </w:div>
    <w:div w:id="943390732">
      <w:bodyDiv w:val="1"/>
      <w:marLeft w:val="0"/>
      <w:marRight w:val="0"/>
      <w:marTop w:val="0"/>
      <w:marBottom w:val="0"/>
      <w:divBdr>
        <w:top w:val="none" w:sz="0" w:space="0" w:color="auto"/>
        <w:left w:val="none" w:sz="0" w:space="0" w:color="auto"/>
        <w:bottom w:val="none" w:sz="0" w:space="0" w:color="auto"/>
        <w:right w:val="none" w:sz="0" w:space="0" w:color="auto"/>
      </w:divBdr>
    </w:div>
    <w:div w:id="947736348">
      <w:bodyDiv w:val="1"/>
      <w:marLeft w:val="0"/>
      <w:marRight w:val="0"/>
      <w:marTop w:val="0"/>
      <w:marBottom w:val="0"/>
      <w:divBdr>
        <w:top w:val="none" w:sz="0" w:space="0" w:color="auto"/>
        <w:left w:val="none" w:sz="0" w:space="0" w:color="auto"/>
        <w:bottom w:val="none" w:sz="0" w:space="0" w:color="auto"/>
        <w:right w:val="none" w:sz="0" w:space="0" w:color="auto"/>
      </w:divBdr>
    </w:div>
    <w:div w:id="955063121">
      <w:bodyDiv w:val="1"/>
      <w:marLeft w:val="0"/>
      <w:marRight w:val="0"/>
      <w:marTop w:val="0"/>
      <w:marBottom w:val="0"/>
      <w:divBdr>
        <w:top w:val="none" w:sz="0" w:space="0" w:color="auto"/>
        <w:left w:val="none" w:sz="0" w:space="0" w:color="auto"/>
        <w:bottom w:val="none" w:sz="0" w:space="0" w:color="auto"/>
        <w:right w:val="none" w:sz="0" w:space="0" w:color="auto"/>
      </w:divBdr>
    </w:div>
    <w:div w:id="957377098">
      <w:bodyDiv w:val="1"/>
      <w:marLeft w:val="0"/>
      <w:marRight w:val="0"/>
      <w:marTop w:val="0"/>
      <w:marBottom w:val="0"/>
      <w:divBdr>
        <w:top w:val="none" w:sz="0" w:space="0" w:color="auto"/>
        <w:left w:val="none" w:sz="0" w:space="0" w:color="auto"/>
        <w:bottom w:val="none" w:sz="0" w:space="0" w:color="auto"/>
        <w:right w:val="none" w:sz="0" w:space="0" w:color="auto"/>
      </w:divBdr>
    </w:div>
    <w:div w:id="959646464">
      <w:bodyDiv w:val="1"/>
      <w:marLeft w:val="0"/>
      <w:marRight w:val="0"/>
      <w:marTop w:val="0"/>
      <w:marBottom w:val="0"/>
      <w:divBdr>
        <w:top w:val="none" w:sz="0" w:space="0" w:color="auto"/>
        <w:left w:val="none" w:sz="0" w:space="0" w:color="auto"/>
        <w:bottom w:val="none" w:sz="0" w:space="0" w:color="auto"/>
        <w:right w:val="none" w:sz="0" w:space="0" w:color="auto"/>
      </w:divBdr>
    </w:div>
    <w:div w:id="960772008">
      <w:bodyDiv w:val="1"/>
      <w:marLeft w:val="0"/>
      <w:marRight w:val="0"/>
      <w:marTop w:val="0"/>
      <w:marBottom w:val="0"/>
      <w:divBdr>
        <w:top w:val="none" w:sz="0" w:space="0" w:color="auto"/>
        <w:left w:val="none" w:sz="0" w:space="0" w:color="auto"/>
        <w:bottom w:val="none" w:sz="0" w:space="0" w:color="auto"/>
        <w:right w:val="none" w:sz="0" w:space="0" w:color="auto"/>
      </w:divBdr>
    </w:div>
    <w:div w:id="961765413">
      <w:bodyDiv w:val="1"/>
      <w:marLeft w:val="0"/>
      <w:marRight w:val="0"/>
      <w:marTop w:val="0"/>
      <w:marBottom w:val="0"/>
      <w:divBdr>
        <w:top w:val="none" w:sz="0" w:space="0" w:color="auto"/>
        <w:left w:val="none" w:sz="0" w:space="0" w:color="auto"/>
        <w:bottom w:val="none" w:sz="0" w:space="0" w:color="auto"/>
        <w:right w:val="none" w:sz="0" w:space="0" w:color="auto"/>
      </w:divBdr>
    </w:div>
    <w:div w:id="963077740">
      <w:bodyDiv w:val="1"/>
      <w:marLeft w:val="0"/>
      <w:marRight w:val="0"/>
      <w:marTop w:val="0"/>
      <w:marBottom w:val="0"/>
      <w:divBdr>
        <w:top w:val="none" w:sz="0" w:space="0" w:color="auto"/>
        <w:left w:val="none" w:sz="0" w:space="0" w:color="auto"/>
        <w:bottom w:val="none" w:sz="0" w:space="0" w:color="auto"/>
        <w:right w:val="none" w:sz="0" w:space="0" w:color="auto"/>
      </w:divBdr>
    </w:div>
    <w:div w:id="965232531">
      <w:bodyDiv w:val="1"/>
      <w:marLeft w:val="0"/>
      <w:marRight w:val="0"/>
      <w:marTop w:val="0"/>
      <w:marBottom w:val="0"/>
      <w:divBdr>
        <w:top w:val="none" w:sz="0" w:space="0" w:color="auto"/>
        <w:left w:val="none" w:sz="0" w:space="0" w:color="auto"/>
        <w:bottom w:val="none" w:sz="0" w:space="0" w:color="auto"/>
        <w:right w:val="none" w:sz="0" w:space="0" w:color="auto"/>
      </w:divBdr>
    </w:div>
    <w:div w:id="965745258">
      <w:bodyDiv w:val="1"/>
      <w:marLeft w:val="0"/>
      <w:marRight w:val="0"/>
      <w:marTop w:val="0"/>
      <w:marBottom w:val="0"/>
      <w:divBdr>
        <w:top w:val="none" w:sz="0" w:space="0" w:color="auto"/>
        <w:left w:val="none" w:sz="0" w:space="0" w:color="auto"/>
        <w:bottom w:val="none" w:sz="0" w:space="0" w:color="auto"/>
        <w:right w:val="none" w:sz="0" w:space="0" w:color="auto"/>
      </w:divBdr>
    </w:div>
    <w:div w:id="985279549">
      <w:bodyDiv w:val="1"/>
      <w:marLeft w:val="0"/>
      <w:marRight w:val="0"/>
      <w:marTop w:val="0"/>
      <w:marBottom w:val="0"/>
      <w:divBdr>
        <w:top w:val="none" w:sz="0" w:space="0" w:color="auto"/>
        <w:left w:val="none" w:sz="0" w:space="0" w:color="auto"/>
        <w:bottom w:val="none" w:sz="0" w:space="0" w:color="auto"/>
        <w:right w:val="none" w:sz="0" w:space="0" w:color="auto"/>
      </w:divBdr>
    </w:div>
    <w:div w:id="986476110">
      <w:bodyDiv w:val="1"/>
      <w:marLeft w:val="0"/>
      <w:marRight w:val="0"/>
      <w:marTop w:val="0"/>
      <w:marBottom w:val="0"/>
      <w:divBdr>
        <w:top w:val="none" w:sz="0" w:space="0" w:color="auto"/>
        <w:left w:val="none" w:sz="0" w:space="0" w:color="auto"/>
        <w:bottom w:val="none" w:sz="0" w:space="0" w:color="auto"/>
        <w:right w:val="none" w:sz="0" w:space="0" w:color="auto"/>
      </w:divBdr>
    </w:div>
    <w:div w:id="996299210">
      <w:bodyDiv w:val="1"/>
      <w:marLeft w:val="0"/>
      <w:marRight w:val="0"/>
      <w:marTop w:val="0"/>
      <w:marBottom w:val="0"/>
      <w:divBdr>
        <w:top w:val="none" w:sz="0" w:space="0" w:color="auto"/>
        <w:left w:val="none" w:sz="0" w:space="0" w:color="auto"/>
        <w:bottom w:val="none" w:sz="0" w:space="0" w:color="auto"/>
        <w:right w:val="none" w:sz="0" w:space="0" w:color="auto"/>
      </w:divBdr>
    </w:div>
    <w:div w:id="1002202537">
      <w:bodyDiv w:val="1"/>
      <w:marLeft w:val="0"/>
      <w:marRight w:val="0"/>
      <w:marTop w:val="0"/>
      <w:marBottom w:val="0"/>
      <w:divBdr>
        <w:top w:val="none" w:sz="0" w:space="0" w:color="auto"/>
        <w:left w:val="none" w:sz="0" w:space="0" w:color="auto"/>
        <w:bottom w:val="none" w:sz="0" w:space="0" w:color="auto"/>
        <w:right w:val="none" w:sz="0" w:space="0" w:color="auto"/>
      </w:divBdr>
    </w:div>
    <w:div w:id="1002389995">
      <w:bodyDiv w:val="1"/>
      <w:marLeft w:val="0"/>
      <w:marRight w:val="0"/>
      <w:marTop w:val="0"/>
      <w:marBottom w:val="0"/>
      <w:divBdr>
        <w:top w:val="none" w:sz="0" w:space="0" w:color="auto"/>
        <w:left w:val="none" w:sz="0" w:space="0" w:color="auto"/>
        <w:bottom w:val="none" w:sz="0" w:space="0" w:color="auto"/>
        <w:right w:val="none" w:sz="0" w:space="0" w:color="auto"/>
      </w:divBdr>
    </w:div>
    <w:div w:id="1004481036">
      <w:bodyDiv w:val="1"/>
      <w:marLeft w:val="0"/>
      <w:marRight w:val="0"/>
      <w:marTop w:val="0"/>
      <w:marBottom w:val="0"/>
      <w:divBdr>
        <w:top w:val="none" w:sz="0" w:space="0" w:color="auto"/>
        <w:left w:val="none" w:sz="0" w:space="0" w:color="auto"/>
        <w:bottom w:val="none" w:sz="0" w:space="0" w:color="auto"/>
        <w:right w:val="none" w:sz="0" w:space="0" w:color="auto"/>
      </w:divBdr>
    </w:div>
    <w:div w:id="1004746352">
      <w:bodyDiv w:val="1"/>
      <w:marLeft w:val="0"/>
      <w:marRight w:val="0"/>
      <w:marTop w:val="0"/>
      <w:marBottom w:val="0"/>
      <w:divBdr>
        <w:top w:val="none" w:sz="0" w:space="0" w:color="auto"/>
        <w:left w:val="none" w:sz="0" w:space="0" w:color="auto"/>
        <w:bottom w:val="none" w:sz="0" w:space="0" w:color="auto"/>
        <w:right w:val="none" w:sz="0" w:space="0" w:color="auto"/>
      </w:divBdr>
    </w:div>
    <w:div w:id="1018627381">
      <w:bodyDiv w:val="1"/>
      <w:marLeft w:val="0"/>
      <w:marRight w:val="0"/>
      <w:marTop w:val="0"/>
      <w:marBottom w:val="0"/>
      <w:divBdr>
        <w:top w:val="none" w:sz="0" w:space="0" w:color="auto"/>
        <w:left w:val="none" w:sz="0" w:space="0" w:color="auto"/>
        <w:bottom w:val="none" w:sz="0" w:space="0" w:color="auto"/>
        <w:right w:val="none" w:sz="0" w:space="0" w:color="auto"/>
      </w:divBdr>
    </w:div>
    <w:div w:id="1023827915">
      <w:bodyDiv w:val="1"/>
      <w:marLeft w:val="0"/>
      <w:marRight w:val="0"/>
      <w:marTop w:val="0"/>
      <w:marBottom w:val="0"/>
      <w:divBdr>
        <w:top w:val="none" w:sz="0" w:space="0" w:color="auto"/>
        <w:left w:val="none" w:sz="0" w:space="0" w:color="auto"/>
        <w:bottom w:val="none" w:sz="0" w:space="0" w:color="auto"/>
        <w:right w:val="none" w:sz="0" w:space="0" w:color="auto"/>
      </w:divBdr>
    </w:div>
    <w:div w:id="1037968378">
      <w:bodyDiv w:val="1"/>
      <w:marLeft w:val="0"/>
      <w:marRight w:val="0"/>
      <w:marTop w:val="0"/>
      <w:marBottom w:val="0"/>
      <w:divBdr>
        <w:top w:val="none" w:sz="0" w:space="0" w:color="auto"/>
        <w:left w:val="none" w:sz="0" w:space="0" w:color="auto"/>
        <w:bottom w:val="none" w:sz="0" w:space="0" w:color="auto"/>
        <w:right w:val="none" w:sz="0" w:space="0" w:color="auto"/>
      </w:divBdr>
    </w:div>
    <w:div w:id="1059743166">
      <w:bodyDiv w:val="1"/>
      <w:marLeft w:val="0"/>
      <w:marRight w:val="0"/>
      <w:marTop w:val="0"/>
      <w:marBottom w:val="0"/>
      <w:divBdr>
        <w:top w:val="none" w:sz="0" w:space="0" w:color="auto"/>
        <w:left w:val="none" w:sz="0" w:space="0" w:color="auto"/>
        <w:bottom w:val="none" w:sz="0" w:space="0" w:color="auto"/>
        <w:right w:val="none" w:sz="0" w:space="0" w:color="auto"/>
      </w:divBdr>
    </w:div>
    <w:div w:id="1070231553">
      <w:bodyDiv w:val="1"/>
      <w:marLeft w:val="0"/>
      <w:marRight w:val="0"/>
      <w:marTop w:val="0"/>
      <w:marBottom w:val="0"/>
      <w:divBdr>
        <w:top w:val="none" w:sz="0" w:space="0" w:color="auto"/>
        <w:left w:val="none" w:sz="0" w:space="0" w:color="auto"/>
        <w:bottom w:val="none" w:sz="0" w:space="0" w:color="auto"/>
        <w:right w:val="none" w:sz="0" w:space="0" w:color="auto"/>
      </w:divBdr>
    </w:div>
    <w:div w:id="1070269533">
      <w:bodyDiv w:val="1"/>
      <w:marLeft w:val="0"/>
      <w:marRight w:val="0"/>
      <w:marTop w:val="0"/>
      <w:marBottom w:val="0"/>
      <w:divBdr>
        <w:top w:val="none" w:sz="0" w:space="0" w:color="auto"/>
        <w:left w:val="none" w:sz="0" w:space="0" w:color="auto"/>
        <w:bottom w:val="none" w:sz="0" w:space="0" w:color="auto"/>
        <w:right w:val="none" w:sz="0" w:space="0" w:color="auto"/>
      </w:divBdr>
    </w:div>
    <w:div w:id="1077245975">
      <w:bodyDiv w:val="1"/>
      <w:marLeft w:val="0"/>
      <w:marRight w:val="0"/>
      <w:marTop w:val="0"/>
      <w:marBottom w:val="0"/>
      <w:divBdr>
        <w:top w:val="none" w:sz="0" w:space="0" w:color="auto"/>
        <w:left w:val="none" w:sz="0" w:space="0" w:color="auto"/>
        <w:bottom w:val="none" w:sz="0" w:space="0" w:color="auto"/>
        <w:right w:val="none" w:sz="0" w:space="0" w:color="auto"/>
      </w:divBdr>
    </w:div>
    <w:div w:id="1101418462">
      <w:bodyDiv w:val="1"/>
      <w:marLeft w:val="0"/>
      <w:marRight w:val="0"/>
      <w:marTop w:val="0"/>
      <w:marBottom w:val="0"/>
      <w:divBdr>
        <w:top w:val="none" w:sz="0" w:space="0" w:color="auto"/>
        <w:left w:val="none" w:sz="0" w:space="0" w:color="auto"/>
        <w:bottom w:val="none" w:sz="0" w:space="0" w:color="auto"/>
        <w:right w:val="none" w:sz="0" w:space="0" w:color="auto"/>
      </w:divBdr>
    </w:div>
    <w:div w:id="1101609932">
      <w:bodyDiv w:val="1"/>
      <w:marLeft w:val="0"/>
      <w:marRight w:val="0"/>
      <w:marTop w:val="0"/>
      <w:marBottom w:val="0"/>
      <w:divBdr>
        <w:top w:val="none" w:sz="0" w:space="0" w:color="auto"/>
        <w:left w:val="none" w:sz="0" w:space="0" w:color="auto"/>
        <w:bottom w:val="none" w:sz="0" w:space="0" w:color="auto"/>
        <w:right w:val="none" w:sz="0" w:space="0" w:color="auto"/>
      </w:divBdr>
    </w:div>
    <w:div w:id="1103765407">
      <w:bodyDiv w:val="1"/>
      <w:marLeft w:val="0"/>
      <w:marRight w:val="0"/>
      <w:marTop w:val="0"/>
      <w:marBottom w:val="0"/>
      <w:divBdr>
        <w:top w:val="none" w:sz="0" w:space="0" w:color="auto"/>
        <w:left w:val="none" w:sz="0" w:space="0" w:color="auto"/>
        <w:bottom w:val="none" w:sz="0" w:space="0" w:color="auto"/>
        <w:right w:val="none" w:sz="0" w:space="0" w:color="auto"/>
      </w:divBdr>
    </w:div>
    <w:div w:id="1113129603">
      <w:bodyDiv w:val="1"/>
      <w:marLeft w:val="0"/>
      <w:marRight w:val="0"/>
      <w:marTop w:val="0"/>
      <w:marBottom w:val="0"/>
      <w:divBdr>
        <w:top w:val="none" w:sz="0" w:space="0" w:color="auto"/>
        <w:left w:val="none" w:sz="0" w:space="0" w:color="auto"/>
        <w:bottom w:val="none" w:sz="0" w:space="0" w:color="auto"/>
        <w:right w:val="none" w:sz="0" w:space="0" w:color="auto"/>
      </w:divBdr>
    </w:div>
    <w:div w:id="1113668992">
      <w:bodyDiv w:val="1"/>
      <w:marLeft w:val="0"/>
      <w:marRight w:val="0"/>
      <w:marTop w:val="0"/>
      <w:marBottom w:val="0"/>
      <w:divBdr>
        <w:top w:val="none" w:sz="0" w:space="0" w:color="auto"/>
        <w:left w:val="none" w:sz="0" w:space="0" w:color="auto"/>
        <w:bottom w:val="none" w:sz="0" w:space="0" w:color="auto"/>
        <w:right w:val="none" w:sz="0" w:space="0" w:color="auto"/>
      </w:divBdr>
    </w:div>
    <w:div w:id="1117259049">
      <w:bodyDiv w:val="1"/>
      <w:marLeft w:val="0"/>
      <w:marRight w:val="0"/>
      <w:marTop w:val="0"/>
      <w:marBottom w:val="0"/>
      <w:divBdr>
        <w:top w:val="none" w:sz="0" w:space="0" w:color="auto"/>
        <w:left w:val="none" w:sz="0" w:space="0" w:color="auto"/>
        <w:bottom w:val="none" w:sz="0" w:space="0" w:color="auto"/>
        <w:right w:val="none" w:sz="0" w:space="0" w:color="auto"/>
      </w:divBdr>
    </w:div>
    <w:div w:id="1121845941">
      <w:bodyDiv w:val="1"/>
      <w:marLeft w:val="0"/>
      <w:marRight w:val="0"/>
      <w:marTop w:val="0"/>
      <w:marBottom w:val="0"/>
      <w:divBdr>
        <w:top w:val="none" w:sz="0" w:space="0" w:color="auto"/>
        <w:left w:val="none" w:sz="0" w:space="0" w:color="auto"/>
        <w:bottom w:val="none" w:sz="0" w:space="0" w:color="auto"/>
        <w:right w:val="none" w:sz="0" w:space="0" w:color="auto"/>
      </w:divBdr>
    </w:div>
    <w:div w:id="1123384969">
      <w:bodyDiv w:val="1"/>
      <w:marLeft w:val="0"/>
      <w:marRight w:val="0"/>
      <w:marTop w:val="0"/>
      <w:marBottom w:val="0"/>
      <w:divBdr>
        <w:top w:val="none" w:sz="0" w:space="0" w:color="auto"/>
        <w:left w:val="none" w:sz="0" w:space="0" w:color="auto"/>
        <w:bottom w:val="none" w:sz="0" w:space="0" w:color="auto"/>
        <w:right w:val="none" w:sz="0" w:space="0" w:color="auto"/>
      </w:divBdr>
    </w:div>
    <w:div w:id="1124612668">
      <w:bodyDiv w:val="1"/>
      <w:marLeft w:val="0"/>
      <w:marRight w:val="0"/>
      <w:marTop w:val="0"/>
      <w:marBottom w:val="0"/>
      <w:divBdr>
        <w:top w:val="none" w:sz="0" w:space="0" w:color="auto"/>
        <w:left w:val="none" w:sz="0" w:space="0" w:color="auto"/>
        <w:bottom w:val="none" w:sz="0" w:space="0" w:color="auto"/>
        <w:right w:val="none" w:sz="0" w:space="0" w:color="auto"/>
      </w:divBdr>
    </w:div>
    <w:div w:id="1127745379">
      <w:bodyDiv w:val="1"/>
      <w:marLeft w:val="0"/>
      <w:marRight w:val="0"/>
      <w:marTop w:val="0"/>
      <w:marBottom w:val="0"/>
      <w:divBdr>
        <w:top w:val="none" w:sz="0" w:space="0" w:color="auto"/>
        <w:left w:val="none" w:sz="0" w:space="0" w:color="auto"/>
        <w:bottom w:val="none" w:sz="0" w:space="0" w:color="auto"/>
        <w:right w:val="none" w:sz="0" w:space="0" w:color="auto"/>
      </w:divBdr>
    </w:div>
    <w:div w:id="1134059173">
      <w:bodyDiv w:val="1"/>
      <w:marLeft w:val="0"/>
      <w:marRight w:val="0"/>
      <w:marTop w:val="0"/>
      <w:marBottom w:val="0"/>
      <w:divBdr>
        <w:top w:val="none" w:sz="0" w:space="0" w:color="auto"/>
        <w:left w:val="none" w:sz="0" w:space="0" w:color="auto"/>
        <w:bottom w:val="none" w:sz="0" w:space="0" w:color="auto"/>
        <w:right w:val="none" w:sz="0" w:space="0" w:color="auto"/>
      </w:divBdr>
    </w:div>
    <w:div w:id="1136800421">
      <w:bodyDiv w:val="1"/>
      <w:marLeft w:val="0"/>
      <w:marRight w:val="0"/>
      <w:marTop w:val="0"/>
      <w:marBottom w:val="0"/>
      <w:divBdr>
        <w:top w:val="none" w:sz="0" w:space="0" w:color="auto"/>
        <w:left w:val="none" w:sz="0" w:space="0" w:color="auto"/>
        <w:bottom w:val="none" w:sz="0" w:space="0" w:color="auto"/>
        <w:right w:val="none" w:sz="0" w:space="0" w:color="auto"/>
      </w:divBdr>
    </w:div>
    <w:div w:id="1138184283">
      <w:bodyDiv w:val="1"/>
      <w:marLeft w:val="0"/>
      <w:marRight w:val="0"/>
      <w:marTop w:val="0"/>
      <w:marBottom w:val="0"/>
      <w:divBdr>
        <w:top w:val="none" w:sz="0" w:space="0" w:color="auto"/>
        <w:left w:val="none" w:sz="0" w:space="0" w:color="auto"/>
        <w:bottom w:val="none" w:sz="0" w:space="0" w:color="auto"/>
        <w:right w:val="none" w:sz="0" w:space="0" w:color="auto"/>
      </w:divBdr>
    </w:div>
    <w:div w:id="1138692689">
      <w:bodyDiv w:val="1"/>
      <w:marLeft w:val="0"/>
      <w:marRight w:val="0"/>
      <w:marTop w:val="0"/>
      <w:marBottom w:val="0"/>
      <w:divBdr>
        <w:top w:val="none" w:sz="0" w:space="0" w:color="auto"/>
        <w:left w:val="none" w:sz="0" w:space="0" w:color="auto"/>
        <w:bottom w:val="none" w:sz="0" w:space="0" w:color="auto"/>
        <w:right w:val="none" w:sz="0" w:space="0" w:color="auto"/>
      </w:divBdr>
    </w:div>
    <w:div w:id="1139616582">
      <w:bodyDiv w:val="1"/>
      <w:marLeft w:val="0"/>
      <w:marRight w:val="0"/>
      <w:marTop w:val="0"/>
      <w:marBottom w:val="0"/>
      <w:divBdr>
        <w:top w:val="none" w:sz="0" w:space="0" w:color="auto"/>
        <w:left w:val="none" w:sz="0" w:space="0" w:color="auto"/>
        <w:bottom w:val="none" w:sz="0" w:space="0" w:color="auto"/>
        <w:right w:val="none" w:sz="0" w:space="0" w:color="auto"/>
      </w:divBdr>
    </w:div>
    <w:div w:id="1150172282">
      <w:bodyDiv w:val="1"/>
      <w:marLeft w:val="0"/>
      <w:marRight w:val="0"/>
      <w:marTop w:val="0"/>
      <w:marBottom w:val="0"/>
      <w:divBdr>
        <w:top w:val="none" w:sz="0" w:space="0" w:color="auto"/>
        <w:left w:val="none" w:sz="0" w:space="0" w:color="auto"/>
        <w:bottom w:val="none" w:sz="0" w:space="0" w:color="auto"/>
        <w:right w:val="none" w:sz="0" w:space="0" w:color="auto"/>
      </w:divBdr>
    </w:div>
    <w:div w:id="1152211722">
      <w:bodyDiv w:val="1"/>
      <w:marLeft w:val="0"/>
      <w:marRight w:val="0"/>
      <w:marTop w:val="0"/>
      <w:marBottom w:val="0"/>
      <w:divBdr>
        <w:top w:val="none" w:sz="0" w:space="0" w:color="auto"/>
        <w:left w:val="none" w:sz="0" w:space="0" w:color="auto"/>
        <w:bottom w:val="none" w:sz="0" w:space="0" w:color="auto"/>
        <w:right w:val="none" w:sz="0" w:space="0" w:color="auto"/>
      </w:divBdr>
    </w:div>
    <w:div w:id="1155298235">
      <w:bodyDiv w:val="1"/>
      <w:marLeft w:val="0"/>
      <w:marRight w:val="0"/>
      <w:marTop w:val="0"/>
      <w:marBottom w:val="0"/>
      <w:divBdr>
        <w:top w:val="none" w:sz="0" w:space="0" w:color="auto"/>
        <w:left w:val="none" w:sz="0" w:space="0" w:color="auto"/>
        <w:bottom w:val="none" w:sz="0" w:space="0" w:color="auto"/>
        <w:right w:val="none" w:sz="0" w:space="0" w:color="auto"/>
      </w:divBdr>
    </w:div>
    <w:div w:id="1156724739">
      <w:bodyDiv w:val="1"/>
      <w:marLeft w:val="0"/>
      <w:marRight w:val="0"/>
      <w:marTop w:val="0"/>
      <w:marBottom w:val="0"/>
      <w:divBdr>
        <w:top w:val="none" w:sz="0" w:space="0" w:color="auto"/>
        <w:left w:val="none" w:sz="0" w:space="0" w:color="auto"/>
        <w:bottom w:val="none" w:sz="0" w:space="0" w:color="auto"/>
        <w:right w:val="none" w:sz="0" w:space="0" w:color="auto"/>
      </w:divBdr>
    </w:div>
    <w:div w:id="1157723723">
      <w:bodyDiv w:val="1"/>
      <w:marLeft w:val="0"/>
      <w:marRight w:val="0"/>
      <w:marTop w:val="0"/>
      <w:marBottom w:val="0"/>
      <w:divBdr>
        <w:top w:val="none" w:sz="0" w:space="0" w:color="auto"/>
        <w:left w:val="none" w:sz="0" w:space="0" w:color="auto"/>
        <w:bottom w:val="none" w:sz="0" w:space="0" w:color="auto"/>
        <w:right w:val="none" w:sz="0" w:space="0" w:color="auto"/>
      </w:divBdr>
    </w:div>
    <w:div w:id="1160075072">
      <w:bodyDiv w:val="1"/>
      <w:marLeft w:val="0"/>
      <w:marRight w:val="0"/>
      <w:marTop w:val="0"/>
      <w:marBottom w:val="0"/>
      <w:divBdr>
        <w:top w:val="none" w:sz="0" w:space="0" w:color="auto"/>
        <w:left w:val="none" w:sz="0" w:space="0" w:color="auto"/>
        <w:bottom w:val="none" w:sz="0" w:space="0" w:color="auto"/>
        <w:right w:val="none" w:sz="0" w:space="0" w:color="auto"/>
      </w:divBdr>
    </w:div>
    <w:div w:id="1172453257">
      <w:bodyDiv w:val="1"/>
      <w:marLeft w:val="0"/>
      <w:marRight w:val="0"/>
      <w:marTop w:val="0"/>
      <w:marBottom w:val="0"/>
      <w:divBdr>
        <w:top w:val="none" w:sz="0" w:space="0" w:color="auto"/>
        <w:left w:val="none" w:sz="0" w:space="0" w:color="auto"/>
        <w:bottom w:val="none" w:sz="0" w:space="0" w:color="auto"/>
        <w:right w:val="none" w:sz="0" w:space="0" w:color="auto"/>
      </w:divBdr>
    </w:div>
    <w:div w:id="1173645092">
      <w:bodyDiv w:val="1"/>
      <w:marLeft w:val="0"/>
      <w:marRight w:val="0"/>
      <w:marTop w:val="0"/>
      <w:marBottom w:val="0"/>
      <w:divBdr>
        <w:top w:val="none" w:sz="0" w:space="0" w:color="auto"/>
        <w:left w:val="none" w:sz="0" w:space="0" w:color="auto"/>
        <w:bottom w:val="none" w:sz="0" w:space="0" w:color="auto"/>
        <w:right w:val="none" w:sz="0" w:space="0" w:color="auto"/>
      </w:divBdr>
    </w:div>
    <w:div w:id="1176384713">
      <w:bodyDiv w:val="1"/>
      <w:marLeft w:val="0"/>
      <w:marRight w:val="0"/>
      <w:marTop w:val="0"/>
      <w:marBottom w:val="0"/>
      <w:divBdr>
        <w:top w:val="none" w:sz="0" w:space="0" w:color="auto"/>
        <w:left w:val="none" w:sz="0" w:space="0" w:color="auto"/>
        <w:bottom w:val="none" w:sz="0" w:space="0" w:color="auto"/>
        <w:right w:val="none" w:sz="0" w:space="0" w:color="auto"/>
      </w:divBdr>
    </w:div>
    <w:div w:id="1182430052">
      <w:bodyDiv w:val="1"/>
      <w:marLeft w:val="0"/>
      <w:marRight w:val="0"/>
      <w:marTop w:val="0"/>
      <w:marBottom w:val="0"/>
      <w:divBdr>
        <w:top w:val="none" w:sz="0" w:space="0" w:color="auto"/>
        <w:left w:val="none" w:sz="0" w:space="0" w:color="auto"/>
        <w:bottom w:val="none" w:sz="0" w:space="0" w:color="auto"/>
        <w:right w:val="none" w:sz="0" w:space="0" w:color="auto"/>
      </w:divBdr>
    </w:div>
    <w:div w:id="1182667715">
      <w:bodyDiv w:val="1"/>
      <w:marLeft w:val="0"/>
      <w:marRight w:val="0"/>
      <w:marTop w:val="0"/>
      <w:marBottom w:val="0"/>
      <w:divBdr>
        <w:top w:val="none" w:sz="0" w:space="0" w:color="auto"/>
        <w:left w:val="none" w:sz="0" w:space="0" w:color="auto"/>
        <w:bottom w:val="none" w:sz="0" w:space="0" w:color="auto"/>
        <w:right w:val="none" w:sz="0" w:space="0" w:color="auto"/>
      </w:divBdr>
    </w:div>
    <w:div w:id="1187595284">
      <w:bodyDiv w:val="1"/>
      <w:marLeft w:val="0"/>
      <w:marRight w:val="0"/>
      <w:marTop w:val="0"/>
      <w:marBottom w:val="0"/>
      <w:divBdr>
        <w:top w:val="none" w:sz="0" w:space="0" w:color="auto"/>
        <w:left w:val="none" w:sz="0" w:space="0" w:color="auto"/>
        <w:bottom w:val="none" w:sz="0" w:space="0" w:color="auto"/>
        <w:right w:val="none" w:sz="0" w:space="0" w:color="auto"/>
      </w:divBdr>
    </w:div>
    <w:div w:id="1187983515">
      <w:bodyDiv w:val="1"/>
      <w:marLeft w:val="0"/>
      <w:marRight w:val="0"/>
      <w:marTop w:val="0"/>
      <w:marBottom w:val="0"/>
      <w:divBdr>
        <w:top w:val="none" w:sz="0" w:space="0" w:color="auto"/>
        <w:left w:val="none" w:sz="0" w:space="0" w:color="auto"/>
        <w:bottom w:val="none" w:sz="0" w:space="0" w:color="auto"/>
        <w:right w:val="none" w:sz="0" w:space="0" w:color="auto"/>
      </w:divBdr>
    </w:div>
    <w:div w:id="1192766306">
      <w:bodyDiv w:val="1"/>
      <w:marLeft w:val="0"/>
      <w:marRight w:val="0"/>
      <w:marTop w:val="0"/>
      <w:marBottom w:val="0"/>
      <w:divBdr>
        <w:top w:val="none" w:sz="0" w:space="0" w:color="auto"/>
        <w:left w:val="none" w:sz="0" w:space="0" w:color="auto"/>
        <w:bottom w:val="none" w:sz="0" w:space="0" w:color="auto"/>
        <w:right w:val="none" w:sz="0" w:space="0" w:color="auto"/>
      </w:divBdr>
    </w:div>
    <w:div w:id="1198354372">
      <w:bodyDiv w:val="1"/>
      <w:marLeft w:val="0"/>
      <w:marRight w:val="0"/>
      <w:marTop w:val="0"/>
      <w:marBottom w:val="0"/>
      <w:divBdr>
        <w:top w:val="none" w:sz="0" w:space="0" w:color="auto"/>
        <w:left w:val="none" w:sz="0" w:space="0" w:color="auto"/>
        <w:bottom w:val="none" w:sz="0" w:space="0" w:color="auto"/>
        <w:right w:val="none" w:sz="0" w:space="0" w:color="auto"/>
      </w:divBdr>
    </w:div>
    <w:div w:id="1201017033">
      <w:bodyDiv w:val="1"/>
      <w:marLeft w:val="0"/>
      <w:marRight w:val="0"/>
      <w:marTop w:val="0"/>
      <w:marBottom w:val="0"/>
      <w:divBdr>
        <w:top w:val="none" w:sz="0" w:space="0" w:color="auto"/>
        <w:left w:val="none" w:sz="0" w:space="0" w:color="auto"/>
        <w:bottom w:val="none" w:sz="0" w:space="0" w:color="auto"/>
        <w:right w:val="none" w:sz="0" w:space="0" w:color="auto"/>
      </w:divBdr>
    </w:div>
    <w:div w:id="1206019167">
      <w:bodyDiv w:val="1"/>
      <w:marLeft w:val="0"/>
      <w:marRight w:val="0"/>
      <w:marTop w:val="0"/>
      <w:marBottom w:val="0"/>
      <w:divBdr>
        <w:top w:val="none" w:sz="0" w:space="0" w:color="auto"/>
        <w:left w:val="none" w:sz="0" w:space="0" w:color="auto"/>
        <w:bottom w:val="none" w:sz="0" w:space="0" w:color="auto"/>
        <w:right w:val="none" w:sz="0" w:space="0" w:color="auto"/>
      </w:divBdr>
    </w:div>
    <w:div w:id="1212310114">
      <w:bodyDiv w:val="1"/>
      <w:marLeft w:val="0"/>
      <w:marRight w:val="0"/>
      <w:marTop w:val="0"/>
      <w:marBottom w:val="0"/>
      <w:divBdr>
        <w:top w:val="none" w:sz="0" w:space="0" w:color="auto"/>
        <w:left w:val="none" w:sz="0" w:space="0" w:color="auto"/>
        <w:bottom w:val="none" w:sz="0" w:space="0" w:color="auto"/>
        <w:right w:val="none" w:sz="0" w:space="0" w:color="auto"/>
      </w:divBdr>
    </w:div>
    <w:div w:id="1228110270">
      <w:bodyDiv w:val="1"/>
      <w:marLeft w:val="0"/>
      <w:marRight w:val="0"/>
      <w:marTop w:val="0"/>
      <w:marBottom w:val="0"/>
      <w:divBdr>
        <w:top w:val="none" w:sz="0" w:space="0" w:color="auto"/>
        <w:left w:val="none" w:sz="0" w:space="0" w:color="auto"/>
        <w:bottom w:val="none" w:sz="0" w:space="0" w:color="auto"/>
        <w:right w:val="none" w:sz="0" w:space="0" w:color="auto"/>
      </w:divBdr>
    </w:div>
    <w:div w:id="1236432169">
      <w:bodyDiv w:val="1"/>
      <w:marLeft w:val="0"/>
      <w:marRight w:val="0"/>
      <w:marTop w:val="0"/>
      <w:marBottom w:val="0"/>
      <w:divBdr>
        <w:top w:val="none" w:sz="0" w:space="0" w:color="auto"/>
        <w:left w:val="none" w:sz="0" w:space="0" w:color="auto"/>
        <w:bottom w:val="none" w:sz="0" w:space="0" w:color="auto"/>
        <w:right w:val="none" w:sz="0" w:space="0" w:color="auto"/>
      </w:divBdr>
    </w:div>
    <w:div w:id="1239973590">
      <w:bodyDiv w:val="1"/>
      <w:marLeft w:val="0"/>
      <w:marRight w:val="0"/>
      <w:marTop w:val="0"/>
      <w:marBottom w:val="0"/>
      <w:divBdr>
        <w:top w:val="none" w:sz="0" w:space="0" w:color="auto"/>
        <w:left w:val="none" w:sz="0" w:space="0" w:color="auto"/>
        <w:bottom w:val="none" w:sz="0" w:space="0" w:color="auto"/>
        <w:right w:val="none" w:sz="0" w:space="0" w:color="auto"/>
      </w:divBdr>
    </w:div>
    <w:div w:id="1243679609">
      <w:bodyDiv w:val="1"/>
      <w:marLeft w:val="0"/>
      <w:marRight w:val="0"/>
      <w:marTop w:val="0"/>
      <w:marBottom w:val="0"/>
      <w:divBdr>
        <w:top w:val="none" w:sz="0" w:space="0" w:color="auto"/>
        <w:left w:val="none" w:sz="0" w:space="0" w:color="auto"/>
        <w:bottom w:val="none" w:sz="0" w:space="0" w:color="auto"/>
        <w:right w:val="none" w:sz="0" w:space="0" w:color="auto"/>
      </w:divBdr>
    </w:div>
    <w:div w:id="1245728690">
      <w:bodyDiv w:val="1"/>
      <w:marLeft w:val="0"/>
      <w:marRight w:val="0"/>
      <w:marTop w:val="0"/>
      <w:marBottom w:val="0"/>
      <w:divBdr>
        <w:top w:val="none" w:sz="0" w:space="0" w:color="auto"/>
        <w:left w:val="none" w:sz="0" w:space="0" w:color="auto"/>
        <w:bottom w:val="none" w:sz="0" w:space="0" w:color="auto"/>
        <w:right w:val="none" w:sz="0" w:space="0" w:color="auto"/>
      </w:divBdr>
    </w:div>
    <w:div w:id="1247687558">
      <w:bodyDiv w:val="1"/>
      <w:marLeft w:val="0"/>
      <w:marRight w:val="0"/>
      <w:marTop w:val="0"/>
      <w:marBottom w:val="0"/>
      <w:divBdr>
        <w:top w:val="none" w:sz="0" w:space="0" w:color="auto"/>
        <w:left w:val="none" w:sz="0" w:space="0" w:color="auto"/>
        <w:bottom w:val="none" w:sz="0" w:space="0" w:color="auto"/>
        <w:right w:val="none" w:sz="0" w:space="0" w:color="auto"/>
      </w:divBdr>
    </w:div>
    <w:div w:id="1249847217">
      <w:bodyDiv w:val="1"/>
      <w:marLeft w:val="0"/>
      <w:marRight w:val="0"/>
      <w:marTop w:val="0"/>
      <w:marBottom w:val="0"/>
      <w:divBdr>
        <w:top w:val="none" w:sz="0" w:space="0" w:color="auto"/>
        <w:left w:val="none" w:sz="0" w:space="0" w:color="auto"/>
        <w:bottom w:val="none" w:sz="0" w:space="0" w:color="auto"/>
        <w:right w:val="none" w:sz="0" w:space="0" w:color="auto"/>
      </w:divBdr>
    </w:div>
    <w:div w:id="1249850979">
      <w:bodyDiv w:val="1"/>
      <w:marLeft w:val="0"/>
      <w:marRight w:val="0"/>
      <w:marTop w:val="0"/>
      <w:marBottom w:val="0"/>
      <w:divBdr>
        <w:top w:val="none" w:sz="0" w:space="0" w:color="auto"/>
        <w:left w:val="none" w:sz="0" w:space="0" w:color="auto"/>
        <w:bottom w:val="none" w:sz="0" w:space="0" w:color="auto"/>
        <w:right w:val="none" w:sz="0" w:space="0" w:color="auto"/>
      </w:divBdr>
    </w:div>
    <w:div w:id="1249921408">
      <w:bodyDiv w:val="1"/>
      <w:marLeft w:val="0"/>
      <w:marRight w:val="0"/>
      <w:marTop w:val="0"/>
      <w:marBottom w:val="0"/>
      <w:divBdr>
        <w:top w:val="none" w:sz="0" w:space="0" w:color="auto"/>
        <w:left w:val="none" w:sz="0" w:space="0" w:color="auto"/>
        <w:bottom w:val="none" w:sz="0" w:space="0" w:color="auto"/>
        <w:right w:val="none" w:sz="0" w:space="0" w:color="auto"/>
      </w:divBdr>
    </w:div>
    <w:div w:id="1253852620">
      <w:bodyDiv w:val="1"/>
      <w:marLeft w:val="0"/>
      <w:marRight w:val="0"/>
      <w:marTop w:val="0"/>
      <w:marBottom w:val="0"/>
      <w:divBdr>
        <w:top w:val="none" w:sz="0" w:space="0" w:color="auto"/>
        <w:left w:val="none" w:sz="0" w:space="0" w:color="auto"/>
        <w:bottom w:val="none" w:sz="0" w:space="0" w:color="auto"/>
        <w:right w:val="none" w:sz="0" w:space="0" w:color="auto"/>
      </w:divBdr>
    </w:div>
    <w:div w:id="1255438245">
      <w:bodyDiv w:val="1"/>
      <w:marLeft w:val="0"/>
      <w:marRight w:val="0"/>
      <w:marTop w:val="0"/>
      <w:marBottom w:val="0"/>
      <w:divBdr>
        <w:top w:val="none" w:sz="0" w:space="0" w:color="auto"/>
        <w:left w:val="none" w:sz="0" w:space="0" w:color="auto"/>
        <w:bottom w:val="none" w:sz="0" w:space="0" w:color="auto"/>
        <w:right w:val="none" w:sz="0" w:space="0" w:color="auto"/>
      </w:divBdr>
    </w:div>
    <w:div w:id="1256592423">
      <w:bodyDiv w:val="1"/>
      <w:marLeft w:val="0"/>
      <w:marRight w:val="0"/>
      <w:marTop w:val="0"/>
      <w:marBottom w:val="0"/>
      <w:divBdr>
        <w:top w:val="none" w:sz="0" w:space="0" w:color="auto"/>
        <w:left w:val="none" w:sz="0" w:space="0" w:color="auto"/>
        <w:bottom w:val="none" w:sz="0" w:space="0" w:color="auto"/>
        <w:right w:val="none" w:sz="0" w:space="0" w:color="auto"/>
      </w:divBdr>
    </w:div>
    <w:div w:id="1259948426">
      <w:bodyDiv w:val="1"/>
      <w:marLeft w:val="0"/>
      <w:marRight w:val="0"/>
      <w:marTop w:val="0"/>
      <w:marBottom w:val="0"/>
      <w:divBdr>
        <w:top w:val="none" w:sz="0" w:space="0" w:color="auto"/>
        <w:left w:val="none" w:sz="0" w:space="0" w:color="auto"/>
        <w:bottom w:val="none" w:sz="0" w:space="0" w:color="auto"/>
        <w:right w:val="none" w:sz="0" w:space="0" w:color="auto"/>
      </w:divBdr>
    </w:div>
    <w:div w:id="1272319417">
      <w:bodyDiv w:val="1"/>
      <w:marLeft w:val="0"/>
      <w:marRight w:val="0"/>
      <w:marTop w:val="0"/>
      <w:marBottom w:val="0"/>
      <w:divBdr>
        <w:top w:val="none" w:sz="0" w:space="0" w:color="auto"/>
        <w:left w:val="none" w:sz="0" w:space="0" w:color="auto"/>
        <w:bottom w:val="none" w:sz="0" w:space="0" w:color="auto"/>
        <w:right w:val="none" w:sz="0" w:space="0" w:color="auto"/>
      </w:divBdr>
    </w:div>
    <w:div w:id="1275820190">
      <w:bodyDiv w:val="1"/>
      <w:marLeft w:val="0"/>
      <w:marRight w:val="0"/>
      <w:marTop w:val="0"/>
      <w:marBottom w:val="0"/>
      <w:divBdr>
        <w:top w:val="none" w:sz="0" w:space="0" w:color="auto"/>
        <w:left w:val="none" w:sz="0" w:space="0" w:color="auto"/>
        <w:bottom w:val="none" w:sz="0" w:space="0" w:color="auto"/>
        <w:right w:val="none" w:sz="0" w:space="0" w:color="auto"/>
      </w:divBdr>
    </w:div>
    <w:div w:id="1276329064">
      <w:bodyDiv w:val="1"/>
      <w:marLeft w:val="0"/>
      <w:marRight w:val="0"/>
      <w:marTop w:val="0"/>
      <w:marBottom w:val="0"/>
      <w:divBdr>
        <w:top w:val="none" w:sz="0" w:space="0" w:color="auto"/>
        <w:left w:val="none" w:sz="0" w:space="0" w:color="auto"/>
        <w:bottom w:val="none" w:sz="0" w:space="0" w:color="auto"/>
        <w:right w:val="none" w:sz="0" w:space="0" w:color="auto"/>
      </w:divBdr>
    </w:div>
    <w:div w:id="1277980259">
      <w:bodyDiv w:val="1"/>
      <w:marLeft w:val="0"/>
      <w:marRight w:val="0"/>
      <w:marTop w:val="0"/>
      <w:marBottom w:val="0"/>
      <w:divBdr>
        <w:top w:val="none" w:sz="0" w:space="0" w:color="auto"/>
        <w:left w:val="none" w:sz="0" w:space="0" w:color="auto"/>
        <w:bottom w:val="none" w:sz="0" w:space="0" w:color="auto"/>
        <w:right w:val="none" w:sz="0" w:space="0" w:color="auto"/>
      </w:divBdr>
    </w:div>
    <w:div w:id="1282107225">
      <w:bodyDiv w:val="1"/>
      <w:marLeft w:val="0"/>
      <w:marRight w:val="0"/>
      <w:marTop w:val="0"/>
      <w:marBottom w:val="0"/>
      <w:divBdr>
        <w:top w:val="none" w:sz="0" w:space="0" w:color="auto"/>
        <w:left w:val="none" w:sz="0" w:space="0" w:color="auto"/>
        <w:bottom w:val="none" w:sz="0" w:space="0" w:color="auto"/>
        <w:right w:val="none" w:sz="0" w:space="0" w:color="auto"/>
      </w:divBdr>
    </w:div>
    <w:div w:id="1287273884">
      <w:bodyDiv w:val="1"/>
      <w:marLeft w:val="0"/>
      <w:marRight w:val="0"/>
      <w:marTop w:val="0"/>
      <w:marBottom w:val="0"/>
      <w:divBdr>
        <w:top w:val="none" w:sz="0" w:space="0" w:color="auto"/>
        <w:left w:val="none" w:sz="0" w:space="0" w:color="auto"/>
        <w:bottom w:val="none" w:sz="0" w:space="0" w:color="auto"/>
        <w:right w:val="none" w:sz="0" w:space="0" w:color="auto"/>
      </w:divBdr>
    </w:div>
    <w:div w:id="1302926371">
      <w:bodyDiv w:val="1"/>
      <w:marLeft w:val="0"/>
      <w:marRight w:val="0"/>
      <w:marTop w:val="0"/>
      <w:marBottom w:val="0"/>
      <w:divBdr>
        <w:top w:val="none" w:sz="0" w:space="0" w:color="auto"/>
        <w:left w:val="none" w:sz="0" w:space="0" w:color="auto"/>
        <w:bottom w:val="none" w:sz="0" w:space="0" w:color="auto"/>
        <w:right w:val="none" w:sz="0" w:space="0" w:color="auto"/>
      </w:divBdr>
    </w:div>
    <w:div w:id="1305743863">
      <w:bodyDiv w:val="1"/>
      <w:marLeft w:val="0"/>
      <w:marRight w:val="0"/>
      <w:marTop w:val="0"/>
      <w:marBottom w:val="0"/>
      <w:divBdr>
        <w:top w:val="none" w:sz="0" w:space="0" w:color="auto"/>
        <w:left w:val="none" w:sz="0" w:space="0" w:color="auto"/>
        <w:bottom w:val="none" w:sz="0" w:space="0" w:color="auto"/>
        <w:right w:val="none" w:sz="0" w:space="0" w:color="auto"/>
      </w:divBdr>
    </w:div>
    <w:div w:id="1306855940">
      <w:bodyDiv w:val="1"/>
      <w:marLeft w:val="0"/>
      <w:marRight w:val="0"/>
      <w:marTop w:val="0"/>
      <w:marBottom w:val="0"/>
      <w:divBdr>
        <w:top w:val="none" w:sz="0" w:space="0" w:color="auto"/>
        <w:left w:val="none" w:sz="0" w:space="0" w:color="auto"/>
        <w:bottom w:val="none" w:sz="0" w:space="0" w:color="auto"/>
        <w:right w:val="none" w:sz="0" w:space="0" w:color="auto"/>
      </w:divBdr>
    </w:div>
    <w:div w:id="1315643530">
      <w:bodyDiv w:val="1"/>
      <w:marLeft w:val="0"/>
      <w:marRight w:val="0"/>
      <w:marTop w:val="0"/>
      <w:marBottom w:val="0"/>
      <w:divBdr>
        <w:top w:val="none" w:sz="0" w:space="0" w:color="auto"/>
        <w:left w:val="none" w:sz="0" w:space="0" w:color="auto"/>
        <w:bottom w:val="none" w:sz="0" w:space="0" w:color="auto"/>
        <w:right w:val="none" w:sz="0" w:space="0" w:color="auto"/>
      </w:divBdr>
    </w:div>
    <w:div w:id="1319071676">
      <w:bodyDiv w:val="1"/>
      <w:marLeft w:val="0"/>
      <w:marRight w:val="0"/>
      <w:marTop w:val="0"/>
      <w:marBottom w:val="0"/>
      <w:divBdr>
        <w:top w:val="none" w:sz="0" w:space="0" w:color="auto"/>
        <w:left w:val="none" w:sz="0" w:space="0" w:color="auto"/>
        <w:bottom w:val="none" w:sz="0" w:space="0" w:color="auto"/>
        <w:right w:val="none" w:sz="0" w:space="0" w:color="auto"/>
      </w:divBdr>
    </w:div>
    <w:div w:id="1319924476">
      <w:bodyDiv w:val="1"/>
      <w:marLeft w:val="0"/>
      <w:marRight w:val="0"/>
      <w:marTop w:val="0"/>
      <w:marBottom w:val="0"/>
      <w:divBdr>
        <w:top w:val="none" w:sz="0" w:space="0" w:color="auto"/>
        <w:left w:val="none" w:sz="0" w:space="0" w:color="auto"/>
        <w:bottom w:val="none" w:sz="0" w:space="0" w:color="auto"/>
        <w:right w:val="none" w:sz="0" w:space="0" w:color="auto"/>
      </w:divBdr>
    </w:div>
    <w:div w:id="1323044234">
      <w:bodyDiv w:val="1"/>
      <w:marLeft w:val="0"/>
      <w:marRight w:val="0"/>
      <w:marTop w:val="0"/>
      <w:marBottom w:val="0"/>
      <w:divBdr>
        <w:top w:val="none" w:sz="0" w:space="0" w:color="auto"/>
        <w:left w:val="none" w:sz="0" w:space="0" w:color="auto"/>
        <w:bottom w:val="none" w:sz="0" w:space="0" w:color="auto"/>
        <w:right w:val="none" w:sz="0" w:space="0" w:color="auto"/>
      </w:divBdr>
    </w:div>
    <w:div w:id="1326593242">
      <w:bodyDiv w:val="1"/>
      <w:marLeft w:val="0"/>
      <w:marRight w:val="0"/>
      <w:marTop w:val="0"/>
      <w:marBottom w:val="0"/>
      <w:divBdr>
        <w:top w:val="none" w:sz="0" w:space="0" w:color="auto"/>
        <w:left w:val="none" w:sz="0" w:space="0" w:color="auto"/>
        <w:bottom w:val="none" w:sz="0" w:space="0" w:color="auto"/>
        <w:right w:val="none" w:sz="0" w:space="0" w:color="auto"/>
      </w:divBdr>
    </w:div>
    <w:div w:id="1328481686">
      <w:bodyDiv w:val="1"/>
      <w:marLeft w:val="0"/>
      <w:marRight w:val="0"/>
      <w:marTop w:val="0"/>
      <w:marBottom w:val="0"/>
      <w:divBdr>
        <w:top w:val="none" w:sz="0" w:space="0" w:color="auto"/>
        <w:left w:val="none" w:sz="0" w:space="0" w:color="auto"/>
        <w:bottom w:val="none" w:sz="0" w:space="0" w:color="auto"/>
        <w:right w:val="none" w:sz="0" w:space="0" w:color="auto"/>
      </w:divBdr>
    </w:div>
    <w:div w:id="1329749231">
      <w:bodyDiv w:val="1"/>
      <w:marLeft w:val="0"/>
      <w:marRight w:val="0"/>
      <w:marTop w:val="0"/>
      <w:marBottom w:val="0"/>
      <w:divBdr>
        <w:top w:val="none" w:sz="0" w:space="0" w:color="auto"/>
        <w:left w:val="none" w:sz="0" w:space="0" w:color="auto"/>
        <w:bottom w:val="none" w:sz="0" w:space="0" w:color="auto"/>
        <w:right w:val="none" w:sz="0" w:space="0" w:color="auto"/>
      </w:divBdr>
    </w:div>
    <w:div w:id="1330407686">
      <w:bodyDiv w:val="1"/>
      <w:marLeft w:val="0"/>
      <w:marRight w:val="0"/>
      <w:marTop w:val="0"/>
      <w:marBottom w:val="0"/>
      <w:divBdr>
        <w:top w:val="none" w:sz="0" w:space="0" w:color="auto"/>
        <w:left w:val="none" w:sz="0" w:space="0" w:color="auto"/>
        <w:bottom w:val="none" w:sz="0" w:space="0" w:color="auto"/>
        <w:right w:val="none" w:sz="0" w:space="0" w:color="auto"/>
      </w:divBdr>
    </w:div>
    <w:div w:id="1335692238">
      <w:bodyDiv w:val="1"/>
      <w:marLeft w:val="0"/>
      <w:marRight w:val="0"/>
      <w:marTop w:val="0"/>
      <w:marBottom w:val="0"/>
      <w:divBdr>
        <w:top w:val="none" w:sz="0" w:space="0" w:color="auto"/>
        <w:left w:val="none" w:sz="0" w:space="0" w:color="auto"/>
        <w:bottom w:val="none" w:sz="0" w:space="0" w:color="auto"/>
        <w:right w:val="none" w:sz="0" w:space="0" w:color="auto"/>
      </w:divBdr>
    </w:div>
    <w:div w:id="1347249395">
      <w:bodyDiv w:val="1"/>
      <w:marLeft w:val="0"/>
      <w:marRight w:val="0"/>
      <w:marTop w:val="0"/>
      <w:marBottom w:val="0"/>
      <w:divBdr>
        <w:top w:val="none" w:sz="0" w:space="0" w:color="auto"/>
        <w:left w:val="none" w:sz="0" w:space="0" w:color="auto"/>
        <w:bottom w:val="none" w:sz="0" w:space="0" w:color="auto"/>
        <w:right w:val="none" w:sz="0" w:space="0" w:color="auto"/>
      </w:divBdr>
    </w:div>
    <w:div w:id="1347366599">
      <w:bodyDiv w:val="1"/>
      <w:marLeft w:val="0"/>
      <w:marRight w:val="0"/>
      <w:marTop w:val="0"/>
      <w:marBottom w:val="0"/>
      <w:divBdr>
        <w:top w:val="none" w:sz="0" w:space="0" w:color="auto"/>
        <w:left w:val="none" w:sz="0" w:space="0" w:color="auto"/>
        <w:bottom w:val="none" w:sz="0" w:space="0" w:color="auto"/>
        <w:right w:val="none" w:sz="0" w:space="0" w:color="auto"/>
      </w:divBdr>
    </w:div>
    <w:div w:id="1356268166">
      <w:bodyDiv w:val="1"/>
      <w:marLeft w:val="0"/>
      <w:marRight w:val="0"/>
      <w:marTop w:val="0"/>
      <w:marBottom w:val="0"/>
      <w:divBdr>
        <w:top w:val="none" w:sz="0" w:space="0" w:color="auto"/>
        <w:left w:val="none" w:sz="0" w:space="0" w:color="auto"/>
        <w:bottom w:val="none" w:sz="0" w:space="0" w:color="auto"/>
        <w:right w:val="none" w:sz="0" w:space="0" w:color="auto"/>
      </w:divBdr>
    </w:div>
    <w:div w:id="1356271715">
      <w:bodyDiv w:val="1"/>
      <w:marLeft w:val="0"/>
      <w:marRight w:val="0"/>
      <w:marTop w:val="0"/>
      <w:marBottom w:val="0"/>
      <w:divBdr>
        <w:top w:val="none" w:sz="0" w:space="0" w:color="auto"/>
        <w:left w:val="none" w:sz="0" w:space="0" w:color="auto"/>
        <w:bottom w:val="none" w:sz="0" w:space="0" w:color="auto"/>
        <w:right w:val="none" w:sz="0" w:space="0" w:color="auto"/>
      </w:divBdr>
    </w:div>
    <w:div w:id="1358576378">
      <w:bodyDiv w:val="1"/>
      <w:marLeft w:val="0"/>
      <w:marRight w:val="0"/>
      <w:marTop w:val="0"/>
      <w:marBottom w:val="0"/>
      <w:divBdr>
        <w:top w:val="none" w:sz="0" w:space="0" w:color="auto"/>
        <w:left w:val="none" w:sz="0" w:space="0" w:color="auto"/>
        <w:bottom w:val="none" w:sz="0" w:space="0" w:color="auto"/>
        <w:right w:val="none" w:sz="0" w:space="0" w:color="auto"/>
      </w:divBdr>
    </w:div>
    <w:div w:id="1359430084">
      <w:bodyDiv w:val="1"/>
      <w:marLeft w:val="0"/>
      <w:marRight w:val="0"/>
      <w:marTop w:val="0"/>
      <w:marBottom w:val="0"/>
      <w:divBdr>
        <w:top w:val="none" w:sz="0" w:space="0" w:color="auto"/>
        <w:left w:val="none" w:sz="0" w:space="0" w:color="auto"/>
        <w:bottom w:val="none" w:sz="0" w:space="0" w:color="auto"/>
        <w:right w:val="none" w:sz="0" w:space="0" w:color="auto"/>
      </w:divBdr>
    </w:div>
    <w:div w:id="1370450060">
      <w:bodyDiv w:val="1"/>
      <w:marLeft w:val="0"/>
      <w:marRight w:val="0"/>
      <w:marTop w:val="0"/>
      <w:marBottom w:val="0"/>
      <w:divBdr>
        <w:top w:val="none" w:sz="0" w:space="0" w:color="auto"/>
        <w:left w:val="none" w:sz="0" w:space="0" w:color="auto"/>
        <w:bottom w:val="none" w:sz="0" w:space="0" w:color="auto"/>
        <w:right w:val="none" w:sz="0" w:space="0" w:color="auto"/>
      </w:divBdr>
    </w:div>
    <w:div w:id="1374967244">
      <w:bodyDiv w:val="1"/>
      <w:marLeft w:val="0"/>
      <w:marRight w:val="0"/>
      <w:marTop w:val="0"/>
      <w:marBottom w:val="0"/>
      <w:divBdr>
        <w:top w:val="none" w:sz="0" w:space="0" w:color="auto"/>
        <w:left w:val="none" w:sz="0" w:space="0" w:color="auto"/>
        <w:bottom w:val="none" w:sz="0" w:space="0" w:color="auto"/>
        <w:right w:val="none" w:sz="0" w:space="0" w:color="auto"/>
      </w:divBdr>
    </w:div>
    <w:div w:id="1377311685">
      <w:bodyDiv w:val="1"/>
      <w:marLeft w:val="0"/>
      <w:marRight w:val="0"/>
      <w:marTop w:val="0"/>
      <w:marBottom w:val="0"/>
      <w:divBdr>
        <w:top w:val="none" w:sz="0" w:space="0" w:color="auto"/>
        <w:left w:val="none" w:sz="0" w:space="0" w:color="auto"/>
        <w:bottom w:val="none" w:sz="0" w:space="0" w:color="auto"/>
        <w:right w:val="none" w:sz="0" w:space="0" w:color="auto"/>
      </w:divBdr>
    </w:div>
    <w:div w:id="1380981308">
      <w:bodyDiv w:val="1"/>
      <w:marLeft w:val="0"/>
      <w:marRight w:val="0"/>
      <w:marTop w:val="0"/>
      <w:marBottom w:val="0"/>
      <w:divBdr>
        <w:top w:val="none" w:sz="0" w:space="0" w:color="auto"/>
        <w:left w:val="none" w:sz="0" w:space="0" w:color="auto"/>
        <w:bottom w:val="none" w:sz="0" w:space="0" w:color="auto"/>
        <w:right w:val="none" w:sz="0" w:space="0" w:color="auto"/>
      </w:divBdr>
    </w:div>
    <w:div w:id="1382704129">
      <w:bodyDiv w:val="1"/>
      <w:marLeft w:val="0"/>
      <w:marRight w:val="0"/>
      <w:marTop w:val="0"/>
      <w:marBottom w:val="0"/>
      <w:divBdr>
        <w:top w:val="none" w:sz="0" w:space="0" w:color="auto"/>
        <w:left w:val="none" w:sz="0" w:space="0" w:color="auto"/>
        <w:bottom w:val="none" w:sz="0" w:space="0" w:color="auto"/>
        <w:right w:val="none" w:sz="0" w:space="0" w:color="auto"/>
      </w:divBdr>
    </w:div>
    <w:div w:id="1392076786">
      <w:bodyDiv w:val="1"/>
      <w:marLeft w:val="0"/>
      <w:marRight w:val="0"/>
      <w:marTop w:val="0"/>
      <w:marBottom w:val="0"/>
      <w:divBdr>
        <w:top w:val="none" w:sz="0" w:space="0" w:color="auto"/>
        <w:left w:val="none" w:sz="0" w:space="0" w:color="auto"/>
        <w:bottom w:val="none" w:sz="0" w:space="0" w:color="auto"/>
        <w:right w:val="none" w:sz="0" w:space="0" w:color="auto"/>
      </w:divBdr>
    </w:div>
    <w:div w:id="1392078980">
      <w:bodyDiv w:val="1"/>
      <w:marLeft w:val="0"/>
      <w:marRight w:val="0"/>
      <w:marTop w:val="0"/>
      <w:marBottom w:val="0"/>
      <w:divBdr>
        <w:top w:val="none" w:sz="0" w:space="0" w:color="auto"/>
        <w:left w:val="none" w:sz="0" w:space="0" w:color="auto"/>
        <w:bottom w:val="none" w:sz="0" w:space="0" w:color="auto"/>
        <w:right w:val="none" w:sz="0" w:space="0" w:color="auto"/>
      </w:divBdr>
    </w:div>
    <w:div w:id="1403478528">
      <w:bodyDiv w:val="1"/>
      <w:marLeft w:val="0"/>
      <w:marRight w:val="0"/>
      <w:marTop w:val="0"/>
      <w:marBottom w:val="0"/>
      <w:divBdr>
        <w:top w:val="none" w:sz="0" w:space="0" w:color="auto"/>
        <w:left w:val="none" w:sz="0" w:space="0" w:color="auto"/>
        <w:bottom w:val="none" w:sz="0" w:space="0" w:color="auto"/>
        <w:right w:val="none" w:sz="0" w:space="0" w:color="auto"/>
      </w:divBdr>
    </w:div>
    <w:div w:id="1405448485">
      <w:bodyDiv w:val="1"/>
      <w:marLeft w:val="0"/>
      <w:marRight w:val="0"/>
      <w:marTop w:val="0"/>
      <w:marBottom w:val="0"/>
      <w:divBdr>
        <w:top w:val="none" w:sz="0" w:space="0" w:color="auto"/>
        <w:left w:val="none" w:sz="0" w:space="0" w:color="auto"/>
        <w:bottom w:val="none" w:sz="0" w:space="0" w:color="auto"/>
        <w:right w:val="none" w:sz="0" w:space="0" w:color="auto"/>
      </w:divBdr>
    </w:div>
    <w:div w:id="1406412125">
      <w:bodyDiv w:val="1"/>
      <w:marLeft w:val="0"/>
      <w:marRight w:val="0"/>
      <w:marTop w:val="0"/>
      <w:marBottom w:val="0"/>
      <w:divBdr>
        <w:top w:val="none" w:sz="0" w:space="0" w:color="auto"/>
        <w:left w:val="none" w:sz="0" w:space="0" w:color="auto"/>
        <w:bottom w:val="none" w:sz="0" w:space="0" w:color="auto"/>
        <w:right w:val="none" w:sz="0" w:space="0" w:color="auto"/>
      </w:divBdr>
    </w:div>
    <w:div w:id="1411077116">
      <w:bodyDiv w:val="1"/>
      <w:marLeft w:val="0"/>
      <w:marRight w:val="0"/>
      <w:marTop w:val="0"/>
      <w:marBottom w:val="0"/>
      <w:divBdr>
        <w:top w:val="none" w:sz="0" w:space="0" w:color="auto"/>
        <w:left w:val="none" w:sz="0" w:space="0" w:color="auto"/>
        <w:bottom w:val="none" w:sz="0" w:space="0" w:color="auto"/>
        <w:right w:val="none" w:sz="0" w:space="0" w:color="auto"/>
      </w:divBdr>
    </w:div>
    <w:div w:id="1414739789">
      <w:bodyDiv w:val="1"/>
      <w:marLeft w:val="0"/>
      <w:marRight w:val="0"/>
      <w:marTop w:val="0"/>
      <w:marBottom w:val="0"/>
      <w:divBdr>
        <w:top w:val="none" w:sz="0" w:space="0" w:color="auto"/>
        <w:left w:val="none" w:sz="0" w:space="0" w:color="auto"/>
        <w:bottom w:val="none" w:sz="0" w:space="0" w:color="auto"/>
        <w:right w:val="none" w:sz="0" w:space="0" w:color="auto"/>
      </w:divBdr>
    </w:div>
    <w:div w:id="1417897545">
      <w:bodyDiv w:val="1"/>
      <w:marLeft w:val="0"/>
      <w:marRight w:val="0"/>
      <w:marTop w:val="0"/>
      <w:marBottom w:val="0"/>
      <w:divBdr>
        <w:top w:val="none" w:sz="0" w:space="0" w:color="auto"/>
        <w:left w:val="none" w:sz="0" w:space="0" w:color="auto"/>
        <w:bottom w:val="none" w:sz="0" w:space="0" w:color="auto"/>
        <w:right w:val="none" w:sz="0" w:space="0" w:color="auto"/>
      </w:divBdr>
    </w:div>
    <w:div w:id="1417900024">
      <w:bodyDiv w:val="1"/>
      <w:marLeft w:val="0"/>
      <w:marRight w:val="0"/>
      <w:marTop w:val="0"/>
      <w:marBottom w:val="0"/>
      <w:divBdr>
        <w:top w:val="none" w:sz="0" w:space="0" w:color="auto"/>
        <w:left w:val="none" w:sz="0" w:space="0" w:color="auto"/>
        <w:bottom w:val="none" w:sz="0" w:space="0" w:color="auto"/>
        <w:right w:val="none" w:sz="0" w:space="0" w:color="auto"/>
      </w:divBdr>
    </w:div>
    <w:div w:id="1420054427">
      <w:bodyDiv w:val="1"/>
      <w:marLeft w:val="0"/>
      <w:marRight w:val="0"/>
      <w:marTop w:val="0"/>
      <w:marBottom w:val="0"/>
      <w:divBdr>
        <w:top w:val="none" w:sz="0" w:space="0" w:color="auto"/>
        <w:left w:val="none" w:sz="0" w:space="0" w:color="auto"/>
        <w:bottom w:val="none" w:sz="0" w:space="0" w:color="auto"/>
        <w:right w:val="none" w:sz="0" w:space="0" w:color="auto"/>
      </w:divBdr>
    </w:div>
    <w:div w:id="1428816303">
      <w:bodyDiv w:val="1"/>
      <w:marLeft w:val="0"/>
      <w:marRight w:val="0"/>
      <w:marTop w:val="0"/>
      <w:marBottom w:val="0"/>
      <w:divBdr>
        <w:top w:val="none" w:sz="0" w:space="0" w:color="auto"/>
        <w:left w:val="none" w:sz="0" w:space="0" w:color="auto"/>
        <w:bottom w:val="none" w:sz="0" w:space="0" w:color="auto"/>
        <w:right w:val="none" w:sz="0" w:space="0" w:color="auto"/>
      </w:divBdr>
    </w:div>
    <w:div w:id="1432313524">
      <w:bodyDiv w:val="1"/>
      <w:marLeft w:val="0"/>
      <w:marRight w:val="0"/>
      <w:marTop w:val="0"/>
      <w:marBottom w:val="0"/>
      <w:divBdr>
        <w:top w:val="none" w:sz="0" w:space="0" w:color="auto"/>
        <w:left w:val="none" w:sz="0" w:space="0" w:color="auto"/>
        <w:bottom w:val="none" w:sz="0" w:space="0" w:color="auto"/>
        <w:right w:val="none" w:sz="0" w:space="0" w:color="auto"/>
      </w:divBdr>
    </w:div>
    <w:div w:id="1436170786">
      <w:bodyDiv w:val="1"/>
      <w:marLeft w:val="0"/>
      <w:marRight w:val="0"/>
      <w:marTop w:val="0"/>
      <w:marBottom w:val="0"/>
      <w:divBdr>
        <w:top w:val="none" w:sz="0" w:space="0" w:color="auto"/>
        <w:left w:val="none" w:sz="0" w:space="0" w:color="auto"/>
        <w:bottom w:val="none" w:sz="0" w:space="0" w:color="auto"/>
        <w:right w:val="none" w:sz="0" w:space="0" w:color="auto"/>
      </w:divBdr>
    </w:div>
    <w:div w:id="1437485240">
      <w:bodyDiv w:val="1"/>
      <w:marLeft w:val="0"/>
      <w:marRight w:val="0"/>
      <w:marTop w:val="0"/>
      <w:marBottom w:val="0"/>
      <w:divBdr>
        <w:top w:val="none" w:sz="0" w:space="0" w:color="auto"/>
        <w:left w:val="none" w:sz="0" w:space="0" w:color="auto"/>
        <w:bottom w:val="none" w:sz="0" w:space="0" w:color="auto"/>
        <w:right w:val="none" w:sz="0" w:space="0" w:color="auto"/>
      </w:divBdr>
    </w:div>
    <w:div w:id="1439445945">
      <w:bodyDiv w:val="1"/>
      <w:marLeft w:val="0"/>
      <w:marRight w:val="0"/>
      <w:marTop w:val="0"/>
      <w:marBottom w:val="0"/>
      <w:divBdr>
        <w:top w:val="none" w:sz="0" w:space="0" w:color="auto"/>
        <w:left w:val="none" w:sz="0" w:space="0" w:color="auto"/>
        <w:bottom w:val="none" w:sz="0" w:space="0" w:color="auto"/>
        <w:right w:val="none" w:sz="0" w:space="0" w:color="auto"/>
      </w:divBdr>
    </w:div>
    <w:div w:id="1450011515">
      <w:bodyDiv w:val="1"/>
      <w:marLeft w:val="0"/>
      <w:marRight w:val="0"/>
      <w:marTop w:val="0"/>
      <w:marBottom w:val="0"/>
      <w:divBdr>
        <w:top w:val="none" w:sz="0" w:space="0" w:color="auto"/>
        <w:left w:val="none" w:sz="0" w:space="0" w:color="auto"/>
        <w:bottom w:val="none" w:sz="0" w:space="0" w:color="auto"/>
        <w:right w:val="none" w:sz="0" w:space="0" w:color="auto"/>
      </w:divBdr>
    </w:div>
    <w:div w:id="1450903277">
      <w:bodyDiv w:val="1"/>
      <w:marLeft w:val="0"/>
      <w:marRight w:val="0"/>
      <w:marTop w:val="0"/>
      <w:marBottom w:val="0"/>
      <w:divBdr>
        <w:top w:val="none" w:sz="0" w:space="0" w:color="auto"/>
        <w:left w:val="none" w:sz="0" w:space="0" w:color="auto"/>
        <w:bottom w:val="none" w:sz="0" w:space="0" w:color="auto"/>
        <w:right w:val="none" w:sz="0" w:space="0" w:color="auto"/>
      </w:divBdr>
    </w:div>
    <w:div w:id="1457406533">
      <w:bodyDiv w:val="1"/>
      <w:marLeft w:val="0"/>
      <w:marRight w:val="0"/>
      <w:marTop w:val="0"/>
      <w:marBottom w:val="0"/>
      <w:divBdr>
        <w:top w:val="none" w:sz="0" w:space="0" w:color="auto"/>
        <w:left w:val="none" w:sz="0" w:space="0" w:color="auto"/>
        <w:bottom w:val="none" w:sz="0" w:space="0" w:color="auto"/>
        <w:right w:val="none" w:sz="0" w:space="0" w:color="auto"/>
      </w:divBdr>
    </w:div>
    <w:div w:id="1463498014">
      <w:bodyDiv w:val="1"/>
      <w:marLeft w:val="0"/>
      <w:marRight w:val="0"/>
      <w:marTop w:val="0"/>
      <w:marBottom w:val="0"/>
      <w:divBdr>
        <w:top w:val="none" w:sz="0" w:space="0" w:color="auto"/>
        <w:left w:val="none" w:sz="0" w:space="0" w:color="auto"/>
        <w:bottom w:val="none" w:sz="0" w:space="0" w:color="auto"/>
        <w:right w:val="none" w:sz="0" w:space="0" w:color="auto"/>
      </w:divBdr>
    </w:div>
    <w:div w:id="1463884115">
      <w:bodyDiv w:val="1"/>
      <w:marLeft w:val="0"/>
      <w:marRight w:val="0"/>
      <w:marTop w:val="0"/>
      <w:marBottom w:val="0"/>
      <w:divBdr>
        <w:top w:val="none" w:sz="0" w:space="0" w:color="auto"/>
        <w:left w:val="none" w:sz="0" w:space="0" w:color="auto"/>
        <w:bottom w:val="none" w:sz="0" w:space="0" w:color="auto"/>
        <w:right w:val="none" w:sz="0" w:space="0" w:color="auto"/>
      </w:divBdr>
    </w:div>
    <w:div w:id="1472676704">
      <w:bodyDiv w:val="1"/>
      <w:marLeft w:val="0"/>
      <w:marRight w:val="0"/>
      <w:marTop w:val="0"/>
      <w:marBottom w:val="0"/>
      <w:divBdr>
        <w:top w:val="none" w:sz="0" w:space="0" w:color="auto"/>
        <w:left w:val="none" w:sz="0" w:space="0" w:color="auto"/>
        <w:bottom w:val="none" w:sz="0" w:space="0" w:color="auto"/>
        <w:right w:val="none" w:sz="0" w:space="0" w:color="auto"/>
      </w:divBdr>
    </w:div>
    <w:div w:id="1474912180">
      <w:bodyDiv w:val="1"/>
      <w:marLeft w:val="0"/>
      <w:marRight w:val="0"/>
      <w:marTop w:val="0"/>
      <w:marBottom w:val="0"/>
      <w:divBdr>
        <w:top w:val="none" w:sz="0" w:space="0" w:color="auto"/>
        <w:left w:val="none" w:sz="0" w:space="0" w:color="auto"/>
        <w:bottom w:val="none" w:sz="0" w:space="0" w:color="auto"/>
        <w:right w:val="none" w:sz="0" w:space="0" w:color="auto"/>
      </w:divBdr>
    </w:div>
    <w:div w:id="1483888208">
      <w:bodyDiv w:val="1"/>
      <w:marLeft w:val="0"/>
      <w:marRight w:val="0"/>
      <w:marTop w:val="0"/>
      <w:marBottom w:val="0"/>
      <w:divBdr>
        <w:top w:val="none" w:sz="0" w:space="0" w:color="auto"/>
        <w:left w:val="none" w:sz="0" w:space="0" w:color="auto"/>
        <w:bottom w:val="none" w:sz="0" w:space="0" w:color="auto"/>
        <w:right w:val="none" w:sz="0" w:space="0" w:color="auto"/>
      </w:divBdr>
    </w:div>
    <w:div w:id="1489053544">
      <w:bodyDiv w:val="1"/>
      <w:marLeft w:val="0"/>
      <w:marRight w:val="0"/>
      <w:marTop w:val="0"/>
      <w:marBottom w:val="0"/>
      <w:divBdr>
        <w:top w:val="none" w:sz="0" w:space="0" w:color="auto"/>
        <w:left w:val="none" w:sz="0" w:space="0" w:color="auto"/>
        <w:bottom w:val="none" w:sz="0" w:space="0" w:color="auto"/>
        <w:right w:val="none" w:sz="0" w:space="0" w:color="auto"/>
      </w:divBdr>
    </w:div>
    <w:div w:id="1489246838">
      <w:bodyDiv w:val="1"/>
      <w:marLeft w:val="0"/>
      <w:marRight w:val="0"/>
      <w:marTop w:val="0"/>
      <w:marBottom w:val="0"/>
      <w:divBdr>
        <w:top w:val="none" w:sz="0" w:space="0" w:color="auto"/>
        <w:left w:val="none" w:sz="0" w:space="0" w:color="auto"/>
        <w:bottom w:val="none" w:sz="0" w:space="0" w:color="auto"/>
        <w:right w:val="none" w:sz="0" w:space="0" w:color="auto"/>
      </w:divBdr>
    </w:div>
    <w:div w:id="1492409128">
      <w:bodyDiv w:val="1"/>
      <w:marLeft w:val="0"/>
      <w:marRight w:val="0"/>
      <w:marTop w:val="0"/>
      <w:marBottom w:val="0"/>
      <w:divBdr>
        <w:top w:val="none" w:sz="0" w:space="0" w:color="auto"/>
        <w:left w:val="none" w:sz="0" w:space="0" w:color="auto"/>
        <w:bottom w:val="none" w:sz="0" w:space="0" w:color="auto"/>
        <w:right w:val="none" w:sz="0" w:space="0" w:color="auto"/>
      </w:divBdr>
    </w:div>
    <w:div w:id="1494178122">
      <w:bodyDiv w:val="1"/>
      <w:marLeft w:val="0"/>
      <w:marRight w:val="0"/>
      <w:marTop w:val="0"/>
      <w:marBottom w:val="0"/>
      <w:divBdr>
        <w:top w:val="none" w:sz="0" w:space="0" w:color="auto"/>
        <w:left w:val="none" w:sz="0" w:space="0" w:color="auto"/>
        <w:bottom w:val="none" w:sz="0" w:space="0" w:color="auto"/>
        <w:right w:val="none" w:sz="0" w:space="0" w:color="auto"/>
      </w:divBdr>
    </w:div>
    <w:div w:id="1501968613">
      <w:bodyDiv w:val="1"/>
      <w:marLeft w:val="0"/>
      <w:marRight w:val="0"/>
      <w:marTop w:val="0"/>
      <w:marBottom w:val="0"/>
      <w:divBdr>
        <w:top w:val="none" w:sz="0" w:space="0" w:color="auto"/>
        <w:left w:val="none" w:sz="0" w:space="0" w:color="auto"/>
        <w:bottom w:val="none" w:sz="0" w:space="0" w:color="auto"/>
        <w:right w:val="none" w:sz="0" w:space="0" w:color="auto"/>
      </w:divBdr>
    </w:div>
    <w:div w:id="1504125052">
      <w:bodyDiv w:val="1"/>
      <w:marLeft w:val="0"/>
      <w:marRight w:val="0"/>
      <w:marTop w:val="0"/>
      <w:marBottom w:val="0"/>
      <w:divBdr>
        <w:top w:val="none" w:sz="0" w:space="0" w:color="auto"/>
        <w:left w:val="none" w:sz="0" w:space="0" w:color="auto"/>
        <w:bottom w:val="none" w:sz="0" w:space="0" w:color="auto"/>
        <w:right w:val="none" w:sz="0" w:space="0" w:color="auto"/>
      </w:divBdr>
    </w:div>
    <w:div w:id="1507017158">
      <w:bodyDiv w:val="1"/>
      <w:marLeft w:val="0"/>
      <w:marRight w:val="0"/>
      <w:marTop w:val="0"/>
      <w:marBottom w:val="0"/>
      <w:divBdr>
        <w:top w:val="none" w:sz="0" w:space="0" w:color="auto"/>
        <w:left w:val="none" w:sz="0" w:space="0" w:color="auto"/>
        <w:bottom w:val="none" w:sz="0" w:space="0" w:color="auto"/>
        <w:right w:val="none" w:sz="0" w:space="0" w:color="auto"/>
      </w:divBdr>
    </w:div>
    <w:div w:id="1518276894">
      <w:bodyDiv w:val="1"/>
      <w:marLeft w:val="0"/>
      <w:marRight w:val="0"/>
      <w:marTop w:val="0"/>
      <w:marBottom w:val="0"/>
      <w:divBdr>
        <w:top w:val="none" w:sz="0" w:space="0" w:color="auto"/>
        <w:left w:val="none" w:sz="0" w:space="0" w:color="auto"/>
        <w:bottom w:val="none" w:sz="0" w:space="0" w:color="auto"/>
        <w:right w:val="none" w:sz="0" w:space="0" w:color="auto"/>
      </w:divBdr>
    </w:div>
    <w:div w:id="1518538849">
      <w:bodyDiv w:val="1"/>
      <w:marLeft w:val="0"/>
      <w:marRight w:val="0"/>
      <w:marTop w:val="0"/>
      <w:marBottom w:val="0"/>
      <w:divBdr>
        <w:top w:val="none" w:sz="0" w:space="0" w:color="auto"/>
        <w:left w:val="none" w:sz="0" w:space="0" w:color="auto"/>
        <w:bottom w:val="none" w:sz="0" w:space="0" w:color="auto"/>
        <w:right w:val="none" w:sz="0" w:space="0" w:color="auto"/>
      </w:divBdr>
    </w:div>
    <w:div w:id="1519849421">
      <w:bodyDiv w:val="1"/>
      <w:marLeft w:val="0"/>
      <w:marRight w:val="0"/>
      <w:marTop w:val="0"/>
      <w:marBottom w:val="0"/>
      <w:divBdr>
        <w:top w:val="none" w:sz="0" w:space="0" w:color="auto"/>
        <w:left w:val="none" w:sz="0" w:space="0" w:color="auto"/>
        <w:bottom w:val="none" w:sz="0" w:space="0" w:color="auto"/>
        <w:right w:val="none" w:sz="0" w:space="0" w:color="auto"/>
      </w:divBdr>
    </w:div>
    <w:div w:id="1528566772">
      <w:bodyDiv w:val="1"/>
      <w:marLeft w:val="0"/>
      <w:marRight w:val="0"/>
      <w:marTop w:val="0"/>
      <w:marBottom w:val="0"/>
      <w:divBdr>
        <w:top w:val="none" w:sz="0" w:space="0" w:color="auto"/>
        <w:left w:val="none" w:sz="0" w:space="0" w:color="auto"/>
        <w:bottom w:val="none" w:sz="0" w:space="0" w:color="auto"/>
        <w:right w:val="none" w:sz="0" w:space="0" w:color="auto"/>
      </w:divBdr>
    </w:div>
    <w:div w:id="1529021857">
      <w:bodyDiv w:val="1"/>
      <w:marLeft w:val="0"/>
      <w:marRight w:val="0"/>
      <w:marTop w:val="0"/>
      <w:marBottom w:val="0"/>
      <w:divBdr>
        <w:top w:val="none" w:sz="0" w:space="0" w:color="auto"/>
        <w:left w:val="none" w:sz="0" w:space="0" w:color="auto"/>
        <w:bottom w:val="none" w:sz="0" w:space="0" w:color="auto"/>
        <w:right w:val="none" w:sz="0" w:space="0" w:color="auto"/>
      </w:divBdr>
    </w:div>
    <w:div w:id="1537934705">
      <w:bodyDiv w:val="1"/>
      <w:marLeft w:val="0"/>
      <w:marRight w:val="0"/>
      <w:marTop w:val="0"/>
      <w:marBottom w:val="0"/>
      <w:divBdr>
        <w:top w:val="none" w:sz="0" w:space="0" w:color="auto"/>
        <w:left w:val="none" w:sz="0" w:space="0" w:color="auto"/>
        <w:bottom w:val="none" w:sz="0" w:space="0" w:color="auto"/>
        <w:right w:val="none" w:sz="0" w:space="0" w:color="auto"/>
      </w:divBdr>
    </w:div>
    <w:div w:id="1541016020">
      <w:bodyDiv w:val="1"/>
      <w:marLeft w:val="0"/>
      <w:marRight w:val="0"/>
      <w:marTop w:val="0"/>
      <w:marBottom w:val="0"/>
      <w:divBdr>
        <w:top w:val="none" w:sz="0" w:space="0" w:color="auto"/>
        <w:left w:val="none" w:sz="0" w:space="0" w:color="auto"/>
        <w:bottom w:val="none" w:sz="0" w:space="0" w:color="auto"/>
        <w:right w:val="none" w:sz="0" w:space="0" w:color="auto"/>
      </w:divBdr>
    </w:div>
    <w:div w:id="1554854325">
      <w:bodyDiv w:val="1"/>
      <w:marLeft w:val="0"/>
      <w:marRight w:val="0"/>
      <w:marTop w:val="0"/>
      <w:marBottom w:val="0"/>
      <w:divBdr>
        <w:top w:val="none" w:sz="0" w:space="0" w:color="auto"/>
        <w:left w:val="none" w:sz="0" w:space="0" w:color="auto"/>
        <w:bottom w:val="none" w:sz="0" w:space="0" w:color="auto"/>
        <w:right w:val="none" w:sz="0" w:space="0" w:color="auto"/>
      </w:divBdr>
    </w:div>
    <w:div w:id="1559777932">
      <w:bodyDiv w:val="1"/>
      <w:marLeft w:val="0"/>
      <w:marRight w:val="0"/>
      <w:marTop w:val="0"/>
      <w:marBottom w:val="0"/>
      <w:divBdr>
        <w:top w:val="none" w:sz="0" w:space="0" w:color="auto"/>
        <w:left w:val="none" w:sz="0" w:space="0" w:color="auto"/>
        <w:bottom w:val="none" w:sz="0" w:space="0" w:color="auto"/>
        <w:right w:val="none" w:sz="0" w:space="0" w:color="auto"/>
      </w:divBdr>
    </w:div>
    <w:div w:id="1561941826">
      <w:bodyDiv w:val="1"/>
      <w:marLeft w:val="0"/>
      <w:marRight w:val="0"/>
      <w:marTop w:val="0"/>
      <w:marBottom w:val="0"/>
      <w:divBdr>
        <w:top w:val="none" w:sz="0" w:space="0" w:color="auto"/>
        <w:left w:val="none" w:sz="0" w:space="0" w:color="auto"/>
        <w:bottom w:val="none" w:sz="0" w:space="0" w:color="auto"/>
        <w:right w:val="none" w:sz="0" w:space="0" w:color="auto"/>
      </w:divBdr>
    </w:div>
    <w:div w:id="1563372264">
      <w:bodyDiv w:val="1"/>
      <w:marLeft w:val="0"/>
      <w:marRight w:val="0"/>
      <w:marTop w:val="0"/>
      <w:marBottom w:val="0"/>
      <w:divBdr>
        <w:top w:val="none" w:sz="0" w:space="0" w:color="auto"/>
        <w:left w:val="none" w:sz="0" w:space="0" w:color="auto"/>
        <w:bottom w:val="none" w:sz="0" w:space="0" w:color="auto"/>
        <w:right w:val="none" w:sz="0" w:space="0" w:color="auto"/>
      </w:divBdr>
    </w:div>
    <w:div w:id="1564827588">
      <w:bodyDiv w:val="1"/>
      <w:marLeft w:val="0"/>
      <w:marRight w:val="0"/>
      <w:marTop w:val="0"/>
      <w:marBottom w:val="0"/>
      <w:divBdr>
        <w:top w:val="none" w:sz="0" w:space="0" w:color="auto"/>
        <w:left w:val="none" w:sz="0" w:space="0" w:color="auto"/>
        <w:bottom w:val="none" w:sz="0" w:space="0" w:color="auto"/>
        <w:right w:val="none" w:sz="0" w:space="0" w:color="auto"/>
      </w:divBdr>
    </w:div>
    <w:div w:id="1565212725">
      <w:bodyDiv w:val="1"/>
      <w:marLeft w:val="0"/>
      <w:marRight w:val="0"/>
      <w:marTop w:val="0"/>
      <w:marBottom w:val="0"/>
      <w:divBdr>
        <w:top w:val="none" w:sz="0" w:space="0" w:color="auto"/>
        <w:left w:val="none" w:sz="0" w:space="0" w:color="auto"/>
        <w:bottom w:val="none" w:sz="0" w:space="0" w:color="auto"/>
        <w:right w:val="none" w:sz="0" w:space="0" w:color="auto"/>
      </w:divBdr>
    </w:div>
    <w:div w:id="1568106632">
      <w:bodyDiv w:val="1"/>
      <w:marLeft w:val="0"/>
      <w:marRight w:val="0"/>
      <w:marTop w:val="0"/>
      <w:marBottom w:val="0"/>
      <w:divBdr>
        <w:top w:val="none" w:sz="0" w:space="0" w:color="auto"/>
        <w:left w:val="none" w:sz="0" w:space="0" w:color="auto"/>
        <w:bottom w:val="none" w:sz="0" w:space="0" w:color="auto"/>
        <w:right w:val="none" w:sz="0" w:space="0" w:color="auto"/>
      </w:divBdr>
    </w:div>
    <w:div w:id="1570847120">
      <w:bodyDiv w:val="1"/>
      <w:marLeft w:val="0"/>
      <w:marRight w:val="0"/>
      <w:marTop w:val="0"/>
      <w:marBottom w:val="0"/>
      <w:divBdr>
        <w:top w:val="none" w:sz="0" w:space="0" w:color="auto"/>
        <w:left w:val="none" w:sz="0" w:space="0" w:color="auto"/>
        <w:bottom w:val="none" w:sz="0" w:space="0" w:color="auto"/>
        <w:right w:val="none" w:sz="0" w:space="0" w:color="auto"/>
      </w:divBdr>
    </w:div>
    <w:div w:id="1576435456">
      <w:bodyDiv w:val="1"/>
      <w:marLeft w:val="0"/>
      <w:marRight w:val="0"/>
      <w:marTop w:val="0"/>
      <w:marBottom w:val="0"/>
      <w:divBdr>
        <w:top w:val="none" w:sz="0" w:space="0" w:color="auto"/>
        <w:left w:val="none" w:sz="0" w:space="0" w:color="auto"/>
        <w:bottom w:val="none" w:sz="0" w:space="0" w:color="auto"/>
        <w:right w:val="none" w:sz="0" w:space="0" w:color="auto"/>
      </w:divBdr>
    </w:div>
    <w:div w:id="1579824291">
      <w:bodyDiv w:val="1"/>
      <w:marLeft w:val="0"/>
      <w:marRight w:val="0"/>
      <w:marTop w:val="0"/>
      <w:marBottom w:val="0"/>
      <w:divBdr>
        <w:top w:val="none" w:sz="0" w:space="0" w:color="auto"/>
        <w:left w:val="none" w:sz="0" w:space="0" w:color="auto"/>
        <w:bottom w:val="none" w:sz="0" w:space="0" w:color="auto"/>
        <w:right w:val="none" w:sz="0" w:space="0" w:color="auto"/>
      </w:divBdr>
    </w:div>
    <w:div w:id="1586957497">
      <w:bodyDiv w:val="1"/>
      <w:marLeft w:val="0"/>
      <w:marRight w:val="0"/>
      <w:marTop w:val="0"/>
      <w:marBottom w:val="0"/>
      <w:divBdr>
        <w:top w:val="none" w:sz="0" w:space="0" w:color="auto"/>
        <w:left w:val="none" w:sz="0" w:space="0" w:color="auto"/>
        <w:bottom w:val="none" w:sz="0" w:space="0" w:color="auto"/>
        <w:right w:val="none" w:sz="0" w:space="0" w:color="auto"/>
      </w:divBdr>
    </w:div>
    <w:div w:id="1589731544">
      <w:bodyDiv w:val="1"/>
      <w:marLeft w:val="0"/>
      <w:marRight w:val="0"/>
      <w:marTop w:val="0"/>
      <w:marBottom w:val="0"/>
      <w:divBdr>
        <w:top w:val="none" w:sz="0" w:space="0" w:color="auto"/>
        <w:left w:val="none" w:sz="0" w:space="0" w:color="auto"/>
        <w:bottom w:val="none" w:sz="0" w:space="0" w:color="auto"/>
        <w:right w:val="none" w:sz="0" w:space="0" w:color="auto"/>
      </w:divBdr>
    </w:div>
    <w:div w:id="1591040096">
      <w:bodyDiv w:val="1"/>
      <w:marLeft w:val="0"/>
      <w:marRight w:val="0"/>
      <w:marTop w:val="0"/>
      <w:marBottom w:val="0"/>
      <w:divBdr>
        <w:top w:val="none" w:sz="0" w:space="0" w:color="auto"/>
        <w:left w:val="none" w:sz="0" w:space="0" w:color="auto"/>
        <w:bottom w:val="none" w:sz="0" w:space="0" w:color="auto"/>
        <w:right w:val="none" w:sz="0" w:space="0" w:color="auto"/>
      </w:divBdr>
    </w:div>
    <w:div w:id="1593271044">
      <w:bodyDiv w:val="1"/>
      <w:marLeft w:val="0"/>
      <w:marRight w:val="0"/>
      <w:marTop w:val="0"/>
      <w:marBottom w:val="0"/>
      <w:divBdr>
        <w:top w:val="none" w:sz="0" w:space="0" w:color="auto"/>
        <w:left w:val="none" w:sz="0" w:space="0" w:color="auto"/>
        <w:bottom w:val="none" w:sz="0" w:space="0" w:color="auto"/>
        <w:right w:val="none" w:sz="0" w:space="0" w:color="auto"/>
      </w:divBdr>
    </w:div>
    <w:div w:id="1597056402">
      <w:bodyDiv w:val="1"/>
      <w:marLeft w:val="0"/>
      <w:marRight w:val="0"/>
      <w:marTop w:val="0"/>
      <w:marBottom w:val="0"/>
      <w:divBdr>
        <w:top w:val="none" w:sz="0" w:space="0" w:color="auto"/>
        <w:left w:val="none" w:sz="0" w:space="0" w:color="auto"/>
        <w:bottom w:val="none" w:sz="0" w:space="0" w:color="auto"/>
        <w:right w:val="none" w:sz="0" w:space="0" w:color="auto"/>
      </w:divBdr>
    </w:div>
    <w:div w:id="1604991336">
      <w:bodyDiv w:val="1"/>
      <w:marLeft w:val="0"/>
      <w:marRight w:val="0"/>
      <w:marTop w:val="0"/>
      <w:marBottom w:val="0"/>
      <w:divBdr>
        <w:top w:val="none" w:sz="0" w:space="0" w:color="auto"/>
        <w:left w:val="none" w:sz="0" w:space="0" w:color="auto"/>
        <w:bottom w:val="none" w:sz="0" w:space="0" w:color="auto"/>
        <w:right w:val="none" w:sz="0" w:space="0" w:color="auto"/>
      </w:divBdr>
    </w:div>
    <w:div w:id="1605308276">
      <w:bodyDiv w:val="1"/>
      <w:marLeft w:val="0"/>
      <w:marRight w:val="0"/>
      <w:marTop w:val="0"/>
      <w:marBottom w:val="0"/>
      <w:divBdr>
        <w:top w:val="none" w:sz="0" w:space="0" w:color="auto"/>
        <w:left w:val="none" w:sz="0" w:space="0" w:color="auto"/>
        <w:bottom w:val="none" w:sz="0" w:space="0" w:color="auto"/>
        <w:right w:val="none" w:sz="0" w:space="0" w:color="auto"/>
      </w:divBdr>
    </w:div>
    <w:div w:id="1605767699">
      <w:bodyDiv w:val="1"/>
      <w:marLeft w:val="0"/>
      <w:marRight w:val="0"/>
      <w:marTop w:val="0"/>
      <w:marBottom w:val="0"/>
      <w:divBdr>
        <w:top w:val="none" w:sz="0" w:space="0" w:color="auto"/>
        <w:left w:val="none" w:sz="0" w:space="0" w:color="auto"/>
        <w:bottom w:val="none" w:sz="0" w:space="0" w:color="auto"/>
        <w:right w:val="none" w:sz="0" w:space="0" w:color="auto"/>
      </w:divBdr>
    </w:div>
    <w:div w:id="1608392577">
      <w:bodyDiv w:val="1"/>
      <w:marLeft w:val="0"/>
      <w:marRight w:val="0"/>
      <w:marTop w:val="0"/>
      <w:marBottom w:val="0"/>
      <w:divBdr>
        <w:top w:val="none" w:sz="0" w:space="0" w:color="auto"/>
        <w:left w:val="none" w:sz="0" w:space="0" w:color="auto"/>
        <w:bottom w:val="none" w:sz="0" w:space="0" w:color="auto"/>
        <w:right w:val="none" w:sz="0" w:space="0" w:color="auto"/>
      </w:divBdr>
    </w:div>
    <w:div w:id="1608584839">
      <w:bodyDiv w:val="1"/>
      <w:marLeft w:val="0"/>
      <w:marRight w:val="0"/>
      <w:marTop w:val="0"/>
      <w:marBottom w:val="0"/>
      <w:divBdr>
        <w:top w:val="none" w:sz="0" w:space="0" w:color="auto"/>
        <w:left w:val="none" w:sz="0" w:space="0" w:color="auto"/>
        <w:bottom w:val="none" w:sz="0" w:space="0" w:color="auto"/>
        <w:right w:val="none" w:sz="0" w:space="0" w:color="auto"/>
      </w:divBdr>
    </w:div>
    <w:div w:id="1611281061">
      <w:bodyDiv w:val="1"/>
      <w:marLeft w:val="0"/>
      <w:marRight w:val="0"/>
      <w:marTop w:val="0"/>
      <w:marBottom w:val="0"/>
      <w:divBdr>
        <w:top w:val="none" w:sz="0" w:space="0" w:color="auto"/>
        <w:left w:val="none" w:sz="0" w:space="0" w:color="auto"/>
        <w:bottom w:val="none" w:sz="0" w:space="0" w:color="auto"/>
        <w:right w:val="none" w:sz="0" w:space="0" w:color="auto"/>
      </w:divBdr>
    </w:div>
    <w:div w:id="1611549580">
      <w:bodyDiv w:val="1"/>
      <w:marLeft w:val="0"/>
      <w:marRight w:val="0"/>
      <w:marTop w:val="0"/>
      <w:marBottom w:val="0"/>
      <w:divBdr>
        <w:top w:val="none" w:sz="0" w:space="0" w:color="auto"/>
        <w:left w:val="none" w:sz="0" w:space="0" w:color="auto"/>
        <w:bottom w:val="none" w:sz="0" w:space="0" w:color="auto"/>
        <w:right w:val="none" w:sz="0" w:space="0" w:color="auto"/>
      </w:divBdr>
    </w:div>
    <w:div w:id="1616133222">
      <w:bodyDiv w:val="1"/>
      <w:marLeft w:val="0"/>
      <w:marRight w:val="0"/>
      <w:marTop w:val="0"/>
      <w:marBottom w:val="0"/>
      <w:divBdr>
        <w:top w:val="none" w:sz="0" w:space="0" w:color="auto"/>
        <w:left w:val="none" w:sz="0" w:space="0" w:color="auto"/>
        <w:bottom w:val="none" w:sz="0" w:space="0" w:color="auto"/>
        <w:right w:val="none" w:sz="0" w:space="0" w:color="auto"/>
      </w:divBdr>
    </w:div>
    <w:div w:id="1617909911">
      <w:bodyDiv w:val="1"/>
      <w:marLeft w:val="0"/>
      <w:marRight w:val="0"/>
      <w:marTop w:val="0"/>
      <w:marBottom w:val="0"/>
      <w:divBdr>
        <w:top w:val="none" w:sz="0" w:space="0" w:color="auto"/>
        <w:left w:val="none" w:sz="0" w:space="0" w:color="auto"/>
        <w:bottom w:val="none" w:sz="0" w:space="0" w:color="auto"/>
        <w:right w:val="none" w:sz="0" w:space="0" w:color="auto"/>
      </w:divBdr>
    </w:div>
    <w:div w:id="1618675384">
      <w:bodyDiv w:val="1"/>
      <w:marLeft w:val="0"/>
      <w:marRight w:val="0"/>
      <w:marTop w:val="0"/>
      <w:marBottom w:val="0"/>
      <w:divBdr>
        <w:top w:val="none" w:sz="0" w:space="0" w:color="auto"/>
        <w:left w:val="none" w:sz="0" w:space="0" w:color="auto"/>
        <w:bottom w:val="none" w:sz="0" w:space="0" w:color="auto"/>
        <w:right w:val="none" w:sz="0" w:space="0" w:color="auto"/>
      </w:divBdr>
    </w:div>
    <w:div w:id="1624310532">
      <w:bodyDiv w:val="1"/>
      <w:marLeft w:val="0"/>
      <w:marRight w:val="0"/>
      <w:marTop w:val="0"/>
      <w:marBottom w:val="0"/>
      <w:divBdr>
        <w:top w:val="none" w:sz="0" w:space="0" w:color="auto"/>
        <w:left w:val="none" w:sz="0" w:space="0" w:color="auto"/>
        <w:bottom w:val="none" w:sz="0" w:space="0" w:color="auto"/>
        <w:right w:val="none" w:sz="0" w:space="0" w:color="auto"/>
      </w:divBdr>
    </w:div>
    <w:div w:id="1625230520">
      <w:bodyDiv w:val="1"/>
      <w:marLeft w:val="0"/>
      <w:marRight w:val="0"/>
      <w:marTop w:val="0"/>
      <w:marBottom w:val="0"/>
      <w:divBdr>
        <w:top w:val="none" w:sz="0" w:space="0" w:color="auto"/>
        <w:left w:val="none" w:sz="0" w:space="0" w:color="auto"/>
        <w:bottom w:val="none" w:sz="0" w:space="0" w:color="auto"/>
        <w:right w:val="none" w:sz="0" w:space="0" w:color="auto"/>
      </w:divBdr>
    </w:div>
    <w:div w:id="1633972818">
      <w:bodyDiv w:val="1"/>
      <w:marLeft w:val="0"/>
      <w:marRight w:val="0"/>
      <w:marTop w:val="0"/>
      <w:marBottom w:val="0"/>
      <w:divBdr>
        <w:top w:val="none" w:sz="0" w:space="0" w:color="auto"/>
        <w:left w:val="none" w:sz="0" w:space="0" w:color="auto"/>
        <w:bottom w:val="none" w:sz="0" w:space="0" w:color="auto"/>
        <w:right w:val="none" w:sz="0" w:space="0" w:color="auto"/>
      </w:divBdr>
    </w:div>
    <w:div w:id="1637564567">
      <w:bodyDiv w:val="1"/>
      <w:marLeft w:val="0"/>
      <w:marRight w:val="0"/>
      <w:marTop w:val="0"/>
      <w:marBottom w:val="0"/>
      <w:divBdr>
        <w:top w:val="none" w:sz="0" w:space="0" w:color="auto"/>
        <w:left w:val="none" w:sz="0" w:space="0" w:color="auto"/>
        <w:bottom w:val="none" w:sz="0" w:space="0" w:color="auto"/>
        <w:right w:val="none" w:sz="0" w:space="0" w:color="auto"/>
      </w:divBdr>
    </w:div>
    <w:div w:id="1655914513">
      <w:bodyDiv w:val="1"/>
      <w:marLeft w:val="0"/>
      <w:marRight w:val="0"/>
      <w:marTop w:val="0"/>
      <w:marBottom w:val="0"/>
      <w:divBdr>
        <w:top w:val="none" w:sz="0" w:space="0" w:color="auto"/>
        <w:left w:val="none" w:sz="0" w:space="0" w:color="auto"/>
        <w:bottom w:val="none" w:sz="0" w:space="0" w:color="auto"/>
        <w:right w:val="none" w:sz="0" w:space="0" w:color="auto"/>
      </w:divBdr>
    </w:div>
    <w:div w:id="1658268369">
      <w:bodyDiv w:val="1"/>
      <w:marLeft w:val="0"/>
      <w:marRight w:val="0"/>
      <w:marTop w:val="0"/>
      <w:marBottom w:val="0"/>
      <w:divBdr>
        <w:top w:val="none" w:sz="0" w:space="0" w:color="auto"/>
        <w:left w:val="none" w:sz="0" w:space="0" w:color="auto"/>
        <w:bottom w:val="none" w:sz="0" w:space="0" w:color="auto"/>
        <w:right w:val="none" w:sz="0" w:space="0" w:color="auto"/>
      </w:divBdr>
    </w:div>
    <w:div w:id="1674915009">
      <w:bodyDiv w:val="1"/>
      <w:marLeft w:val="0"/>
      <w:marRight w:val="0"/>
      <w:marTop w:val="0"/>
      <w:marBottom w:val="0"/>
      <w:divBdr>
        <w:top w:val="none" w:sz="0" w:space="0" w:color="auto"/>
        <w:left w:val="none" w:sz="0" w:space="0" w:color="auto"/>
        <w:bottom w:val="none" w:sz="0" w:space="0" w:color="auto"/>
        <w:right w:val="none" w:sz="0" w:space="0" w:color="auto"/>
      </w:divBdr>
    </w:div>
    <w:div w:id="1677923299">
      <w:bodyDiv w:val="1"/>
      <w:marLeft w:val="0"/>
      <w:marRight w:val="0"/>
      <w:marTop w:val="0"/>
      <w:marBottom w:val="0"/>
      <w:divBdr>
        <w:top w:val="none" w:sz="0" w:space="0" w:color="auto"/>
        <w:left w:val="none" w:sz="0" w:space="0" w:color="auto"/>
        <w:bottom w:val="none" w:sz="0" w:space="0" w:color="auto"/>
        <w:right w:val="none" w:sz="0" w:space="0" w:color="auto"/>
      </w:divBdr>
    </w:div>
    <w:div w:id="1681468173">
      <w:bodyDiv w:val="1"/>
      <w:marLeft w:val="0"/>
      <w:marRight w:val="0"/>
      <w:marTop w:val="0"/>
      <w:marBottom w:val="0"/>
      <w:divBdr>
        <w:top w:val="none" w:sz="0" w:space="0" w:color="auto"/>
        <w:left w:val="none" w:sz="0" w:space="0" w:color="auto"/>
        <w:bottom w:val="none" w:sz="0" w:space="0" w:color="auto"/>
        <w:right w:val="none" w:sz="0" w:space="0" w:color="auto"/>
      </w:divBdr>
    </w:div>
    <w:div w:id="1685787217">
      <w:bodyDiv w:val="1"/>
      <w:marLeft w:val="0"/>
      <w:marRight w:val="0"/>
      <w:marTop w:val="0"/>
      <w:marBottom w:val="0"/>
      <w:divBdr>
        <w:top w:val="none" w:sz="0" w:space="0" w:color="auto"/>
        <w:left w:val="none" w:sz="0" w:space="0" w:color="auto"/>
        <w:bottom w:val="none" w:sz="0" w:space="0" w:color="auto"/>
        <w:right w:val="none" w:sz="0" w:space="0" w:color="auto"/>
      </w:divBdr>
    </w:div>
    <w:div w:id="1696078900">
      <w:bodyDiv w:val="1"/>
      <w:marLeft w:val="0"/>
      <w:marRight w:val="0"/>
      <w:marTop w:val="0"/>
      <w:marBottom w:val="0"/>
      <w:divBdr>
        <w:top w:val="none" w:sz="0" w:space="0" w:color="auto"/>
        <w:left w:val="none" w:sz="0" w:space="0" w:color="auto"/>
        <w:bottom w:val="none" w:sz="0" w:space="0" w:color="auto"/>
        <w:right w:val="none" w:sz="0" w:space="0" w:color="auto"/>
      </w:divBdr>
    </w:div>
    <w:div w:id="1697997856">
      <w:bodyDiv w:val="1"/>
      <w:marLeft w:val="0"/>
      <w:marRight w:val="0"/>
      <w:marTop w:val="0"/>
      <w:marBottom w:val="0"/>
      <w:divBdr>
        <w:top w:val="none" w:sz="0" w:space="0" w:color="auto"/>
        <w:left w:val="none" w:sz="0" w:space="0" w:color="auto"/>
        <w:bottom w:val="none" w:sz="0" w:space="0" w:color="auto"/>
        <w:right w:val="none" w:sz="0" w:space="0" w:color="auto"/>
      </w:divBdr>
    </w:div>
    <w:div w:id="1705397146">
      <w:bodyDiv w:val="1"/>
      <w:marLeft w:val="0"/>
      <w:marRight w:val="0"/>
      <w:marTop w:val="0"/>
      <w:marBottom w:val="0"/>
      <w:divBdr>
        <w:top w:val="none" w:sz="0" w:space="0" w:color="auto"/>
        <w:left w:val="none" w:sz="0" w:space="0" w:color="auto"/>
        <w:bottom w:val="none" w:sz="0" w:space="0" w:color="auto"/>
        <w:right w:val="none" w:sz="0" w:space="0" w:color="auto"/>
      </w:divBdr>
    </w:div>
    <w:div w:id="1707413323">
      <w:bodyDiv w:val="1"/>
      <w:marLeft w:val="0"/>
      <w:marRight w:val="0"/>
      <w:marTop w:val="0"/>
      <w:marBottom w:val="0"/>
      <w:divBdr>
        <w:top w:val="none" w:sz="0" w:space="0" w:color="auto"/>
        <w:left w:val="none" w:sz="0" w:space="0" w:color="auto"/>
        <w:bottom w:val="none" w:sz="0" w:space="0" w:color="auto"/>
        <w:right w:val="none" w:sz="0" w:space="0" w:color="auto"/>
      </w:divBdr>
    </w:div>
    <w:div w:id="1709404133">
      <w:bodyDiv w:val="1"/>
      <w:marLeft w:val="0"/>
      <w:marRight w:val="0"/>
      <w:marTop w:val="0"/>
      <w:marBottom w:val="0"/>
      <w:divBdr>
        <w:top w:val="none" w:sz="0" w:space="0" w:color="auto"/>
        <w:left w:val="none" w:sz="0" w:space="0" w:color="auto"/>
        <w:bottom w:val="none" w:sz="0" w:space="0" w:color="auto"/>
        <w:right w:val="none" w:sz="0" w:space="0" w:color="auto"/>
      </w:divBdr>
    </w:div>
    <w:div w:id="1712999852">
      <w:bodyDiv w:val="1"/>
      <w:marLeft w:val="0"/>
      <w:marRight w:val="0"/>
      <w:marTop w:val="0"/>
      <w:marBottom w:val="0"/>
      <w:divBdr>
        <w:top w:val="none" w:sz="0" w:space="0" w:color="auto"/>
        <w:left w:val="none" w:sz="0" w:space="0" w:color="auto"/>
        <w:bottom w:val="none" w:sz="0" w:space="0" w:color="auto"/>
        <w:right w:val="none" w:sz="0" w:space="0" w:color="auto"/>
      </w:divBdr>
    </w:div>
    <w:div w:id="1714772416">
      <w:bodyDiv w:val="1"/>
      <w:marLeft w:val="0"/>
      <w:marRight w:val="0"/>
      <w:marTop w:val="0"/>
      <w:marBottom w:val="0"/>
      <w:divBdr>
        <w:top w:val="none" w:sz="0" w:space="0" w:color="auto"/>
        <w:left w:val="none" w:sz="0" w:space="0" w:color="auto"/>
        <w:bottom w:val="none" w:sz="0" w:space="0" w:color="auto"/>
        <w:right w:val="none" w:sz="0" w:space="0" w:color="auto"/>
      </w:divBdr>
    </w:div>
    <w:div w:id="1717773292">
      <w:bodyDiv w:val="1"/>
      <w:marLeft w:val="0"/>
      <w:marRight w:val="0"/>
      <w:marTop w:val="0"/>
      <w:marBottom w:val="0"/>
      <w:divBdr>
        <w:top w:val="none" w:sz="0" w:space="0" w:color="auto"/>
        <w:left w:val="none" w:sz="0" w:space="0" w:color="auto"/>
        <w:bottom w:val="none" w:sz="0" w:space="0" w:color="auto"/>
        <w:right w:val="none" w:sz="0" w:space="0" w:color="auto"/>
      </w:divBdr>
    </w:div>
    <w:div w:id="1723409503">
      <w:bodyDiv w:val="1"/>
      <w:marLeft w:val="0"/>
      <w:marRight w:val="0"/>
      <w:marTop w:val="0"/>
      <w:marBottom w:val="0"/>
      <w:divBdr>
        <w:top w:val="none" w:sz="0" w:space="0" w:color="auto"/>
        <w:left w:val="none" w:sz="0" w:space="0" w:color="auto"/>
        <w:bottom w:val="none" w:sz="0" w:space="0" w:color="auto"/>
        <w:right w:val="none" w:sz="0" w:space="0" w:color="auto"/>
      </w:divBdr>
    </w:div>
    <w:div w:id="1729261890">
      <w:bodyDiv w:val="1"/>
      <w:marLeft w:val="0"/>
      <w:marRight w:val="0"/>
      <w:marTop w:val="0"/>
      <w:marBottom w:val="0"/>
      <w:divBdr>
        <w:top w:val="none" w:sz="0" w:space="0" w:color="auto"/>
        <w:left w:val="none" w:sz="0" w:space="0" w:color="auto"/>
        <w:bottom w:val="none" w:sz="0" w:space="0" w:color="auto"/>
        <w:right w:val="none" w:sz="0" w:space="0" w:color="auto"/>
      </w:divBdr>
    </w:div>
    <w:div w:id="1736009343">
      <w:bodyDiv w:val="1"/>
      <w:marLeft w:val="0"/>
      <w:marRight w:val="0"/>
      <w:marTop w:val="0"/>
      <w:marBottom w:val="0"/>
      <w:divBdr>
        <w:top w:val="none" w:sz="0" w:space="0" w:color="auto"/>
        <w:left w:val="none" w:sz="0" w:space="0" w:color="auto"/>
        <w:bottom w:val="none" w:sz="0" w:space="0" w:color="auto"/>
        <w:right w:val="none" w:sz="0" w:space="0" w:color="auto"/>
      </w:divBdr>
    </w:div>
    <w:div w:id="1736080533">
      <w:bodyDiv w:val="1"/>
      <w:marLeft w:val="0"/>
      <w:marRight w:val="0"/>
      <w:marTop w:val="0"/>
      <w:marBottom w:val="0"/>
      <w:divBdr>
        <w:top w:val="none" w:sz="0" w:space="0" w:color="auto"/>
        <w:left w:val="none" w:sz="0" w:space="0" w:color="auto"/>
        <w:bottom w:val="none" w:sz="0" w:space="0" w:color="auto"/>
        <w:right w:val="none" w:sz="0" w:space="0" w:color="auto"/>
      </w:divBdr>
    </w:div>
    <w:div w:id="1736781827">
      <w:bodyDiv w:val="1"/>
      <w:marLeft w:val="0"/>
      <w:marRight w:val="0"/>
      <w:marTop w:val="0"/>
      <w:marBottom w:val="0"/>
      <w:divBdr>
        <w:top w:val="none" w:sz="0" w:space="0" w:color="auto"/>
        <w:left w:val="none" w:sz="0" w:space="0" w:color="auto"/>
        <w:bottom w:val="none" w:sz="0" w:space="0" w:color="auto"/>
        <w:right w:val="none" w:sz="0" w:space="0" w:color="auto"/>
      </w:divBdr>
    </w:div>
    <w:div w:id="1737052279">
      <w:bodyDiv w:val="1"/>
      <w:marLeft w:val="0"/>
      <w:marRight w:val="0"/>
      <w:marTop w:val="0"/>
      <w:marBottom w:val="0"/>
      <w:divBdr>
        <w:top w:val="none" w:sz="0" w:space="0" w:color="auto"/>
        <w:left w:val="none" w:sz="0" w:space="0" w:color="auto"/>
        <w:bottom w:val="none" w:sz="0" w:space="0" w:color="auto"/>
        <w:right w:val="none" w:sz="0" w:space="0" w:color="auto"/>
      </w:divBdr>
    </w:div>
    <w:div w:id="1738554392">
      <w:bodyDiv w:val="1"/>
      <w:marLeft w:val="0"/>
      <w:marRight w:val="0"/>
      <w:marTop w:val="0"/>
      <w:marBottom w:val="0"/>
      <w:divBdr>
        <w:top w:val="none" w:sz="0" w:space="0" w:color="auto"/>
        <w:left w:val="none" w:sz="0" w:space="0" w:color="auto"/>
        <w:bottom w:val="none" w:sz="0" w:space="0" w:color="auto"/>
        <w:right w:val="none" w:sz="0" w:space="0" w:color="auto"/>
      </w:divBdr>
    </w:div>
    <w:div w:id="1748378356">
      <w:bodyDiv w:val="1"/>
      <w:marLeft w:val="0"/>
      <w:marRight w:val="0"/>
      <w:marTop w:val="0"/>
      <w:marBottom w:val="0"/>
      <w:divBdr>
        <w:top w:val="none" w:sz="0" w:space="0" w:color="auto"/>
        <w:left w:val="none" w:sz="0" w:space="0" w:color="auto"/>
        <w:bottom w:val="none" w:sz="0" w:space="0" w:color="auto"/>
        <w:right w:val="none" w:sz="0" w:space="0" w:color="auto"/>
      </w:divBdr>
    </w:div>
    <w:div w:id="1755517294">
      <w:bodyDiv w:val="1"/>
      <w:marLeft w:val="0"/>
      <w:marRight w:val="0"/>
      <w:marTop w:val="0"/>
      <w:marBottom w:val="0"/>
      <w:divBdr>
        <w:top w:val="none" w:sz="0" w:space="0" w:color="auto"/>
        <w:left w:val="none" w:sz="0" w:space="0" w:color="auto"/>
        <w:bottom w:val="none" w:sz="0" w:space="0" w:color="auto"/>
        <w:right w:val="none" w:sz="0" w:space="0" w:color="auto"/>
      </w:divBdr>
    </w:div>
    <w:div w:id="1758331815">
      <w:bodyDiv w:val="1"/>
      <w:marLeft w:val="0"/>
      <w:marRight w:val="0"/>
      <w:marTop w:val="0"/>
      <w:marBottom w:val="0"/>
      <w:divBdr>
        <w:top w:val="none" w:sz="0" w:space="0" w:color="auto"/>
        <w:left w:val="none" w:sz="0" w:space="0" w:color="auto"/>
        <w:bottom w:val="none" w:sz="0" w:space="0" w:color="auto"/>
        <w:right w:val="none" w:sz="0" w:space="0" w:color="auto"/>
      </w:divBdr>
    </w:div>
    <w:div w:id="1762680159">
      <w:bodyDiv w:val="1"/>
      <w:marLeft w:val="0"/>
      <w:marRight w:val="0"/>
      <w:marTop w:val="0"/>
      <w:marBottom w:val="0"/>
      <w:divBdr>
        <w:top w:val="none" w:sz="0" w:space="0" w:color="auto"/>
        <w:left w:val="none" w:sz="0" w:space="0" w:color="auto"/>
        <w:bottom w:val="none" w:sz="0" w:space="0" w:color="auto"/>
        <w:right w:val="none" w:sz="0" w:space="0" w:color="auto"/>
      </w:divBdr>
    </w:div>
    <w:div w:id="1770270798">
      <w:bodyDiv w:val="1"/>
      <w:marLeft w:val="0"/>
      <w:marRight w:val="0"/>
      <w:marTop w:val="0"/>
      <w:marBottom w:val="0"/>
      <w:divBdr>
        <w:top w:val="none" w:sz="0" w:space="0" w:color="auto"/>
        <w:left w:val="none" w:sz="0" w:space="0" w:color="auto"/>
        <w:bottom w:val="none" w:sz="0" w:space="0" w:color="auto"/>
        <w:right w:val="none" w:sz="0" w:space="0" w:color="auto"/>
      </w:divBdr>
    </w:div>
    <w:div w:id="1770394938">
      <w:bodyDiv w:val="1"/>
      <w:marLeft w:val="0"/>
      <w:marRight w:val="0"/>
      <w:marTop w:val="0"/>
      <w:marBottom w:val="0"/>
      <w:divBdr>
        <w:top w:val="none" w:sz="0" w:space="0" w:color="auto"/>
        <w:left w:val="none" w:sz="0" w:space="0" w:color="auto"/>
        <w:bottom w:val="none" w:sz="0" w:space="0" w:color="auto"/>
        <w:right w:val="none" w:sz="0" w:space="0" w:color="auto"/>
      </w:divBdr>
    </w:div>
    <w:div w:id="1774203020">
      <w:bodyDiv w:val="1"/>
      <w:marLeft w:val="0"/>
      <w:marRight w:val="0"/>
      <w:marTop w:val="0"/>
      <w:marBottom w:val="0"/>
      <w:divBdr>
        <w:top w:val="none" w:sz="0" w:space="0" w:color="auto"/>
        <w:left w:val="none" w:sz="0" w:space="0" w:color="auto"/>
        <w:bottom w:val="none" w:sz="0" w:space="0" w:color="auto"/>
        <w:right w:val="none" w:sz="0" w:space="0" w:color="auto"/>
      </w:divBdr>
    </w:div>
    <w:div w:id="1777827655">
      <w:bodyDiv w:val="1"/>
      <w:marLeft w:val="0"/>
      <w:marRight w:val="0"/>
      <w:marTop w:val="0"/>
      <w:marBottom w:val="0"/>
      <w:divBdr>
        <w:top w:val="none" w:sz="0" w:space="0" w:color="auto"/>
        <w:left w:val="none" w:sz="0" w:space="0" w:color="auto"/>
        <w:bottom w:val="none" w:sz="0" w:space="0" w:color="auto"/>
        <w:right w:val="none" w:sz="0" w:space="0" w:color="auto"/>
      </w:divBdr>
    </w:div>
    <w:div w:id="1780104549">
      <w:bodyDiv w:val="1"/>
      <w:marLeft w:val="0"/>
      <w:marRight w:val="0"/>
      <w:marTop w:val="0"/>
      <w:marBottom w:val="0"/>
      <w:divBdr>
        <w:top w:val="none" w:sz="0" w:space="0" w:color="auto"/>
        <w:left w:val="none" w:sz="0" w:space="0" w:color="auto"/>
        <w:bottom w:val="none" w:sz="0" w:space="0" w:color="auto"/>
        <w:right w:val="none" w:sz="0" w:space="0" w:color="auto"/>
      </w:divBdr>
    </w:div>
    <w:div w:id="1780562694">
      <w:bodyDiv w:val="1"/>
      <w:marLeft w:val="0"/>
      <w:marRight w:val="0"/>
      <w:marTop w:val="0"/>
      <w:marBottom w:val="0"/>
      <w:divBdr>
        <w:top w:val="none" w:sz="0" w:space="0" w:color="auto"/>
        <w:left w:val="none" w:sz="0" w:space="0" w:color="auto"/>
        <w:bottom w:val="none" w:sz="0" w:space="0" w:color="auto"/>
        <w:right w:val="none" w:sz="0" w:space="0" w:color="auto"/>
      </w:divBdr>
    </w:div>
    <w:div w:id="1786073301">
      <w:bodyDiv w:val="1"/>
      <w:marLeft w:val="0"/>
      <w:marRight w:val="0"/>
      <w:marTop w:val="0"/>
      <w:marBottom w:val="0"/>
      <w:divBdr>
        <w:top w:val="none" w:sz="0" w:space="0" w:color="auto"/>
        <w:left w:val="none" w:sz="0" w:space="0" w:color="auto"/>
        <w:bottom w:val="none" w:sz="0" w:space="0" w:color="auto"/>
        <w:right w:val="none" w:sz="0" w:space="0" w:color="auto"/>
      </w:divBdr>
    </w:div>
    <w:div w:id="1792748004">
      <w:bodyDiv w:val="1"/>
      <w:marLeft w:val="0"/>
      <w:marRight w:val="0"/>
      <w:marTop w:val="0"/>
      <w:marBottom w:val="0"/>
      <w:divBdr>
        <w:top w:val="none" w:sz="0" w:space="0" w:color="auto"/>
        <w:left w:val="none" w:sz="0" w:space="0" w:color="auto"/>
        <w:bottom w:val="none" w:sz="0" w:space="0" w:color="auto"/>
        <w:right w:val="none" w:sz="0" w:space="0" w:color="auto"/>
      </w:divBdr>
    </w:div>
    <w:div w:id="1797211277">
      <w:bodyDiv w:val="1"/>
      <w:marLeft w:val="0"/>
      <w:marRight w:val="0"/>
      <w:marTop w:val="0"/>
      <w:marBottom w:val="0"/>
      <w:divBdr>
        <w:top w:val="none" w:sz="0" w:space="0" w:color="auto"/>
        <w:left w:val="none" w:sz="0" w:space="0" w:color="auto"/>
        <w:bottom w:val="none" w:sz="0" w:space="0" w:color="auto"/>
        <w:right w:val="none" w:sz="0" w:space="0" w:color="auto"/>
      </w:divBdr>
    </w:div>
    <w:div w:id="1799685775">
      <w:bodyDiv w:val="1"/>
      <w:marLeft w:val="0"/>
      <w:marRight w:val="0"/>
      <w:marTop w:val="0"/>
      <w:marBottom w:val="0"/>
      <w:divBdr>
        <w:top w:val="none" w:sz="0" w:space="0" w:color="auto"/>
        <w:left w:val="none" w:sz="0" w:space="0" w:color="auto"/>
        <w:bottom w:val="none" w:sz="0" w:space="0" w:color="auto"/>
        <w:right w:val="none" w:sz="0" w:space="0" w:color="auto"/>
      </w:divBdr>
    </w:div>
    <w:div w:id="1808740819">
      <w:bodyDiv w:val="1"/>
      <w:marLeft w:val="0"/>
      <w:marRight w:val="0"/>
      <w:marTop w:val="0"/>
      <w:marBottom w:val="0"/>
      <w:divBdr>
        <w:top w:val="none" w:sz="0" w:space="0" w:color="auto"/>
        <w:left w:val="none" w:sz="0" w:space="0" w:color="auto"/>
        <w:bottom w:val="none" w:sz="0" w:space="0" w:color="auto"/>
        <w:right w:val="none" w:sz="0" w:space="0" w:color="auto"/>
      </w:divBdr>
    </w:div>
    <w:div w:id="1810660295">
      <w:bodyDiv w:val="1"/>
      <w:marLeft w:val="0"/>
      <w:marRight w:val="0"/>
      <w:marTop w:val="0"/>
      <w:marBottom w:val="0"/>
      <w:divBdr>
        <w:top w:val="none" w:sz="0" w:space="0" w:color="auto"/>
        <w:left w:val="none" w:sz="0" w:space="0" w:color="auto"/>
        <w:bottom w:val="none" w:sz="0" w:space="0" w:color="auto"/>
        <w:right w:val="none" w:sz="0" w:space="0" w:color="auto"/>
      </w:divBdr>
    </w:div>
    <w:div w:id="1814130095">
      <w:bodyDiv w:val="1"/>
      <w:marLeft w:val="0"/>
      <w:marRight w:val="0"/>
      <w:marTop w:val="0"/>
      <w:marBottom w:val="0"/>
      <w:divBdr>
        <w:top w:val="none" w:sz="0" w:space="0" w:color="auto"/>
        <w:left w:val="none" w:sz="0" w:space="0" w:color="auto"/>
        <w:bottom w:val="none" w:sz="0" w:space="0" w:color="auto"/>
        <w:right w:val="none" w:sz="0" w:space="0" w:color="auto"/>
      </w:divBdr>
    </w:div>
    <w:div w:id="1819036745">
      <w:bodyDiv w:val="1"/>
      <w:marLeft w:val="0"/>
      <w:marRight w:val="0"/>
      <w:marTop w:val="0"/>
      <w:marBottom w:val="0"/>
      <w:divBdr>
        <w:top w:val="none" w:sz="0" w:space="0" w:color="auto"/>
        <w:left w:val="none" w:sz="0" w:space="0" w:color="auto"/>
        <w:bottom w:val="none" w:sz="0" w:space="0" w:color="auto"/>
        <w:right w:val="none" w:sz="0" w:space="0" w:color="auto"/>
      </w:divBdr>
    </w:div>
    <w:div w:id="1819225969">
      <w:bodyDiv w:val="1"/>
      <w:marLeft w:val="0"/>
      <w:marRight w:val="0"/>
      <w:marTop w:val="0"/>
      <w:marBottom w:val="0"/>
      <w:divBdr>
        <w:top w:val="none" w:sz="0" w:space="0" w:color="auto"/>
        <w:left w:val="none" w:sz="0" w:space="0" w:color="auto"/>
        <w:bottom w:val="none" w:sz="0" w:space="0" w:color="auto"/>
        <w:right w:val="none" w:sz="0" w:space="0" w:color="auto"/>
      </w:divBdr>
    </w:div>
    <w:div w:id="1819686631">
      <w:bodyDiv w:val="1"/>
      <w:marLeft w:val="0"/>
      <w:marRight w:val="0"/>
      <w:marTop w:val="0"/>
      <w:marBottom w:val="0"/>
      <w:divBdr>
        <w:top w:val="none" w:sz="0" w:space="0" w:color="auto"/>
        <w:left w:val="none" w:sz="0" w:space="0" w:color="auto"/>
        <w:bottom w:val="none" w:sz="0" w:space="0" w:color="auto"/>
        <w:right w:val="none" w:sz="0" w:space="0" w:color="auto"/>
      </w:divBdr>
    </w:div>
    <w:div w:id="1821924939">
      <w:bodyDiv w:val="1"/>
      <w:marLeft w:val="0"/>
      <w:marRight w:val="0"/>
      <w:marTop w:val="0"/>
      <w:marBottom w:val="0"/>
      <w:divBdr>
        <w:top w:val="none" w:sz="0" w:space="0" w:color="auto"/>
        <w:left w:val="none" w:sz="0" w:space="0" w:color="auto"/>
        <w:bottom w:val="none" w:sz="0" w:space="0" w:color="auto"/>
        <w:right w:val="none" w:sz="0" w:space="0" w:color="auto"/>
      </w:divBdr>
    </w:div>
    <w:div w:id="1823110751">
      <w:bodyDiv w:val="1"/>
      <w:marLeft w:val="0"/>
      <w:marRight w:val="0"/>
      <w:marTop w:val="0"/>
      <w:marBottom w:val="0"/>
      <w:divBdr>
        <w:top w:val="none" w:sz="0" w:space="0" w:color="auto"/>
        <w:left w:val="none" w:sz="0" w:space="0" w:color="auto"/>
        <w:bottom w:val="none" w:sz="0" w:space="0" w:color="auto"/>
        <w:right w:val="none" w:sz="0" w:space="0" w:color="auto"/>
      </w:divBdr>
    </w:div>
    <w:div w:id="1828281431">
      <w:bodyDiv w:val="1"/>
      <w:marLeft w:val="0"/>
      <w:marRight w:val="0"/>
      <w:marTop w:val="0"/>
      <w:marBottom w:val="0"/>
      <w:divBdr>
        <w:top w:val="none" w:sz="0" w:space="0" w:color="auto"/>
        <w:left w:val="none" w:sz="0" w:space="0" w:color="auto"/>
        <w:bottom w:val="none" w:sz="0" w:space="0" w:color="auto"/>
        <w:right w:val="none" w:sz="0" w:space="0" w:color="auto"/>
      </w:divBdr>
    </w:div>
    <w:div w:id="1828744272">
      <w:bodyDiv w:val="1"/>
      <w:marLeft w:val="0"/>
      <w:marRight w:val="0"/>
      <w:marTop w:val="0"/>
      <w:marBottom w:val="0"/>
      <w:divBdr>
        <w:top w:val="none" w:sz="0" w:space="0" w:color="auto"/>
        <w:left w:val="none" w:sz="0" w:space="0" w:color="auto"/>
        <w:bottom w:val="none" w:sz="0" w:space="0" w:color="auto"/>
        <w:right w:val="none" w:sz="0" w:space="0" w:color="auto"/>
      </w:divBdr>
    </w:div>
    <w:div w:id="1829860505">
      <w:bodyDiv w:val="1"/>
      <w:marLeft w:val="0"/>
      <w:marRight w:val="0"/>
      <w:marTop w:val="0"/>
      <w:marBottom w:val="0"/>
      <w:divBdr>
        <w:top w:val="none" w:sz="0" w:space="0" w:color="auto"/>
        <w:left w:val="none" w:sz="0" w:space="0" w:color="auto"/>
        <w:bottom w:val="none" w:sz="0" w:space="0" w:color="auto"/>
        <w:right w:val="none" w:sz="0" w:space="0" w:color="auto"/>
      </w:divBdr>
    </w:div>
    <w:div w:id="1830756158">
      <w:bodyDiv w:val="1"/>
      <w:marLeft w:val="0"/>
      <w:marRight w:val="0"/>
      <w:marTop w:val="0"/>
      <w:marBottom w:val="0"/>
      <w:divBdr>
        <w:top w:val="none" w:sz="0" w:space="0" w:color="auto"/>
        <w:left w:val="none" w:sz="0" w:space="0" w:color="auto"/>
        <w:bottom w:val="none" w:sz="0" w:space="0" w:color="auto"/>
        <w:right w:val="none" w:sz="0" w:space="0" w:color="auto"/>
      </w:divBdr>
    </w:div>
    <w:div w:id="1831435053">
      <w:bodyDiv w:val="1"/>
      <w:marLeft w:val="0"/>
      <w:marRight w:val="0"/>
      <w:marTop w:val="0"/>
      <w:marBottom w:val="0"/>
      <w:divBdr>
        <w:top w:val="none" w:sz="0" w:space="0" w:color="auto"/>
        <w:left w:val="none" w:sz="0" w:space="0" w:color="auto"/>
        <w:bottom w:val="none" w:sz="0" w:space="0" w:color="auto"/>
        <w:right w:val="none" w:sz="0" w:space="0" w:color="auto"/>
      </w:divBdr>
    </w:div>
    <w:div w:id="1831750388">
      <w:bodyDiv w:val="1"/>
      <w:marLeft w:val="0"/>
      <w:marRight w:val="0"/>
      <w:marTop w:val="0"/>
      <w:marBottom w:val="0"/>
      <w:divBdr>
        <w:top w:val="none" w:sz="0" w:space="0" w:color="auto"/>
        <w:left w:val="none" w:sz="0" w:space="0" w:color="auto"/>
        <w:bottom w:val="none" w:sz="0" w:space="0" w:color="auto"/>
        <w:right w:val="none" w:sz="0" w:space="0" w:color="auto"/>
      </w:divBdr>
    </w:div>
    <w:div w:id="1833837098">
      <w:bodyDiv w:val="1"/>
      <w:marLeft w:val="0"/>
      <w:marRight w:val="0"/>
      <w:marTop w:val="0"/>
      <w:marBottom w:val="0"/>
      <w:divBdr>
        <w:top w:val="none" w:sz="0" w:space="0" w:color="auto"/>
        <w:left w:val="none" w:sz="0" w:space="0" w:color="auto"/>
        <w:bottom w:val="none" w:sz="0" w:space="0" w:color="auto"/>
        <w:right w:val="none" w:sz="0" w:space="0" w:color="auto"/>
      </w:divBdr>
    </w:div>
    <w:div w:id="1845388624">
      <w:bodyDiv w:val="1"/>
      <w:marLeft w:val="0"/>
      <w:marRight w:val="0"/>
      <w:marTop w:val="0"/>
      <w:marBottom w:val="0"/>
      <w:divBdr>
        <w:top w:val="none" w:sz="0" w:space="0" w:color="auto"/>
        <w:left w:val="none" w:sz="0" w:space="0" w:color="auto"/>
        <w:bottom w:val="none" w:sz="0" w:space="0" w:color="auto"/>
        <w:right w:val="none" w:sz="0" w:space="0" w:color="auto"/>
      </w:divBdr>
    </w:div>
    <w:div w:id="1847133810">
      <w:bodyDiv w:val="1"/>
      <w:marLeft w:val="0"/>
      <w:marRight w:val="0"/>
      <w:marTop w:val="0"/>
      <w:marBottom w:val="0"/>
      <w:divBdr>
        <w:top w:val="none" w:sz="0" w:space="0" w:color="auto"/>
        <w:left w:val="none" w:sz="0" w:space="0" w:color="auto"/>
        <w:bottom w:val="none" w:sz="0" w:space="0" w:color="auto"/>
        <w:right w:val="none" w:sz="0" w:space="0" w:color="auto"/>
      </w:divBdr>
    </w:div>
    <w:div w:id="1851483920">
      <w:bodyDiv w:val="1"/>
      <w:marLeft w:val="0"/>
      <w:marRight w:val="0"/>
      <w:marTop w:val="0"/>
      <w:marBottom w:val="0"/>
      <w:divBdr>
        <w:top w:val="none" w:sz="0" w:space="0" w:color="auto"/>
        <w:left w:val="none" w:sz="0" w:space="0" w:color="auto"/>
        <w:bottom w:val="none" w:sz="0" w:space="0" w:color="auto"/>
        <w:right w:val="none" w:sz="0" w:space="0" w:color="auto"/>
      </w:divBdr>
    </w:div>
    <w:div w:id="1859351655">
      <w:bodyDiv w:val="1"/>
      <w:marLeft w:val="0"/>
      <w:marRight w:val="0"/>
      <w:marTop w:val="0"/>
      <w:marBottom w:val="0"/>
      <w:divBdr>
        <w:top w:val="none" w:sz="0" w:space="0" w:color="auto"/>
        <w:left w:val="none" w:sz="0" w:space="0" w:color="auto"/>
        <w:bottom w:val="none" w:sz="0" w:space="0" w:color="auto"/>
        <w:right w:val="none" w:sz="0" w:space="0" w:color="auto"/>
      </w:divBdr>
    </w:div>
    <w:div w:id="1868366428">
      <w:bodyDiv w:val="1"/>
      <w:marLeft w:val="0"/>
      <w:marRight w:val="0"/>
      <w:marTop w:val="0"/>
      <w:marBottom w:val="0"/>
      <w:divBdr>
        <w:top w:val="none" w:sz="0" w:space="0" w:color="auto"/>
        <w:left w:val="none" w:sz="0" w:space="0" w:color="auto"/>
        <w:bottom w:val="none" w:sz="0" w:space="0" w:color="auto"/>
        <w:right w:val="none" w:sz="0" w:space="0" w:color="auto"/>
      </w:divBdr>
    </w:div>
    <w:div w:id="1869172553">
      <w:bodyDiv w:val="1"/>
      <w:marLeft w:val="0"/>
      <w:marRight w:val="0"/>
      <w:marTop w:val="0"/>
      <w:marBottom w:val="0"/>
      <w:divBdr>
        <w:top w:val="none" w:sz="0" w:space="0" w:color="auto"/>
        <w:left w:val="none" w:sz="0" w:space="0" w:color="auto"/>
        <w:bottom w:val="none" w:sz="0" w:space="0" w:color="auto"/>
        <w:right w:val="none" w:sz="0" w:space="0" w:color="auto"/>
      </w:divBdr>
    </w:div>
    <w:div w:id="1875580743">
      <w:bodyDiv w:val="1"/>
      <w:marLeft w:val="0"/>
      <w:marRight w:val="0"/>
      <w:marTop w:val="0"/>
      <w:marBottom w:val="0"/>
      <w:divBdr>
        <w:top w:val="none" w:sz="0" w:space="0" w:color="auto"/>
        <w:left w:val="none" w:sz="0" w:space="0" w:color="auto"/>
        <w:bottom w:val="none" w:sz="0" w:space="0" w:color="auto"/>
        <w:right w:val="none" w:sz="0" w:space="0" w:color="auto"/>
      </w:divBdr>
    </w:div>
    <w:div w:id="1876654259">
      <w:bodyDiv w:val="1"/>
      <w:marLeft w:val="0"/>
      <w:marRight w:val="0"/>
      <w:marTop w:val="0"/>
      <w:marBottom w:val="0"/>
      <w:divBdr>
        <w:top w:val="none" w:sz="0" w:space="0" w:color="auto"/>
        <w:left w:val="none" w:sz="0" w:space="0" w:color="auto"/>
        <w:bottom w:val="none" w:sz="0" w:space="0" w:color="auto"/>
        <w:right w:val="none" w:sz="0" w:space="0" w:color="auto"/>
      </w:divBdr>
    </w:div>
    <w:div w:id="1882356159">
      <w:bodyDiv w:val="1"/>
      <w:marLeft w:val="0"/>
      <w:marRight w:val="0"/>
      <w:marTop w:val="0"/>
      <w:marBottom w:val="0"/>
      <w:divBdr>
        <w:top w:val="none" w:sz="0" w:space="0" w:color="auto"/>
        <w:left w:val="none" w:sz="0" w:space="0" w:color="auto"/>
        <w:bottom w:val="none" w:sz="0" w:space="0" w:color="auto"/>
        <w:right w:val="none" w:sz="0" w:space="0" w:color="auto"/>
      </w:divBdr>
    </w:div>
    <w:div w:id="1885437711">
      <w:bodyDiv w:val="1"/>
      <w:marLeft w:val="0"/>
      <w:marRight w:val="0"/>
      <w:marTop w:val="0"/>
      <w:marBottom w:val="0"/>
      <w:divBdr>
        <w:top w:val="none" w:sz="0" w:space="0" w:color="auto"/>
        <w:left w:val="none" w:sz="0" w:space="0" w:color="auto"/>
        <w:bottom w:val="none" w:sz="0" w:space="0" w:color="auto"/>
        <w:right w:val="none" w:sz="0" w:space="0" w:color="auto"/>
      </w:divBdr>
    </w:div>
    <w:div w:id="1886284910">
      <w:bodyDiv w:val="1"/>
      <w:marLeft w:val="0"/>
      <w:marRight w:val="0"/>
      <w:marTop w:val="0"/>
      <w:marBottom w:val="0"/>
      <w:divBdr>
        <w:top w:val="none" w:sz="0" w:space="0" w:color="auto"/>
        <w:left w:val="none" w:sz="0" w:space="0" w:color="auto"/>
        <w:bottom w:val="none" w:sz="0" w:space="0" w:color="auto"/>
        <w:right w:val="none" w:sz="0" w:space="0" w:color="auto"/>
      </w:divBdr>
    </w:div>
    <w:div w:id="1888488877">
      <w:bodyDiv w:val="1"/>
      <w:marLeft w:val="0"/>
      <w:marRight w:val="0"/>
      <w:marTop w:val="0"/>
      <w:marBottom w:val="0"/>
      <w:divBdr>
        <w:top w:val="none" w:sz="0" w:space="0" w:color="auto"/>
        <w:left w:val="none" w:sz="0" w:space="0" w:color="auto"/>
        <w:bottom w:val="none" w:sz="0" w:space="0" w:color="auto"/>
        <w:right w:val="none" w:sz="0" w:space="0" w:color="auto"/>
      </w:divBdr>
    </w:div>
    <w:div w:id="1889292991">
      <w:bodyDiv w:val="1"/>
      <w:marLeft w:val="0"/>
      <w:marRight w:val="0"/>
      <w:marTop w:val="0"/>
      <w:marBottom w:val="0"/>
      <w:divBdr>
        <w:top w:val="none" w:sz="0" w:space="0" w:color="auto"/>
        <w:left w:val="none" w:sz="0" w:space="0" w:color="auto"/>
        <w:bottom w:val="none" w:sz="0" w:space="0" w:color="auto"/>
        <w:right w:val="none" w:sz="0" w:space="0" w:color="auto"/>
      </w:divBdr>
    </w:div>
    <w:div w:id="1893081720">
      <w:bodyDiv w:val="1"/>
      <w:marLeft w:val="0"/>
      <w:marRight w:val="0"/>
      <w:marTop w:val="0"/>
      <w:marBottom w:val="0"/>
      <w:divBdr>
        <w:top w:val="none" w:sz="0" w:space="0" w:color="auto"/>
        <w:left w:val="none" w:sz="0" w:space="0" w:color="auto"/>
        <w:bottom w:val="none" w:sz="0" w:space="0" w:color="auto"/>
        <w:right w:val="none" w:sz="0" w:space="0" w:color="auto"/>
      </w:divBdr>
    </w:div>
    <w:div w:id="1895267140">
      <w:bodyDiv w:val="1"/>
      <w:marLeft w:val="0"/>
      <w:marRight w:val="0"/>
      <w:marTop w:val="0"/>
      <w:marBottom w:val="0"/>
      <w:divBdr>
        <w:top w:val="none" w:sz="0" w:space="0" w:color="auto"/>
        <w:left w:val="none" w:sz="0" w:space="0" w:color="auto"/>
        <w:bottom w:val="none" w:sz="0" w:space="0" w:color="auto"/>
        <w:right w:val="none" w:sz="0" w:space="0" w:color="auto"/>
      </w:divBdr>
    </w:div>
    <w:div w:id="1900627423">
      <w:bodyDiv w:val="1"/>
      <w:marLeft w:val="0"/>
      <w:marRight w:val="0"/>
      <w:marTop w:val="0"/>
      <w:marBottom w:val="0"/>
      <w:divBdr>
        <w:top w:val="none" w:sz="0" w:space="0" w:color="auto"/>
        <w:left w:val="none" w:sz="0" w:space="0" w:color="auto"/>
        <w:bottom w:val="none" w:sz="0" w:space="0" w:color="auto"/>
        <w:right w:val="none" w:sz="0" w:space="0" w:color="auto"/>
      </w:divBdr>
    </w:div>
    <w:div w:id="1907838805">
      <w:bodyDiv w:val="1"/>
      <w:marLeft w:val="0"/>
      <w:marRight w:val="0"/>
      <w:marTop w:val="0"/>
      <w:marBottom w:val="0"/>
      <w:divBdr>
        <w:top w:val="none" w:sz="0" w:space="0" w:color="auto"/>
        <w:left w:val="none" w:sz="0" w:space="0" w:color="auto"/>
        <w:bottom w:val="none" w:sz="0" w:space="0" w:color="auto"/>
        <w:right w:val="none" w:sz="0" w:space="0" w:color="auto"/>
      </w:divBdr>
    </w:div>
    <w:div w:id="1912883791">
      <w:bodyDiv w:val="1"/>
      <w:marLeft w:val="0"/>
      <w:marRight w:val="0"/>
      <w:marTop w:val="0"/>
      <w:marBottom w:val="0"/>
      <w:divBdr>
        <w:top w:val="none" w:sz="0" w:space="0" w:color="auto"/>
        <w:left w:val="none" w:sz="0" w:space="0" w:color="auto"/>
        <w:bottom w:val="none" w:sz="0" w:space="0" w:color="auto"/>
        <w:right w:val="none" w:sz="0" w:space="0" w:color="auto"/>
      </w:divBdr>
    </w:div>
    <w:div w:id="1922371724">
      <w:bodyDiv w:val="1"/>
      <w:marLeft w:val="0"/>
      <w:marRight w:val="0"/>
      <w:marTop w:val="0"/>
      <w:marBottom w:val="0"/>
      <w:divBdr>
        <w:top w:val="none" w:sz="0" w:space="0" w:color="auto"/>
        <w:left w:val="none" w:sz="0" w:space="0" w:color="auto"/>
        <w:bottom w:val="none" w:sz="0" w:space="0" w:color="auto"/>
        <w:right w:val="none" w:sz="0" w:space="0" w:color="auto"/>
      </w:divBdr>
    </w:div>
    <w:div w:id="1924876075">
      <w:bodyDiv w:val="1"/>
      <w:marLeft w:val="0"/>
      <w:marRight w:val="0"/>
      <w:marTop w:val="0"/>
      <w:marBottom w:val="0"/>
      <w:divBdr>
        <w:top w:val="none" w:sz="0" w:space="0" w:color="auto"/>
        <w:left w:val="none" w:sz="0" w:space="0" w:color="auto"/>
        <w:bottom w:val="none" w:sz="0" w:space="0" w:color="auto"/>
        <w:right w:val="none" w:sz="0" w:space="0" w:color="auto"/>
      </w:divBdr>
    </w:div>
    <w:div w:id="1941255148">
      <w:bodyDiv w:val="1"/>
      <w:marLeft w:val="0"/>
      <w:marRight w:val="0"/>
      <w:marTop w:val="0"/>
      <w:marBottom w:val="0"/>
      <w:divBdr>
        <w:top w:val="none" w:sz="0" w:space="0" w:color="auto"/>
        <w:left w:val="none" w:sz="0" w:space="0" w:color="auto"/>
        <w:bottom w:val="none" w:sz="0" w:space="0" w:color="auto"/>
        <w:right w:val="none" w:sz="0" w:space="0" w:color="auto"/>
      </w:divBdr>
    </w:div>
    <w:div w:id="1958485710">
      <w:bodyDiv w:val="1"/>
      <w:marLeft w:val="0"/>
      <w:marRight w:val="0"/>
      <w:marTop w:val="0"/>
      <w:marBottom w:val="0"/>
      <w:divBdr>
        <w:top w:val="none" w:sz="0" w:space="0" w:color="auto"/>
        <w:left w:val="none" w:sz="0" w:space="0" w:color="auto"/>
        <w:bottom w:val="none" w:sz="0" w:space="0" w:color="auto"/>
        <w:right w:val="none" w:sz="0" w:space="0" w:color="auto"/>
      </w:divBdr>
    </w:div>
    <w:div w:id="1963226661">
      <w:bodyDiv w:val="1"/>
      <w:marLeft w:val="0"/>
      <w:marRight w:val="0"/>
      <w:marTop w:val="0"/>
      <w:marBottom w:val="0"/>
      <w:divBdr>
        <w:top w:val="none" w:sz="0" w:space="0" w:color="auto"/>
        <w:left w:val="none" w:sz="0" w:space="0" w:color="auto"/>
        <w:bottom w:val="none" w:sz="0" w:space="0" w:color="auto"/>
        <w:right w:val="none" w:sz="0" w:space="0" w:color="auto"/>
      </w:divBdr>
    </w:div>
    <w:div w:id="1964799022">
      <w:bodyDiv w:val="1"/>
      <w:marLeft w:val="0"/>
      <w:marRight w:val="0"/>
      <w:marTop w:val="0"/>
      <w:marBottom w:val="0"/>
      <w:divBdr>
        <w:top w:val="none" w:sz="0" w:space="0" w:color="auto"/>
        <w:left w:val="none" w:sz="0" w:space="0" w:color="auto"/>
        <w:bottom w:val="none" w:sz="0" w:space="0" w:color="auto"/>
        <w:right w:val="none" w:sz="0" w:space="0" w:color="auto"/>
      </w:divBdr>
    </w:div>
    <w:div w:id="1981878805">
      <w:bodyDiv w:val="1"/>
      <w:marLeft w:val="0"/>
      <w:marRight w:val="0"/>
      <w:marTop w:val="0"/>
      <w:marBottom w:val="0"/>
      <w:divBdr>
        <w:top w:val="none" w:sz="0" w:space="0" w:color="auto"/>
        <w:left w:val="none" w:sz="0" w:space="0" w:color="auto"/>
        <w:bottom w:val="none" w:sz="0" w:space="0" w:color="auto"/>
        <w:right w:val="none" w:sz="0" w:space="0" w:color="auto"/>
      </w:divBdr>
    </w:div>
    <w:div w:id="1983074633">
      <w:bodyDiv w:val="1"/>
      <w:marLeft w:val="0"/>
      <w:marRight w:val="0"/>
      <w:marTop w:val="0"/>
      <w:marBottom w:val="0"/>
      <w:divBdr>
        <w:top w:val="none" w:sz="0" w:space="0" w:color="auto"/>
        <w:left w:val="none" w:sz="0" w:space="0" w:color="auto"/>
        <w:bottom w:val="none" w:sz="0" w:space="0" w:color="auto"/>
        <w:right w:val="none" w:sz="0" w:space="0" w:color="auto"/>
      </w:divBdr>
    </w:div>
    <w:div w:id="1984963766">
      <w:bodyDiv w:val="1"/>
      <w:marLeft w:val="0"/>
      <w:marRight w:val="0"/>
      <w:marTop w:val="0"/>
      <w:marBottom w:val="0"/>
      <w:divBdr>
        <w:top w:val="none" w:sz="0" w:space="0" w:color="auto"/>
        <w:left w:val="none" w:sz="0" w:space="0" w:color="auto"/>
        <w:bottom w:val="none" w:sz="0" w:space="0" w:color="auto"/>
        <w:right w:val="none" w:sz="0" w:space="0" w:color="auto"/>
      </w:divBdr>
    </w:div>
    <w:div w:id="1989356381">
      <w:bodyDiv w:val="1"/>
      <w:marLeft w:val="0"/>
      <w:marRight w:val="0"/>
      <w:marTop w:val="0"/>
      <w:marBottom w:val="0"/>
      <w:divBdr>
        <w:top w:val="none" w:sz="0" w:space="0" w:color="auto"/>
        <w:left w:val="none" w:sz="0" w:space="0" w:color="auto"/>
        <w:bottom w:val="none" w:sz="0" w:space="0" w:color="auto"/>
        <w:right w:val="none" w:sz="0" w:space="0" w:color="auto"/>
      </w:divBdr>
    </w:div>
    <w:div w:id="1992245579">
      <w:bodyDiv w:val="1"/>
      <w:marLeft w:val="0"/>
      <w:marRight w:val="0"/>
      <w:marTop w:val="0"/>
      <w:marBottom w:val="0"/>
      <w:divBdr>
        <w:top w:val="none" w:sz="0" w:space="0" w:color="auto"/>
        <w:left w:val="none" w:sz="0" w:space="0" w:color="auto"/>
        <w:bottom w:val="none" w:sz="0" w:space="0" w:color="auto"/>
        <w:right w:val="none" w:sz="0" w:space="0" w:color="auto"/>
      </w:divBdr>
    </w:div>
    <w:div w:id="1996955468">
      <w:bodyDiv w:val="1"/>
      <w:marLeft w:val="0"/>
      <w:marRight w:val="0"/>
      <w:marTop w:val="0"/>
      <w:marBottom w:val="0"/>
      <w:divBdr>
        <w:top w:val="none" w:sz="0" w:space="0" w:color="auto"/>
        <w:left w:val="none" w:sz="0" w:space="0" w:color="auto"/>
        <w:bottom w:val="none" w:sz="0" w:space="0" w:color="auto"/>
        <w:right w:val="none" w:sz="0" w:space="0" w:color="auto"/>
      </w:divBdr>
    </w:div>
    <w:div w:id="1998682713">
      <w:bodyDiv w:val="1"/>
      <w:marLeft w:val="0"/>
      <w:marRight w:val="0"/>
      <w:marTop w:val="0"/>
      <w:marBottom w:val="0"/>
      <w:divBdr>
        <w:top w:val="none" w:sz="0" w:space="0" w:color="auto"/>
        <w:left w:val="none" w:sz="0" w:space="0" w:color="auto"/>
        <w:bottom w:val="none" w:sz="0" w:space="0" w:color="auto"/>
        <w:right w:val="none" w:sz="0" w:space="0" w:color="auto"/>
      </w:divBdr>
    </w:div>
    <w:div w:id="2001302694">
      <w:bodyDiv w:val="1"/>
      <w:marLeft w:val="0"/>
      <w:marRight w:val="0"/>
      <w:marTop w:val="0"/>
      <w:marBottom w:val="0"/>
      <w:divBdr>
        <w:top w:val="none" w:sz="0" w:space="0" w:color="auto"/>
        <w:left w:val="none" w:sz="0" w:space="0" w:color="auto"/>
        <w:bottom w:val="none" w:sz="0" w:space="0" w:color="auto"/>
        <w:right w:val="none" w:sz="0" w:space="0" w:color="auto"/>
      </w:divBdr>
    </w:div>
    <w:div w:id="2001811905">
      <w:bodyDiv w:val="1"/>
      <w:marLeft w:val="0"/>
      <w:marRight w:val="0"/>
      <w:marTop w:val="0"/>
      <w:marBottom w:val="0"/>
      <w:divBdr>
        <w:top w:val="none" w:sz="0" w:space="0" w:color="auto"/>
        <w:left w:val="none" w:sz="0" w:space="0" w:color="auto"/>
        <w:bottom w:val="none" w:sz="0" w:space="0" w:color="auto"/>
        <w:right w:val="none" w:sz="0" w:space="0" w:color="auto"/>
      </w:divBdr>
    </w:div>
    <w:div w:id="2004819799">
      <w:bodyDiv w:val="1"/>
      <w:marLeft w:val="0"/>
      <w:marRight w:val="0"/>
      <w:marTop w:val="0"/>
      <w:marBottom w:val="0"/>
      <w:divBdr>
        <w:top w:val="none" w:sz="0" w:space="0" w:color="auto"/>
        <w:left w:val="none" w:sz="0" w:space="0" w:color="auto"/>
        <w:bottom w:val="none" w:sz="0" w:space="0" w:color="auto"/>
        <w:right w:val="none" w:sz="0" w:space="0" w:color="auto"/>
      </w:divBdr>
    </w:div>
    <w:div w:id="2007316903">
      <w:bodyDiv w:val="1"/>
      <w:marLeft w:val="0"/>
      <w:marRight w:val="0"/>
      <w:marTop w:val="0"/>
      <w:marBottom w:val="0"/>
      <w:divBdr>
        <w:top w:val="none" w:sz="0" w:space="0" w:color="auto"/>
        <w:left w:val="none" w:sz="0" w:space="0" w:color="auto"/>
        <w:bottom w:val="none" w:sz="0" w:space="0" w:color="auto"/>
        <w:right w:val="none" w:sz="0" w:space="0" w:color="auto"/>
      </w:divBdr>
    </w:div>
    <w:div w:id="2010864207">
      <w:bodyDiv w:val="1"/>
      <w:marLeft w:val="0"/>
      <w:marRight w:val="0"/>
      <w:marTop w:val="0"/>
      <w:marBottom w:val="0"/>
      <w:divBdr>
        <w:top w:val="none" w:sz="0" w:space="0" w:color="auto"/>
        <w:left w:val="none" w:sz="0" w:space="0" w:color="auto"/>
        <w:bottom w:val="none" w:sz="0" w:space="0" w:color="auto"/>
        <w:right w:val="none" w:sz="0" w:space="0" w:color="auto"/>
      </w:divBdr>
    </w:div>
    <w:div w:id="2012028259">
      <w:bodyDiv w:val="1"/>
      <w:marLeft w:val="0"/>
      <w:marRight w:val="0"/>
      <w:marTop w:val="0"/>
      <w:marBottom w:val="0"/>
      <w:divBdr>
        <w:top w:val="none" w:sz="0" w:space="0" w:color="auto"/>
        <w:left w:val="none" w:sz="0" w:space="0" w:color="auto"/>
        <w:bottom w:val="none" w:sz="0" w:space="0" w:color="auto"/>
        <w:right w:val="none" w:sz="0" w:space="0" w:color="auto"/>
      </w:divBdr>
    </w:div>
    <w:div w:id="2016835216">
      <w:bodyDiv w:val="1"/>
      <w:marLeft w:val="0"/>
      <w:marRight w:val="0"/>
      <w:marTop w:val="0"/>
      <w:marBottom w:val="0"/>
      <w:divBdr>
        <w:top w:val="none" w:sz="0" w:space="0" w:color="auto"/>
        <w:left w:val="none" w:sz="0" w:space="0" w:color="auto"/>
        <w:bottom w:val="none" w:sz="0" w:space="0" w:color="auto"/>
        <w:right w:val="none" w:sz="0" w:space="0" w:color="auto"/>
      </w:divBdr>
    </w:div>
    <w:div w:id="2017808618">
      <w:bodyDiv w:val="1"/>
      <w:marLeft w:val="0"/>
      <w:marRight w:val="0"/>
      <w:marTop w:val="0"/>
      <w:marBottom w:val="0"/>
      <w:divBdr>
        <w:top w:val="none" w:sz="0" w:space="0" w:color="auto"/>
        <w:left w:val="none" w:sz="0" w:space="0" w:color="auto"/>
        <w:bottom w:val="none" w:sz="0" w:space="0" w:color="auto"/>
        <w:right w:val="none" w:sz="0" w:space="0" w:color="auto"/>
      </w:divBdr>
    </w:div>
    <w:div w:id="2037849626">
      <w:bodyDiv w:val="1"/>
      <w:marLeft w:val="0"/>
      <w:marRight w:val="0"/>
      <w:marTop w:val="0"/>
      <w:marBottom w:val="0"/>
      <w:divBdr>
        <w:top w:val="none" w:sz="0" w:space="0" w:color="auto"/>
        <w:left w:val="none" w:sz="0" w:space="0" w:color="auto"/>
        <w:bottom w:val="none" w:sz="0" w:space="0" w:color="auto"/>
        <w:right w:val="none" w:sz="0" w:space="0" w:color="auto"/>
      </w:divBdr>
    </w:div>
    <w:div w:id="2040742120">
      <w:bodyDiv w:val="1"/>
      <w:marLeft w:val="0"/>
      <w:marRight w:val="0"/>
      <w:marTop w:val="0"/>
      <w:marBottom w:val="0"/>
      <w:divBdr>
        <w:top w:val="none" w:sz="0" w:space="0" w:color="auto"/>
        <w:left w:val="none" w:sz="0" w:space="0" w:color="auto"/>
        <w:bottom w:val="none" w:sz="0" w:space="0" w:color="auto"/>
        <w:right w:val="none" w:sz="0" w:space="0" w:color="auto"/>
      </w:divBdr>
    </w:div>
    <w:div w:id="2053066853">
      <w:bodyDiv w:val="1"/>
      <w:marLeft w:val="0"/>
      <w:marRight w:val="0"/>
      <w:marTop w:val="0"/>
      <w:marBottom w:val="0"/>
      <w:divBdr>
        <w:top w:val="none" w:sz="0" w:space="0" w:color="auto"/>
        <w:left w:val="none" w:sz="0" w:space="0" w:color="auto"/>
        <w:bottom w:val="none" w:sz="0" w:space="0" w:color="auto"/>
        <w:right w:val="none" w:sz="0" w:space="0" w:color="auto"/>
      </w:divBdr>
    </w:div>
    <w:div w:id="2058580989">
      <w:bodyDiv w:val="1"/>
      <w:marLeft w:val="0"/>
      <w:marRight w:val="0"/>
      <w:marTop w:val="0"/>
      <w:marBottom w:val="0"/>
      <w:divBdr>
        <w:top w:val="none" w:sz="0" w:space="0" w:color="auto"/>
        <w:left w:val="none" w:sz="0" w:space="0" w:color="auto"/>
        <w:bottom w:val="none" w:sz="0" w:space="0" w:color="auto"/>
        <w:right w:val="none" w:sz="0" w:space="0" w:color="auto"/>
      </w:divBdr>
    </w:div>
    <w:div w:id="2063017149">
      <w:bodyDiv w:val="1"/>
      <w:marLeft w:val="0"/>
      <w:marRight w:val="0"/>
      <w:marTop w:val="0"/>
      <w:marBottom w:val="0"/>
      <w:divBdr>
        <w:top w:val="none" w:sz="0" w:space="0" w:color="auto"/>
        <w:left w:val="none" w:sz="0" w:space="0" w:color="auto"/>
        <w:bottom w:val="none" w:sz="0" w:space="0" w:color="auto"/>
        <w:right w:val="none" w:sz="0" w:space="0" w:color="auto"/>
      </w:divBdr>
    </w:div>
    <w:div w:id="2066487885">
      <w:bodyDiv w:val="1"/>
      <w:marLeft w:val="0"/>
      <w:marRight w:val="0"/>
      <w:marTop w:val="0"/>
      <w:marBottom w:val="0"/>
      <w:divBdr>
        <w:top w:val="none" w:sz="0" w:space="0" w:color="auto"/>
        <w:left w:val="none" w:sz="0" w:space="0" w:color="auto"/>
        <w:bottom w:val="none" w:sz="0" w:space="0" w:color="auto"/>
        <w:right w:val="none" w:sz="0" w:space="0" w:color="auto"/>
      </w:divBdr>
    </w:div>
    <w:div w:id="2068063734">
      <w:bodyDiv w:val="1"/>
      <w:marLeft w:val="0"/>
      <w:marRight w:val="0"/>
      <w:marTop w:val="0"/>
      <w:marBottom w:val="0"/>
      <w:divBdr>
        <w:top w:val="none" w:sz="0" w:space="0" w:color="auto"/>
        <w:left w:val="none" w:sz="0" w:space="0" w:color="auto"/>
        <w:bottom w:val="none" w:sz="0" w:space="0" w:color="auto"/>
        <w:right w:val="none" w:sz="0" w:space="0" w:color="auto"/>
      </w:divBdr>
    </w:div>
    <w:div w:id="2082676141">
      <w:bodyDiv w:val="1"/>
      <w:marLeft w:val="0"/>
      <w:marRight w:val="0"/>
      <w:marTop w:val="0"/>
      <w:marBottom w:val="0"/>
      <w:divBdr>
        <w:top w:val="none" w:sz="0" w:space="0" w:color="auto"/>
        <w:left w:val="none" w:sz="0" w:space="0" w:color="auto"/>
        <w:bottom w:val="none" w:sz="0" w:space="0" w:color="auto"/>
        <w:right w:val="none" w:sz="0" w:space="0" w:color="auto"/>
      </w:divBdr>
    </w:div>
    <w:div w:id="2084787988">
      <w:bodyDiv w:val="1"/>
      <w:marLeft w:val="0"/>
      <w:marRight w:val="0"/>
      <w:marTop w:val="0"/>
      <w:marBottom w:val="0"/>
      <w:divBdr>
        <w:top w:val="none" w:sz="0" w:space="0" w:color="auto"/>
        <w:left w:val="none" w:sz="0" w:space="0" w:color="auto"/>
        <w:bottom w:val="none" w:sz="0" w:space="0" w:color="auto"/>
        <w:right w:val="none" w:sz="0" w:space="0" w:color="auto"/>
      </w:divBdr>
    </w:div>
    <w:div w:id="2097633716">
      <w:bodyDiv w:val="1"/>
      <w:marLeft w:val="0"/>
      <w:marRight w:val="0"/>
      <w:marTop w:val="0"/>
      <w:marBottom w:val="0"/>
      <w:divBdr>
        <w:top w:val="none" w:sz="0" w:space="0" w:color="auto"/>
        <w:left w:val="none" w:sz="0" w:space="0" w:color="auto"/>
        <w:bottom w:val="none" w:sz="0" w:space="0" w:color="auto"/>
        <w:right w:val="none" w:sz="0" w:space="0" w:color="auto"/>
      </w:divBdr>
    </w:div>
    <w:div w:id="2099055514">
      <w:bodyDiv w:val="1"/>
      <w:marLeft w:val="0"/>
      <w:marRight w:val="0"/>
      <w:marTop w:val="0"/>
      <w:marBottom w:val="0"/>
      <w:divBdr>
        <w:top w:val="none" w:sz="0" w:space="0" w:color="auto"/>
        <w:left w:val="none" w:sz="0" w:space="0" w:color="auto"/>
        <w:bottom w:val="none" w:sz="0" w:space="0" w:color="auto"/>
        <w:right w:val="none" w:sz="0" w:space="0" w:color="auto"/>
      </w:divBdr>
    </w:div>
    <w:div w:id="2101632731">
      <w:bodyDiv w:val="1"/>
      <w:marLeft w:val="0"/>
      <w:marRight w:val="0"/>
      <w:marTop w:val="0"/>
      <w:marBottom w:val="0"/>
      <w:divBdr>
        <w:top w:val="none" w:sz="0" w:space="0" w:color="auto"/>
        <w:left w:val="none" w:sz="0" w:space="0" w:color="auto"/>
        <w:bottom w:val="none" w:sz="0" w:space="0" w:color="auto"/>
        <w:right w:val="none" w:sz="0" w:space="0" w:color="auto"/>
      </w:divBdr>
    </w:div>
    <w:div w:id="2118518185">
      <w:bodyDiv w:val="1"/>
      <w:marLeft w:val="0"/>
      <w:marRight w:val="0"/>
      <w:marTop w:val="0"/>
      <w:marBottom w:val="0"/>
      <w:divBdr>
        <w:top w:val="none" w:sz="0" w:space="0" w:color="auto"/>
        <w:left w:val="none" w:sz="0" w:space="0" w:color="auto"/>
        <w:bottom w:val="none" w:sz="0" w:space="0" w:color="auto"/>
        <w:right w:val="none" w:sz="0" w:space="0" w:color="auto"/>
      </w:divBdr>
    </w:div>
    <w:div w:id="2134905253">
      <w:bodyDiv w:val="1"/>
      <w:marLeft w:val="0"/>
      <w:marRight w:val="0"/>
      <w:marTop w:val="0"/>
      <w:marBottom w:val="0"/>
      <w:divBdr>
        <w:top w:val="none" w:sz="0" w:space="0" w:color="auto"/>
        <w:left w:val="none" w:sz="0" w:space="0" w:color="auto"/>
        <w:bottom w:val="none" w:sz="0" w:space="0" w:color="auto"/>
        <w:right w:val="none" w:sz="0" w:space="0" w:color="auto"/>
      </w:divBdr>
    </w:div>
    <w:div w:id="21428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TUTOR\27.%20TDG\TRABAJO%20DE%20GRADO.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User\Documents\TUTOR\27.%20TDG\TRABAJO%20DE%20GRADO.docx"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TUTOR\27.%20TDG\GRAFIC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TUTOR\27.%20TDG\GRAFIC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Hoja1!$B$1</c:f>
              <c:strCache>
                <c:ptCount val="1"/>
                <c:pt idx="0">
                  <c:v>FLUJO ACUMULADO DEL PROYECTO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Hoja1!$B$2:$B$12</c:f>
              <c:numCache>
                <c:formatCode>_("$"* #,##0_);_("$"* \(#,##0\);_("$"* "-"_);_(@_)</c:formatCode>
                <c:ptCount val="11"/>
                <c:pt idx="0">
                  <c:v>-70314000</c:v>
                </c:pt>
                <c:pt idx="1">
                  <c:v>-165349000</c:v>
                </c:pt>
                <c:pt idx="2">
                  <c:v>-224268000</c:v>
                </c:pt>
                <c:pt idx="3">
                  <c:v>-238174000</c:v>
                </c:pt>
                <c:pt idx="4">
                  <c:v>-196412000</c:v>
                </c:pt>
                <c:pt idx="5">
                  <c:v>-86236000</c:v>
                </c:pt>
                <c:pt idx="6">
                  <c:v>107590000</c:v>
                </c:pt>
                <c:pt idx="7">
                  <c:v>403259000</c:v>
                </c:pt>
                <c:pt idx="8">
                  <c:v>822484000</c:v>
                </c:pt>
                <c:pt idx="9">
                  <c:v>1391164000</c:v>
                </c:pt>
                <c:pt idx="10">
                  <c:v>2336336000</c:v>
                </c:pt>
              </c:numCache>
            </c:numRef>
          </c:yVal>
          <c:smooth val="0"/>
          <c:extLst>
            <c:ext xmlns:c16="http://schemas.microsoft.com/office/drawing/2014/chart" uri="{C3380CC4-5D6E-409C-BE32-E72D297353CC}">
              <c16:uniqueId val="{00000000-C404-47CC-A58A-9CFAD19E2BA3}"/>
            </c:ext>
          </c:extLst>
        </c:ser>
        <c:dLbls>
          <c:showLegendKey val="0"/>
          <c:showVal val="0"/>
          <c:showCatName val="0"/>
          <c:showSerName val="0"/>
          <c:showPercent val="0"/>
          <c:showBubbleSize val="0"/>
        </c:dLbls>
        <c:axId val="1554066351"/>
        <c:axId val="1554065935"/>
      </c:scatterChart>
      <c:valAx>
        <c:axId val="15540663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4065935"/>
        <c:crosses val="autoZero"/>
        <c:crossBetween val="midCat"/>
      </c:valAx>
      <c:valAx>
        <c:axId val="15540659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FLUJO ACUMULADO DEL PROYECTO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406635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Hoja2!$B$1</c:f>
              <c:strCache>
                <c:ptCount val="1"/>
                <c:pt idx="0">
                  <c:v>MARGEN BRUTO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Hoja2!$A$2:$A$12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Hoja2!$B$2:$B$12</c:f>
              <c:numCache>
                <c:formatCode>0.00%</c:formatCode>
                <c:ptCount val="11"/>
                <c:pt idx="0" formatCode="0%">
                  <c:v>0</c:v>
                </c:pt>
                <c:pt idx="1">
                  <c:v>0.1096</c:v>
                </c:pt>
                <c:pt idx="2">
                  <c:v>0.22059999999999999</c:v>
                </c:pt>
                <c:pt idx="3">
                  <c:v>0.31790000000000002</c:v>
                </c:pt>
                <c:pt idx="4">
                  <c:v>0.40289999999999998</c:v>
                </c:pt>
                <c:pt idx="5">
                  <c:v>0.47739999999999999</c:v>
                </c:pt>
                <c:pt idx="6">
                  <c:v>0.54259999999999997</c:v>
                </c:pt>
                <c:pt idx="7">
                  <c:v>0.59960000000000002</c:v>
                </c:pt>
                <c:pt idx="8">
                  <c:v>0.64949999999999997</c:v>
                </c:pt>
                <c:pt idx="9">
                  <c:v>0.69320000000000004</c:v>
                </c:pt>
                <c:pt idx="10">
                  <c:v>0.73150000000000004</c:v>
                </c:pt>
              </c:numCache>
            </c:numRef>
          </c:yVal>
          <c:smooth val="0"/>
          <c:extLst>
            <c:ext xmlns:c16="http://schemas.microsoft.com/office/drawing/2014/chart" uri="{C3380CC4-5D6E-409C-BE32-E72D297353CC}">
              <c16:uniqueId val="{00000000-0E25-4D1D-95CA-25300BB420A4}"/>
            </c:ext>
          </c:extLst>
        </c:ser>
        <c:ser>
          <c:idx val="1"/>
          <c:order val="1"/>
          <c:tx>
            <c:v>UTILIDAD NETA/ VENTAS</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Hoja2!$A$2:$A$12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Hoja2!$C$2:$C$12</c:f>
              <c:numCache>
                <c:formatCode>0.00%</c:formatCode>
                <c:ptCount val="11"/>
                <c:pt idx="0" formatCode="0%">
                  <c:v>0</c:v>
                </c:pt>
                <c:pt idx="1">
                  <c:v>-0.21490000000000001</c:v>
                </c:pt>
                <c:pt idx="2">
                  <c:v>-0.1036</c:v>
                </c:pt>
                <c:pt idx="3">
                  <c:v>6.1999999999999998E-3</c:v>
                </c:pt>
                <c:pt idx="4">
                  <c:v>7.8799999999999995E-2</c:v>
                </c:pt>
                <c:pt idx="5">
                  <c:v>0.15310000000000001</c:v>
                </c:pt>
                <c:pt idx="6">
                  <c:v>0.21809999999999999</c:v>
                </c:pt>
                <c:pt idx="7">
                  <c:v>0.27489999999999998</c:v>
                </c:pt>
                <c:pt idx="8">
                  <c:v>0.32450000000000001</c:v>
                </c:pt>
                <c:pt idx="9">
                  <c:v>0.3679</c:v>
                </c:pt>
                <c:pt idx="10">
                  <c:v>0.40579999999999999</c:v>
                </c:pt>
              </c:numCache>
            </c:numRef>
          </c:yVal>
          <c:smooth val="0"/>
          <c:extLst>
            <c:ext xmlns:c16="http://schemas.microsoft.com/office/drawing/2014/chart" uri="{C3380CC4-5D6E-409C-BE32-E72D297353CC}">
              <c16:uniqueId val="{00000001-0E25-4D1D-95CA-25300BB420A4}"/>
            </c:ext>
          </c:extLst>
        </c:ser>
        <c:ser>
          <c:idx val="2"/>
          <c:order val="2"/>
          <c:tx>
            <c:v>GASTOS OPERACIONALES / VENTAS</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Hoja2!$A$2:$A$12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Hoja2!$D$2:$D$12</c:f>
              <c:numCache>
                <c:formatCode>0.00%</c:formatCode>
                <c:ptCount val="11"/>
                <c:pt idx="0" formatCode="0%">
                  <c:v>0</c:v>
                </c:pt>
                <c:pt idx="1">
                  <c:v>0.41639999999999999</c:v>
                </c:pt>
                <c:pt idx="2">
                  <c:v>0.36430000000000001</c:v>
                </c:pt>
                <c:pt idx="3">
                  <c:v>0.31879999999999997</c:v>
                </c:pt>
                <c:pt idx="4">
                  <c:v>0.27900000000000003</c:v>
                </c:pt>
                <c:pt idx="5">
                  <c:v>0.2442</c:v>
                </c:pt>
                <c:pt idx="6">
                  <c:v>0.2137</c:v>
                </c:pt>
                <c:pt idx="7">
                  <c:v>0.187</c:v>
                </c:pt>
                <c:pt idx="8">
                  <c:v>0.16370000000000001</c:v>
                </c:pt>
                <c:pt idx="9">
                  <c:v>0.14319999999999999</c:v>
                </c:pt>
                <c:pt idx="10">
                  <c:v>0.12529999999999999</c:v>
                </c:pt>
              </c:numCache>
            </c:numRef>
          </c:yVal>
          <c:smooth val="0"/>
          <c:extLst>
            <c:ext xmlns:c16="http://schemas.microsoft.com/office/drawing/2014/chart" uri="{C3380CC4-5D6E-409C-BE32-E72D297353CC}">
              <c16:uniqueId val="{00000002-0E25-4D1D-95CA-25300BB420A4}"/>
            </c:ext>
          </c:extLst>
        </c:ser>
        <c:dLbls>
          <c:showLegendKey val="0"/>
          <c:showVal val="0"/>
          <c:showCatName val="0"/>
          <c:showSerName val="0"/>
          <c:showPercent val="0"/>
          <c:showBubbleSize val="0"/>
        </c:dLbls>
        <c:axId val="1478780815"/>
        <c:axId val="1478784143"/>
      </c:scatterChart>
      <c:valAx>
        <c:axId val="147878081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784143"/>
        <c:crosses val="autoZero"/>
        <c:crossBetween val="midCat"/>
      </c:valAx>
      <c:valAx>
        <c:axId val="1478784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780815"/>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Eul14</b:Tag>
    <b:SourceType>InternetSite</b:SourceType>
    <b:Guid>{E3C3E8E2-1C98-4B8C-A162-8F3D608658ED}</b:Guid>
    <b:Author>
      <b:Author>
        <b:NameList>
          <b:Person>
            <b:Last>Nuñez</b:Last>
            <b:First>Eulimar</b:First>
          </b:Person>
        </b:NameList>
      </b:Author>
    </b:Author>
    <b:Title>¿Por que hay un boom del te en los Estados Unidos?</b:Title>
    <b:Year>2014</b:Year>
    <b:Month>Abril </b:Month>
    <b:Day>11</b:Day>
    <b:URL>https://www.bbc.com/mundo/noticias/2014/04/140411_nutricion_te_popularidad_eeuu_finde_en</b:URL>
    <b:RefOrder>1</b:RefOrder>
  </b:Source>
  <b:Source>
    <b:Tag>Jua18</b:Tag>
    <b:SourceType>InternetSite</b:SourceType>
    <b:Guid>{49CDE2D4-73C3-4075-BD85-2CFB24DED756}</b:Guid>
    <b:Author>
      <b:Author>
        <b:NameList>
          <b:Person>
            <b:Last>B.</b:Last>
            <b:First>Juan</b:First>
            <b:Middle>Pablo Vega</b:Middle>
          </b:Person>
        </b:NameList>
      </b:Author>
    </b:Author>
    <b:Title>La produccion de los cultivos de plantas aromaticas y especias crecieron 21% en 2017</b:Title>
    <b:Year>2018</b:Year>
    <b:Month>Septiembre</b:Month>
    <b:Day>15</b:Day>
    <b:URL>https://www.larepublica.co/economia/la-produccion-de-los-cultivos-de-plantas-aromaticas-y-especias-crecieron-21-en-2017-2771263</b:URL>
    <b:RefOrder>2</b:RefOrder>
  </b:Source>
  <b:Source>
    <b:Tag>TvA16</b:Tag>
    <b:SourceType>InternetSite</b:SourceType>
    <b:Guid>{814781ED-10A9-46BB-ABC0-56EC84C2370F}</b:Guid>
    <b:Author>
      <b:Author>
        <b:Corporate>TvAgro</b:Corporate>
      </b:Author>
    </b:Author>
    <b:Title>Produccion y comercializacion de hierbas aromaticas - TvAgro por Juan Gonzalo Angel. </b:Title>
    <b:Year>2016</b:Year>
    <b:Month>Marzo</b:Month>
    <b:Day>29</b:Day>
    <b:URL>https://www.youtube.com/watch?v=1Zz3LSCzidQ</b:URL>
    <b:RefOrder>34</b:RefOrder>
  </b:Source>
  <b:Source>
    <b:Tag>Alb18</b:Tag>
    <b:SourceType>InternetSite</b:SourceType>
    <b:Guid>{64CFE381-75A8-4498-ABA2-679E6348C8A4}</b:Guid>
    <b:Author>
      <b:Author>
        <b:Corporate>Alba Rocio Cajamarca Larrota, Julieth Alexandra Lopez Martinez, Carlos Santiago Peña Ortiz</b:Corporate>
      </b:Author>
    </b:Author>
    <b:Title>Plan de negocio para la creacion de empresa exportadora de hierbas aromaticas hacia Alemania</b:Title>
    <b:Year>2018</b:Year>
    <b:URL>https://repository.ucc.edu.co/bitstream/20.500.12494/6453/3/2018_exportacion_aromaticas_alemania.pdf</b:URL>
    <b:RefOrder>4</b:RefOrder>
  </b:Source>
  <b:Source>
    <b:Tag>Jul19</b:Tag>
    <b:SourceType>InternetSite</b:SourceType>
    <b:Guid>{C2E12DE9-A9A9-418C-A04C-C897265F462B}</b:Guid>
    <b:Author>
      <b:Author>
        <b:NameList>
          <b:Person>
            <b:Last>Duran</b:Last>
            <b:First>Juliana</b:First>
            <b:Middle>Andrea Acevedo</b:Middle>
          </b:Person>
        </b:NameList>
      </b:Author>
    </b:Author>
    <b:Title>Estrategias de competitividad para los productoses de plantas medicinales en Colombia</b:Title>
    <b:Year>2019</b:Year>
    <b:URL>http://repositorio.uniagustiniana.edu.co/bitstream/handle/123456789/927/AcevedoDuran-JulianaAndrea-2019.pdf?sequence=1&amp;isAllowed=y</b:URL>
    <b:RefOrder>5</b:RefOrder>
  </b:Source>
  <b:Source>
    <b:Tag>Mar17</b:Tag>
    <b:SourceType>InternetSite</b:SourceType>
    <b:Guid>{72453812-E357-49CB-A065-60396ED100FD}</b:Guid>
    <b:Author>
      <b:Author>
        <b:NameList>
          <b:Person>
            <b:Last>Mariana Arango Velez</b:Last>
            <b:First>Eduardo</b:First>
            <b:Middle>Antonio Franco Lara</b:Middle>
          </b:Person>
        </b:NameList>
      </b:Author>
    </b:Author>
    <b:Title>Estudio de factibilidad para la creacion de una empresa de hierbas aromaticas en el municipio de Guarne</b:Title>
    <b:Year>2017</b:Year>
    <b:URL>https://repository.eafit.edu.co/bitstream/handle/10784/13142/Mariana_Arango_EduardoAntonio_Franco_2017.pdf?sequence=2&amp;isAllowed=y</b:URL>
    <b:RefOrder>6</b:RefOrder>
  </b:Source>
  <b:Source>
    <b:Tag>Dei19</b:Tag>
    <b:SourceType>InternetSite</b:SourceType>
    <b:Guid>{89516B7E-A733-4B03-A4E7-88B1FC1E0AF1}</b:Guid>
    <b:Author>
      <b:Author>
        <b:NameList>
          <b:Person>
            <b:Last>Trespalacios</b:Last>
            <b:First>Deisy</b:First>
            <b:Middle>Poveda</b:Middle>
          </b:Person>
        </b:NameList>
      </b:Author>
    </b:Author>
    <b:Title>Analisis de oportunidades para la comercializacion de plantas medicinales y aromaticas. </b:Title>
    <b:Year>2019</b:Year>
    <b:URL>http://repositorio.uniagustiniana.edu.co/bitstream/handle/123456789/1207/PovedaTrespalacios-Deisy-2020.pdf?sequence=1&amp;isAllowed=y</b:URL>
    <b:RefOrder>7</b:RefOrder>
  </b:Source>
  <b:Source>
    <b:Tag>Hum17</b:Tag>
    <b:SourceType>InternetSite</b:SourceType>
    <b:Guid>{A37FDC43-A247-4FF2-80FB-7CEF0EBA9B99}</b:Guid>
    <b:Author>
      <b:Author>
        <b:NameList>
          <b:Person>
            <b:Last>Ramirez</b:Last>
            <b:First>Humberto</b:First>
            <b:Middle>Cordoba</b:Middle>
          </b:Person>
        </b:NameList>
      </b:Author>
    </b:Author>
    <b:Title>Plan de negocio para la creacion de la comercializadora de hierbas aromaticas organicas - Sabor de origen. </b:Title>
    <b:Year>2017</b:Year>
    <b:Month>Octubre </b:Month>
    <b:URL>https://repository.usta.edu.co/bitstream/handle/11634/9784/2017humbertocordoba.pdf?sequence=1&amp;isAllowed=y</b:URL>
    <b:RefOrder>8</b:RefOrder>
  </b:Source>
  <b:Source>
    <b:Tag>Gob16</b:Tag>
    <b:SourceType>InternetSite</b:SourceType>
    <b:Guid>{85D8511C-0B8C-41D5-B46B-3A7677D7208D}</b:Guid>
    <b:Author>
      <b:Author>
        <b:Corporate>Gobierno de Colombia</b:Corporate>
      </b:Author>
    </b:Author>
    <b:Title>Decreto 390 de 2016</b:Title>
    <b:Year>2016</b:Year>
    <b:Month>Marzo</b:Month>
    <b:Day>07</b:Day>
    <b:URL>https://www.dian.gov.co/atencionciudadano/infoconsulta/Estatuto%20Aduanero/Decreto_390_del_07de_Marzo_de_2016.pdf</b:URL>
    <b:RefOrder>9</b:RefOrder>
  </b:Source>
  <b:Source>
    <b:Tag>PRO18</b:Tag>
    <b:SourceType>InternetSite</b:SourceType>
    <b:Guid>{53199B8B-2F61-4C88-9567-938E57E5172A}</b:Guid>
    <b:Author>
      <b:Author>
        <b:Corporate>PROCOLOMBIA</b:Corporate>
      </b:Author>
    </b:Author>
    <b:Title>Guia practica para conocer el proceso de exportacion de bienes</b:Title>
    <b:Year>2018</b:Year>
    <b:Month>Junio</b:Month>
    <b:Day>19</b:Day>
    <b:URL>https://procolombia.co/publicaciones/guia-practica-para-conocer-el-proceso-de-exportacion-de-bienes</b:URL>
    <b:RefOrder>10</b:RefOrder>
  </b:Source>
  <b:Source>
    <b:Tag>Iva16</b:Tag>
    <b:SourceType>InternetSite</b:SourceType>
    <b:Guid>{D60C5A48-692F-4C31-816E-2B9FBDA17025}</b:Guid>
    <b:Author>
      <b:Author>
        <b:NameList>
          <b:Person>
            <b:Last>Rodriguez</b:Last>
            <b:First>Ivan</b:First>
            <b:Middle>Huerta</b:Middle>
          </b:Person>
        </b:NameList>
      </b:Author>
    </b:Author>
    <b:Title>El estudio de mercado en las empresas. </b:Title>
    <b:Year>2016</b:Year>
    <b:Month>Enero</b:Month>
    <b:Day>26</b:Day>
    <b:URL>http://www.nube.villanett.com/2016/01/26/estudio-de-mercado-en-las-empresas/</b:URL>
    <b:RefOrder>11</b:RefOrder>
  </b:Source>
  <b:Source>
    <b:Tag>uci</b:Tag>
    <b:SourceType>InternetSite</b:SourceType>
    <b:Guid>{8BA702F9-E18A-4765-8FD7-A3806695BCDB}</b:Guid>
    <b:Author>
      <b:Author>
        <b:Corporate>ucipfg</b:Corporate>
      </b:Author>
    </b:Author>
    <b:Title>EL ESTUDIO TECNICO</b:Title>
    <b:URL>https://www.ucipfg.com/Repositorio/MIA/MIA-01/BLOQUE-ACADEMICO/Unidad2/lecturas/Capitulo_del_Estudio_Tecnico.pdf</b:URL>
    <b:RefOrder>12</b:RefOrder>
  </b:Source>
  <b:Source>
    <b:Tag>Uni</b:Tag>
    <b:SourceType>InternetSite</b:SourceType>
    <b:Guid>{49834E3F-74A5-4469-AE21-48CF84414451}</b:Guid>
    <b:Author>
      <b:Author>
        <b:Corporate>Universidad Interamericana para el desarrollo</b:Corporate>
      </b:Author>
    </b:Author>
    <b:Title>Evaluacion de proyectos de inversion </b:Title>
    <b:URL>https://moodle2.unid.edu.mx/dts_cursos_mdl/pos/AN/PI/S12/PI12_Lectura.pdf</b:URL>
    <b:RefOrder>13</b:RefOrder>
  </b:Source>
  <b:Source>
    <b:Tag>Pau</b:Tag>
    <b:SourceType>InternetSite</b:SourceType>
    <b:Guid>{45358A23-01D5-4DA3-BA9A-C825C9372EFE}</b:Guid>
    <b:Author>
      <b:Author>
        <b:NameList>
          <b:Person>
            <b:Last>Roldan</b:Last>
            <b:First>Paula</b:First>
            <b:Middle>Nicole</b:Middle>
          </b:Person>
        </b:NameList>
      </b:Author>
    </b:Author>
    <b:Title>Analisis financiero</b:Title>
    <b:URL>https://economipedia.com/definiciones/analisis-financiero.html</b:URL>
    <b:RefOrder>14</b:RefOrder>
  </b:Source>
  <b:Source>
    <b:Tag>Min</b:Tag>
    <b:SourceType>InternetSite</b:SourceType>
    <b:Guid>{DD8CBD34-284A-4EFE-935F-8B2B62DE589E}</b:Guid>
    <b:Author>
      <b:Author>
        <b:Corporate>Ministerio de Comercio, Industria y Turismo de Colombia. </b:Corporate>
      </b:Author>
    </b:Author>
    <b:Title>Acuerdo de promocion comercial entre la Republica de Colombia y Estados Unidos de America. </b:Title>
    <b:URL>http://www.tlc.gov.co/acuerdos/vigente/acuerdo-de-promocion-comercial-estados-unidos</b:URL>
    <b:RefOrder>23</b:RefOrder>
  </b:Source>
  <b:Source>
    <b:Tag>CON91</b:Tag>
    <b:SourceType>InternetSite</b:SourceType>
    <b:Guid>{D732DCFF-2DEC-497B-8A30-9E3DC3F9C1A4}</b:Guid>
    <b:Author>
      <b:Author>
        <b:Corporate>CONGRESO DE COLOMBIA</b:Corporate>
      </b:Author>
    </b:Author>
    <b:Title>Ley 7 de 1991</b:Title>
    <b:Year>1991</b:Year>
    <b:Month>Enero </b:Month>
    <b:Day>16</b:Day>
    <b:URL>https://www.funcionpublica.gov.co/eva/gestornormativo/norma.php?i=67199</b:URL>
    <b:RefOrder>24</b:RefOrder>
  </b:Source>
  <b:Source>
    <b:Tag>Ban91</b:Tag>
    <b:SourceType>InternetSite</b:SourceType>
    <b:Guid>{F7FBEDF5-AC6E-485F-B9CC-4E7E26841FA0}</b:Guid>
    <b:Author>
      <b:Author>
        <b:Corporate>Banco de la Republica de Colombia. </b:Corporate>
      </b:Author>
    </b:Author>
    <b:Title>Nuevo Estatuto Cambiario </b:Title>
    <b:Year>1991</b:Year>
    <b:Month>Enero </b:Month>
    <b:Day>17</b:Day>
    <b:URL>https://www.banrep.gov.co/sites/default/files/paginas/LEY09DE1991CONHIPERVINCULOS-1.pdf</b:URL>
    <b:RefOrder>25</b:RefOrder>
  </b:Source>
  <b:Source>
    <b:Tag>DIA02</b:Tag>
    <b:SourceType>InternetSite</b:SourceType>
    <b:Guid>{88D749A2-E0E9-48D6-AF34-C7CA7F6DE439}</b:Guid>
    <b:Author>
      <b:Author>
        <b:Corporate>DIAN</b:Corporate>
      </b:Author>
    </b:Author>
    <b:Title>Circular Externa No 0170</b:Title>
    <b:Year>2002</b:Year>
    <b:Month>Octubre</b:Month>
    <b:Day>10</b:Day>
    <b:URL>https://www.google.com/url?sa=t&amp;rct=j&amp;q=&amp;esrc=s&amp;source=web&amp;cd=&amp;cad=rja&amp;uact=8&amp;ved=2ahUKEwj__LjG1dzsAhWnwVkKHSsuA3YQFjABegQIAxAC&amp;url=https%3A%2F%2Fwww.uiaf.gov.co%2F%3Fidcategoria%3D112%26download%3DY&amp;usg=AOvVaw0-Fa-b2NBVN2_HAbZe3aqK</b:URL>
    <b:RefOrder>26</b:RefOrder>
  </b:Source>
  <b:Source>
    <b:Tag>MIN04</b:Tag>
    <b:SourceType>InternetSite</b:SourceType>
    <b:Guid>{8B05231A-271B-42F0-BE42-1BD3DEA743B3}</b:Guid>
    <b:Author>
      <b:Author>
        <b:Corporate>MINISTERIO DE COMERCIO, INDUSTRIA Y TURISMO. </b:Corporate>
      </b:Author>
    </b:Author>
    <b:Title>Decreto 4149 de 2004</b:Title>
    <b:Year>2004</b:Year>
    <b:Month>Diciembre </b:Month>
    <b:Day>10</b:Day>
    <b:URL>https://www.google.com/url?sa=t&amp;rct=j&amp;q=&amp;esrc=s&amp;source=web&amp;cd=&amp;cad=rja&amp;uact=8&amp;ved=2ahUKEwju8aOp1tzsAhVQp1kKHXkGC0EQFjABegQIBBAC&amp;url=http%3A%2F%2Fhistorico.presidencia.gov.co%2Fprensa_new%2Fdecretoslinea%2F2004%2Fdiciembre%2F10%2Fdec4149101204.pdf&amp;usg=AOvV</b:URL>
    <b:RefOrder>27</b:RefOrder>
  </b:Source>
  <b:Source>
    <b:Tag>CON05</b:Tag>
    <b:SourceType>InternetSite</b:SourceType>
    <b:Guid>{E7D4E48E-C86A-49F1-9C32-868FDF0C9E83}</b:Guid>
    <b:Author>
      <b:Author>
        <b:Corporate>CONGRESO DE COLOMBIA. </b:Corporate>
      </b:Author>
    </b:Author>
    <b:Title>Ley 962 de 2005</b:Title>
    <b:Year>2005</b:Year>
    <b:Month>Julio </b:Month>
    <b:Day>08</b:Day>
    <b:URL>http://wp.presidencia.gov.co/sitios/normativa/leyes/Documents/Juridica/Ley%20962%20de%2008%20de%20julio%20de%202005.pdf</b:URL>
    <b:RefOrder>28</b:RefOrder>
  </b:Source>
  <b:Source>
    <b:Tag>MIN11</b:Tag>
    <b:SourceType>InternetSite</b:SourceType>
    <b:Guid>{CBB1300A-1ECE-443F-8C1F-56E6208A9EB9}</b:Guid>
    <b:Author>
      <b:Author>
        <b:Corporate>MINISTERIO DE COMERCIO, INDUSTRIA Y TURISMO.</b:Corporate>
      </b:Author>
    </b:Author>
    <b:Title>Decreto 427 de 2011</b:Title>
    <b:Year>2011</b:Year>
    <b:Month>Diciembre </b:Month>
    <b:Day>26</b:Day>
    <b:URL>http://conalgodon.com/wp-content/uploads/2016/06/Decreto-4927-de-2011-MCIT.pdf</b:URL>
    <b:RefOrder>29</b:RefOrder>
  </b:Source>
  <b:Source>
    <b:Tag>MIN06</b:Tag>
    <b:SourceType>InternetSite</b:SourceType>
    <b:Guid>{CC4804BB-BCBD-488C-86F5-4E5CCD7802C3}</b:Guid>
    <b:Author>
      <b:Author>
        <b:Corporate>MINISTERIO DE AGRICULTURA Y DESARROLLO RURAL</b:Corporate>
      </b:Author>
    </b:Author>
    <b:Title>Resolucion 187 de 2006</b:Title>
    <b:Year>2006</b:Year>
    <b:Month>Julio </b:Month>
    <b:Day>31</b:Day>
    <b:URL>https://www.ica.gov.co/getattachment/efc964b6-2ad3-4428-aad5-a9f2de5629d3/187.aspx</b:URL>
    <b:RefOrder>30</b:RefOrder>
  </b:Source>
  <b:Source>
    <b:Tag>Fin16</b:Tag>
    <b:SourceType>InternetSite</b:SourceType>
    <b:Guid>{C85DE658-6B51-40F4-9691-BC71C29052A7}</b:Guid>
    <b:Author>
      <b:Author>
        <b:Corporate>FindLaw For Legal Professionals</b:Corporate>
      </b:Author>
    </b:Author>
    <b:Title>US Import Requirements</b:Title>
    <b:Year>2016</b:Year>
    <b:Month>Mayo</b:Month>
    <b:Day>2016</b:Day>
    <b:URL>https://corporate.findlaw.com/litigation-disputes/u-s-import-requirements.html</b:URL>
    <b:RefOrder>31</b:RefOrder>
  </b:Source>
  <b:Source>
    <b:Tag>USC</b:Tag>
    <b:SourceType>InternetSite</b:SourceType>
    <b:Guid>{9B547910-D30C-4167-80ED-F7453953E64E}</b:Guid>
    <b:Author>
      <b:Author>
        <b:Corporate>U.S Customs and Border Protection </b:Corporate>
      </b:Author>
    </b:Author>
    <b:Title>Prohibited and Restricted Items </b:Title>
    <b:URL>https://www.cbp.gov/travel/us-citizens/know-before-you-go/prohibited-and-restricted-items</b:URL>
    <b:RefOrder>32</b:RefOrder>
  </b:Source>
  <b:Source>
    <b:Tag>Fio17</b:Tag>
    <b:SourceType>InternetSite</b:SourceType>
    <b:Guid>{25341A7C-220B-45FE-BE51-8607A7F4353F}</b:Guid>
    <b:Author>
      <b:Author>
        <b:NameList>
          <b:Person>
            <b:Last>Munguia</b:Last>
            <b:First>Fiorella</b:First>
            <b:Middle>Espinosa y Ana C.</b:Middle>
          </b:Person>
        </b:NameList>
      </b:Author>
    </b:Author>
    <b:Title>El poder de las hierbas aromaticas </b:Title>
    <b:Year>2017</b:Year>
    <b:Month>Octubre </b:Month>
    <b:Day>16</b:Day>
    <b:URL>https://elpoderdelconsumidor.org/2017/10/poder-las-hierbas-aromaticas/</b:URL>
    <b:RefOrder>35</b:RefOrder>
  </b:Source>
  <b:Source>
    <b:Tag>Tea20</b:Tag>
    <b:SourceType>InternetSite</b:SourceType>
    <b:Guid>{198CEE3C-94E2-473C-8FD0-14D0D91AED82}</b:Guid>
    <b:Author>
      <b:Author>
        <b:Corporate>Tea Association </b:Corporate>
      </b:Author>
    </b:Author>
    <b:Title>Tea Fact Sheet - 2019-2020</b:Title>
    <b:Year>2020</b:Year>
    <b:URL>http://www.teausa.com/teausa/images/Tea_Fact_Sheet_2019_-_2020._PCI_update_3.12.2020.pdf</b:URL>
    <b:RefOrder>17</b:RefOrder>
  </b:Source>
  <b:Source>
    <b:Tag>Eva17</b:Tag>
    <b:SourceType>InternetSite</b:SourceType>
    <b:Guid>{80303A9D-1CE7-49E3-B55C-50CB307E8178}</b:Guid>
    <b:Author>
      <b:Author>
        <b:NameList>
          <b:Person>
            <b:Last>Kennedy</b:Last>
            <b:First>Evan</b:First>
          </b:Person>
        </b:NameList>
      </b:Author>
    </b:Author>
    <b:Title>Trends in U.S. Tea Imports: 1991 - 2015</b:Title>
    <b:Year>2017</b:Year>
    <b:Month>Abril </b:Month>
    <b:Day>04</b:Day>
    <b:URL>https://scholarworks.wmich.edu/cgi/viewcontent.cgi?article=3888&amp;context=honors_theses</b:URL>
    <b:RefOrder>36</b:RefOrder>
  </b:Source>
  <b:Source>
    <b:Tag>Wil15</b:Tag>
    <b:SourceType>InternetSite</b:SourceType>
    <b:Guid>{24B2819A-804B-4B49-95F5-92022C46C3F8}</b:Guid>
    <b:Author>
      <b:Author>
        <b:NameList>
          <b:Person>
            <b:Last>Bonilla</b:Last>
            <b:First>Wilson</b:First>
          </b:Person>
        </b:NameList>
      </b:Author>
    </b:Author>
    <b:Title>Colombia, segundo exportador de hierbas condimentarias a EE.UU.</b:Title>
    <b:Year>2015</b:Year>
    <b:Month>Octubre </b:Month>
    <b:Day>28</b:Day>
    <b:URL>https://www.radionacional.co/noticia/actualidad/colombia-segundo-exportador-de-hierbas-condimentarias-a-eeuu</b:URL>
    <b:RefOrder>37</b:RefOrder>
  </b:Source>
  <b:Source>
    <b:Tag>MSh20</b:Tag>
    <b:SourceType>InternetSite</b:SourceType>
    <b:Guid>{A8CABF1A-9D26-441B-B068-C1DB282BD977}</b:Guid>
    <b:Author>
      <b:Author>
        <b:NameList>
          <b:Person>
            <b:Last>Shahbandeh</b:Last>
            <b:First>M.</b:First>
          </b:Person>
        </b:NameList>
      </b:Author>
    </b:Author>
    <b:Title>Amount of U.S tea iports from selected countries of origin in 2018 (in 1000 metric tons). </b:Title>
    <b:Year>2020</b:Year>
    <b:Month>Marzo </b:Month>
    <b:Day>30</b:Day>
    <b:URL>https://www.statista.com/statistics/194266/us-tea-imports-from-selected-countries-of-origin-since-2007/</b:URL>
    <b:RefOrder>19</b:RefOrder>
  </b:Source>
  <b:Source>
    <b:Tag>PRO1</b:Tag>
    <b:SourceType>InternetSite</b:SourceType>
    <b:Guid>{CE82B9DE-96CC-42C4-9E13-D5A75AADF82F}</b:Guid>
    <b:Author>
      <b:Author>
        <b:Corporate>PROCOMER</b:Corporate>
      </b:Author>
    </b:Author>
    <b:Title>La demanda nortamericana por el te y aguas aromaticas sigue incrementando </b:Title>
    <b:URL>https://www.legiscomex.com/Noticias/La_demanda_norteamericana_por_el_t%C3%A9_y_aguas_arom%C3%A1ticas_sigue_incrementando-70585</b:URL>
    <b:RefOrder>20</b:RefOrder>
  </b:Source>
  <b:Source>
    <b:Tag>Jua13</b:Tag>
    <b:SourceType>InternetSite</b:SourceType>
    <b:Guid>{55E00DA3-D926-4A64-97EF-D0D9E66C5BC2}</b:Guid>
    <b:Author>
      <b:Author>
        <b:NameList>
          <b:Person>
            <b:Last>Elizalde</b:Last>
            <b:First>Juan</b:First>
            <b:Middle>Daniel Pantoja</b:Middle>
          </b:Person>
        </b:NameList>
      </b:Author>
    </b:Author>
    <b:Title>Plan de exportacion de hierbas aromaticas de Zamorano a Miami - Estados Unidos. </b:Title>
    <b:Year>2013</b:Year>
    <b:Month>Noviembre </b:Month>
    <b:URL>https://bdigital.zamorano.edu/bitstream/11036/1820/1/AGN-2013-T023.pdf</b:URL>
    <b:RefOrder>21</b:RefOrder>
  </b:Source>
  <b:Source>
    <b:Tag>Lui17</b:Tag>
    <b:SourceType>InternetSite</b:SourceType>
    <b:Guid>{EEA1D209-DF06-463D-A5BB-E5567DC11238}</b:Guid>
    <b:Author>
      <b:Author>
        <b:NameList>
          <b:Person>
            <b:Last>Luisa Fernanda Estrada Pineda</b:Last>
            <b:First>Yohana</b:First>
            <b:Middle>Usuaga</b:Middle>
          </b:Person>
        </b:NameList>
      </b:Author>
    </b:Author>
    <b:Title>Estudio de prefactibilidad financiera para la produccion de plantas aromaticas, medicinales y condimentarias bajo condiciones de produccion organica en sistemas de siembra urbanos en Medellin. </b:Title>
    <b:Year>2017</b:Year>
    <b:URL>http://repositorio.esumer.edu.co/bitstream/esumer/1079/2/Esumer_aromaticas.pdf</b:URL>
    <b:RefOrder>22</b:RefOrder>
  </b:Source>
  <b:Source>
    <b:Tag>BAN</b:Tag>
    <b:SourceType>InternetSite</b:SourceType>
    <b:Guid>{50300097-BA88-4C69-865C-DA8CE452DE97}</b:Guid>
    <b:Author>
      <b:Author>
        <b:Corporate>BANCOLDEX</b:Corporate>
      </b:Author>
    </b:Author>
    <b:Title>¿Quienes somos?</b:Title>
    <b:URL>https://www.bancoldex.com/sobre-bancoldex/quienes-somos</b:URL>
    <b:RefOrder>33</b:RefOrder>
  </b:Source>
  <b:Source>
    <b:Tag>LaT</b:Tag>
    <b:SourceType>InternetSite</b:SourceType>
    <b:Guid>{FEA7936B-8FFF-4D94-970D-BCFE78EBB312}</b:Guid>
    <b:Author>
      <b:Author>
        <b:Corporate>La Teresita - Piensa en ti naturalmente</b:Corporate>
      </b:Author>
    </b:Author>
    <b:URL>https://lateresita.co/productos/kit-cuidate/</b:URL>
    <b:RefOrder>3</b:RefOrder>
  </b:Source>
  <b:Source>
    <b:Tag>tea</b:Tag>
    <b:SourceType>InternetSite</b:SourceType>
    <b:Guid>{D6D28322-6F0F-4C5A-8DDC-FB1DDA6D9B64}</b:Guid>
    <b:Author>
      <b:Author>
        <b:Corporate>teausa.org</b:Corporate>
      </b:Author>
    </b:Author>
    <b:Title>Specialty Tea Institute</b:Title>
    <b:URL>http://www.teausa.org/teausa/images/2012/02/ppdemo1.pdf</b:URL>
    <b:RefOrder>15</b:RefOrder>
  </b:Source>
  <b:Source>
    <b:Tag>Wor20</b:Tag>
    <b:SourceType>InternetSite</b:SourceType>
    <b:Guid>{85AF749D-6014-40EE-AF2C-933BD7DC765D}</b:Guid>
    <b:Author>
      <b:Author>
        <b:Corporate>Worldpopulationreview</b:Corporate>
      </b:Author>
    </b:Author>
    <b:Title>New York Population 2020</b:Title>
    <b:Year>2020</b:Year>
    <b:URL>https://worldpopulationreview.com/states/new-york-population</b:URL>
    <b:RefOrder>16</b:RefOrder>
  </b:Source>
  <b:Source>
    <b:Tag>Sev15</b:Tag>
    <b:SourceType>InternetSite</b:SourceType>
    <b:Guid>{11566231-EC55-4CA0-B121-231649320B96}</b:Guid>
    <b:Author>
      <b:Author>
        <b:Corporate>Seves cups</b:Corporate>
      </b:Author>
    </b:Author>
    <b:Title>Quality Standards for Specialty Tea</b:Title>
    <b:Year>2015</b:Year>
    <b:Month>Noviembre </b:Month>
    <b:Day>08</b:Day>
    <b:URL>https://sevencups.com/2015/11/minimum-quality-standards-for-specialty-tea-part-one/</b:URL>
    <b:RefOrder>18</b:RefOrder>
  </b:Source>
</b:Sources>
</file>

<file path=customXml/itemProps1.xml><?xml version="1.0" encoding="utf-8"?>
<ds:datastoreItem xmlns:ds="http://schemas.openxmlformats.org/officeDocument/2006/customXml" ds:itemID="{31A5F6FE-27D9-422C-8419-E9C9B0E0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8590</Words>
  <Characters>47251</Characters>
  <Application>Microsoft Office Word</Application>
  <DocSecurity>0</DocSecurity>
  <Lines>393</Lines>
  <Paragraphs>111</Paragraphs>
  <ScaleCrop>false</ScaleCrop>
  <Company/>
  <LinksUpToDate>false</LinksUpToDate>
  <CharactersWithSpaces>55730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2020-11-26T22:05:00Z</dcterms:created>
  <dcterms:modified xsi:type="dcterms:W3CDTF">2021-01-18T16:49:00Z</dcterms:modified>
</cp:coreProperties>
</file>